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2859" w:rsidRPr="0008735C" w:rsidRDefault="00D96098" w:rsidP="000A2859">
      <w:pPr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-108585</wp:posOffset>
                </wp:positionH>
                <wp:positionV relativeFrom="paragraph">
                  <wp:posOffset>-148590</wp:posOffset>
                </wp:positionV>
                <wp:extent cx="6867525" cy="2266950"/>
                <wp:effectExtent l="0" t="0" r="9525" b="0"/>
                <wp:wrapNone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67525" cy="2266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02F35" w:rsidRPr="00792777" w:rsidRDefault="00202F35" w:rsidP="008201E2">
                            <w:pPr>
                              <w:jc w:val="center"/>
                              <w:rPr>
                                <w:sz w:val="24"/>
                                <w:szCs w:val="24"/>
                                <w:lang w:eastAsia="en-US"/>
                              </w:rPr>
                            </w:pPr>
                            <w:r w:rsidRPr="00792777">
                              <w:rPr>
                                <w:sz w:val="24"/>
                                <w:szCs w:val="24"/>
                                <w:lang w:eastAsia="en-US"/>
                              </w:rPr>
                              <w:t>Министерство социальной политики Свердловской области</w:t>
                            </w:r>
                          </w:p>
                          <w:p w:rsidR="00202F35" w:rsidRPr="00792777" w:rsidRDefault="00202F35" w:rsidP="008201E2">
                            <w:pPr>
                              <w:jc w:val="center"/>
                              <w:rPr>
                                <w:sz w:val="24"/>
                                <w:szCs w:val="24"/>
                                <w:lang w:eastAsia="en-US"/>
                              </w:rPr>
                            </w:pPr>
                            <w:r w:rsidRPr="00792777">
                              <w:rPr>
                                <w:sz w:val="24"/>
                                <w:szCs w:val="24"/>
                                <w:lang w:eastAsia="en-US"/>
                              </w:rPr>
                              <w:t xml:space="preserve">государственное автономное учреждение социального обслуживания </w:t>
                            </w:r>
                          </w:p>
                          <w:p w:rsidR="00202F35" w:rsidRPr="00792777" w:rsidRDefault="00202F35" w:rsidP="008201E2">
                            <w:pPr>
                              <w:jc w:val="center"/>
                              <w:rPr>
                                <w:sz w:val="24"/>
                                <w:szCs w:val="24"/>
                                <w:lang w:eastAsia="en-US"/>
                              </w:rPr>
                            </w:pPr>
                            <w:r w:rsidRPr="00792777">
                              <w:rPr>
                                <w:sz w:val="24"/>
                                <w:szCs w:val="24"/>
                                <w:lang w:eastAsia="en-US"/>
                              </w:rPr>
                              <w:t>Свердловской области</w:t>
                            </w:r>
                          </w:p>
                          <w:p w:rsidR="00202F35" w:rsidRDefault="00202F35" w:rsidP="008201E2">
                            <w:pPr>
                              <w:jc w:val="center"/>
                              <w:rPr>
                                <w:sz w:val="24"/>
                                <w:szCs w:val="24"/>
                                <w:lang w:eastAsia="en-US"/>
                              </w:rPr>
                            </w:pPr>
                          </w:p>
                          <w:p w:rsidR="00202F35" w:rsidRDefault="00202F35" w:rsidP="008201E2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  <w:lang w:eastAsia="en-US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  <w:lang w:eastAsia="en-US"/>
                              </w:rPr>
                              <w:t>НОВОУРАЛЬСКИЙ КОМПЛЕКСНЫЙ ЦЕНТР</w:t>
                            </w:r>
                          </w:p>
                          <w:p w:rsidR="00202F35" w:rsidRDefault="00202F35" w:rsidP="008201E2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  <w:lang w:eastAsia="en-US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  <w:lang w:eastAsia="en-US"/>
                              </w:rPr>
                              <w:t>СОЦИАЛЬНОГО ОБСЛУЖИВАНИЯ НАСЕЛЕНИЯ</w:t>
                            </w:r>
                          </w:p>
                          <w:p w:rsidR="00202F35" w:rsidRDefault="00202F35" w:rsidP="008201E2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  <w:lang w:eastAsia="en-US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  <w:lang w:eastAsia="en-US"/>
                              </w:rPr>
                              <w:t>(ГАУСО СО «Новоуральский КЦСОН»)</w:t>
                            </w:r>
                          </w:p>
                          <w:p w:rsidR="00202F35" w:rsidRDefault="00202F35" w:rsidP="008201E2">
                            <w:pPr>
                              <w:jc w:val="center"/>
                              <w:rPr>
                                <w:sz w:val="24"/>
                                <w:szCs w:val="24"/>
                                <w:lang w:eastAsia="en-US"/>
                              </w:rPr>
                            </w:pPr>
                          </w:p>
                          <w:p w:rsidR="00202F35" w:rsidRPr="00322AF3" w:rsidRDefault="00202F35" w:rsidP="008201E2">
                            <w:pPr>
                              <w:jc w:val="center"/>
                              <w:rPr>
                                <w:b/>
                                <w:sz w:val="36"/>
                                <w:szCs w:val="36"/>
                                <w:lang w:eastAsia="en-US"/>
                              </w:rPr>
                            </w:pPr>
                            <w:r w:rsidRPr="00322AF3">
                              <w:rPr>
                                <w:b/>
                                <w:sz w:val="36"/>
                                <w:szCs w:val="36"/>
                                <w:lang w:eastAsia="en-US"/>
                              </w:rPr>
                              <w:t>П Р И К А З</w:t>
                            </w:r>
                          </w:p>
                          <w:p w:rsidR="00202F35" w:rsidRDefault="00202F35" w:rsidP="006C74BA">
                            <w:pPr>
                              <w:rPr>
                                <w:b/>
                                <w:sz w:val="24"/>
                                <w:szCs w:val="24"/>
                                <w:lang w:eastAsia="en-US"/>
                              </w:rPr>
                            </w:pPr>
                          </w:p>
                          <w:p w:rsidR="00202F35" w:rsidRPr="006C74BA" w:rsidRDefault="00202F35" w:rsidP="006C74BA">
                            <w:pPr>
                              <w:rPr>
                                <w:sz w:val="24"/>
                                <w:szCs w:val="24"/>
                                <w:u w:val="single"/>
                                <w:lang w:eastAsia="en-US"/>
                              </w:rPr>
                            </w:pPr>
                            <w:r w:rsidRPr="00180B7E">
                              <w:rPr>
                                <w:sz w:val="24"/>
                                <w:szCs w:val="24"/>
                                <w:lang w:eastAsia="en-US"/>
                              </w:rPr>
                              <w:t xml:space="preserve"> ___________________</w:t>
                            </w:r>
                            <w:r>
                              <w:rPr>
                                <w:sz w:val="24"/>
                                <w:szCs w:val="24"/>
                                <w:lang w:eastAsia="en-US"/>
                              </w:rPr>
                              <w:t xml:space="preserve">                                                                                               </w:t>
                            </w:r>
                            <w:r w:rsidR="00180B7E">
                              <w:rPr>
                                <w:sz w:val="24"/>
                                <w:szCs w:val="24"/>
                                <w:lang w:eastAsia="en-US"/>
                              </w:rPr>
                              <w:t xml:space="preserve">   </w:t>
                            </w:r>
                            <w:r>
                              <w:rPr>
                                <w:sz w:val="24"/>
                                <w:szCs w:val="24"/>
                                <w:lang w:eastAsia="en-US"/>
                              </w:rPr>
                              <w:t>№_______________</w:t>
                            </w:r>
                          </w:p>
                          <w:p w:rsidR="00202F35" w:rsidRDefault="00202F35" w:rsidP="008201E2">
                            <w:pPr>
                              <w:jc w:val="center"/>
                              <w:rPr>
                                <w:sz w:val="24"/>
                                <w:szCs w:val="24"/>
                                <w:lang w:eastAsia="en-US"/>
                              </w:rPr>
                            </w:pPr>
                          </w:p>
                          <w:p w:rsidR="00202F35" w:rsidRDefault="00202F35" w:rsidP="008201E2">
                            <w:pPr>
                              <w:jc w:val="center"/>
                              <w:rPr>
                                <w:sz w:val="24"/>
                                <w:szCs w:val="24"/>
                                <w:lang w:eastAsia="en-US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eastAsia="en-US"/>
                              </w:rPr>
                              <w:tab/>
                            </w:r>
                            <w:r>
                              <w:rPr>
                                <w:sz w:val="24"/>
                                <w:szCs w:val="24"/>
                                <w:lang w:eastAsia="en-US"/>
                              </w:rPr>
                              <w:tab/>
                            </w:r>
                            <w:r>
                              <w:rPr>
                                <w:sz w:val="24"/>
                                <w:szCs w:val="24"/>
                                <w:lang w:eastAsia="en-US"/>
                              </w:rPr>
                              <w:tab/>
                            </w:r>
                            <w:r>
                              <w:rPr>
                                <w:sz w:val="24"/>
                                <w:szCs w:val="24"/>
                                <w:lang w:eastAsia="en-US"/>
                              </w:rPr>
                              <w:tab/>
                            </w:r>
                            <w:r>
                              <w:rPr>
                                <w:sz w:val="24"/>
                                <w:szCs w:val="24"/>
                                <w:lang w:eastAsia="en-US"/>
                              </w:rPr>
                              <w:tab/>
                            </w:r>
                            <w:r>
                              <w:rPr>
                                <w:sz w:val="24"/>
                                <w:szCs w:val="24"/>
                                <w:lang w:eastAsia="en-US"/>
                              </w:rPr>
                              <w:tab/>
                            </w:r>
                          </w:p>
                          <w:p w:rsidR="00202F35" w:rsidRDefault="00202F35" w:rsidP="000A2859">
                            <w:pPr>
                              <w:ind w:left="142"/>
                              <w:jc w:val="both"/>
                            </w:pPr>
                          </w:p>
                          <w:p w:rsidR="00202F35" w:rsidRDefault="00202F35" w:rsidP="000A2859">
                            <w:pPr>
                              <w:jc w:val="both"/>
                            </w:pPr>
                          </w:p>
                          <w:p w:rsidR="00202F35" w:rsidRDefault="00202F35" w:rsidP="000A2859">
                            <w:pPr>
                              <w:jc w:val="both"/>
                            </w:pPr>
                          </w:p>
                          <w:p w:rsidR="00202F35" w:rsidRDefault="00202F35" w:rsidP="000A2859">
                            <w:pPr>
                              <w:jc w:val="both"/>
                            </w:pPr>
                          </w:p>
                          <w:p w:rsidR="00202F35" w:rsidRDefault="00202F35" w:rsidP="000A2859">
                            <w:pPr>
                              <w:jc w:val="both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-8.55pt;margin-top:-11.7pt;width:540.75pt;height:178.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" stroked="f">
                <v:textbox>
                  <w:txbxContent>
                    <w:p w:rsidR="00202F35" w:rsidRPr="00792777" w:rsidRDefault="00202F35" w:rsidP="008201E2">
                      <w:pPr>
                        <w:jc w:val="center"/>
                        <w:rPr>
                          <w:sz w:val="24"/>
                          <w:szCs w:val="24"/>
                          <w:lang w:eastAsia="en-US"/>
                        </w:rPr>
                      </w:pPr>
                      <w:r w:rsidRPr="00792777">
                        <w:rPr>
                          <w:sz w:val="24"/>
                          <w:szCs w:val="24"/>
                          <w:lang w:eastAsia="en-US"/>
                        </w:rPr>
                        <w:t>Министерство социальной политики Свердловской области</w:t>
                      </w:r>
                    </w:p>
                    <w:p w:rsidR="00202F35" w:rsidRPr="00792777" w:rsidRDefault="00202F35" w:rsidP="008201E2">
                      <w:pPr>
                        <w:jc w:val="center"/>
                        <w:rPr>
                          <w:sz w:val="24"/>
                          <w:szCs w:val="24"/>
                          <w:lang w:eastAsia="en-US"/>
                        </w:rPr>
                      </w:pPr>
                      <w:r w:rsidRPr="00792777">
                        <w:rPr>
                          <w:sz w:val="24"/>
                          <w:szCs w:val="24"/>
                          <w:lang w:eastAsia="en-US"/>
                        </w:rPr>
                        <w:t xml:space="preserve">государственное автономное учреждение социального обслуживания </w:t>
                      </w:r>
                    </w:p>
                    <w:p w:rsidR="00202F35" w:rsidRPr="00792777" w:rsidRDefault="00202F35" w:rsidP="008201E2">
                      <w:pPr>
                        <w:jc w:val="center"/>
                        <w:rPr>
                          <w:sz w:val="24"/>
                          <w:szCs w:val="24"/>
                          <w:lang w:eastAsia="en-US"/>
                        </w:rPr>
                      </w:pPr>
                      <w:r w:rsidRPr="00792777">
                        <w:rPr>
                          <w:sz w:val="24"/>
                          <w:szCs w:val="24"/>
                          <w:lang w:eastAsia="en-US"/>
                        </w:rPr>
                        <w:t>Свердловской области</w:t>
                      </w:r>
                    </w:p>
                    <w:p w:rsidR="00202F35" w:rsidRDefault="00202F35" w:rsidP="008201E2">
                      <w:pPr>
                        <w:jc w:val="center"/>
                        <w:rPr>
                          <w:sz w:val="24"/>
                          <w:szCs w:val="24"/>
                          <w:lang w:eastAsia="en-US"/>
                        </w:rPr>
                      </w:pPr>
                    </w:p>
                    <w:p w:rsidR="00202F35" w:rsidRDefault="00202F35" w:rsidP="008201E2">
                      <w:pPr>
                        <w:jc w:val="center"/>
                        <w:rPr>
                          <w:b/>
                          <w:sz w:val="24"/>
                          <w:szCs w:val="24"/>
                          <w:lang w:eastAsia="en-US"/>
                        </w:rPr>
                      </w:pPr>
                      <w:r>
                        <w:rPr>
                          <w:b/>
                          <w:sz w:val="24"/>
                          <w:szCs w:val="24"/>
                          <w:lang w:eastAsia="en-US"/>
                        </w:rPr>
                        <w:t>НОВОУРАЛЬСКИЙ КОМПЛЕКСНЫЙ ЦЕНТР</w:t>
                      </w:r>
                    </w:p>
                    <w:p w:rsidR="00202F35" w:rsidRDefault="00202F35" w:rsidP="008201E2">
                      <w:pPr>
                        <w:jc w:val="center"/>
                        <w:rPr>
                          <w:b/>
                          <w:sz w:val="24"/>
                          <w:szCs w:val="24"/>
                          <w:lang w:eastAsia="en-US"/>
                        </w:rPr>
                      </w:pPr>
                      <w:r>
                        <w:rPr>
                          <w:b/>
                          <w:sz w:val="24"/>
                          <w:szCs w:val="24"/>
                          <w:lang w:eastAsia="en-US"/>
                        </w:rPr>
                        <w:t>СОЦИАЛЬНОГО ОБСЛУЖИВАНИЯ НАСЕЛЕНИЯ</w:t>
                      </w:r>
                    </w:p>
                    <w:p w:rsidR="00202F35" w:rsidRDefault="00202F35" w:rsidP="008201E2">
                      <w:pPr>
                        <w:jc w:val="center"/>
                        <w:rPr>
                          <w:b/>
                          <w:sz w:val="24"/>
                          <w:szCs w:val="24"/>
                          <w:lang w:eastAsia="en-US"/>
                        </w:rPr>
                      </w:pPr>
                      <w:r>
                        <w:rPr>
                          <w:b/>
                          <w:sz w:val="24"/>
                          <w:szCs w:val="24"/>
                          <w:lang w:eastAsia="en-US"/>
                        </w:rPr>
                        <w:t>(ГАУСО СО «Новоуральский КЦСОН»)</w:t>
                      </w:r>
                    </w:p>
                    <w:p w:rsidR="00202F35" w:rsidRDefault="00202F35" w:rsidP="008201E2">
                      <w:pPr>
                        <w:jc w:val="center"/>
                        <w:rPr>
                          <w:sz w:val="24"/>
                          <w:szCs w:val="24"/>
                          <w:lang w:eastAsia="en-US"/>
                        </w:rPr>
                      </w:pPr>
                    </w:p>
                    <w:p w:rsidR="00202F35" w:rsidRPr="00322AF3" w:rsidRDefault="00202F35" w:rsidP="008201E2">
                      <w:pPr>
                        <w:jc w:val="center"/>
                        <w:rPr>
                          <w:b/>
                          <w:sz w:val="36"/>
                          <w:szCs w:val="36"/>
                          <w:lang w:eastAsia="en-US"/>
                        </w:rPr>
                      </w:pPr>
                      <w:r w:rsidRPr="00322AF3">
                        <w:rPr>
                          <w:b/>
                          <w:sz w:val="36"/>
                          <w:szCs w:val="36"/>
                          <w:lang w:eastAsia="en-US"/>
                        </w:rPr>
                        <w:t>П Р И К А З</w:t>
                      </w:r>
                    </w:p>
                    <w:p w:rsidR="00202F35" w:rsidRDefault="00202F35" w:rsidP="006C74BA">
                      <w:pPr>
                        <w:rPr>
                          <w:b/>
                          <w:sz w:val="24"/>
                          <w:szCs w:val="24"/>
                          <w:lang w:eastAsia="en-US"/>
                        </w:rPr>
                      </w:pPr>
                    </w:p>
                    <w:p w:rsidR="00202F35" w:rsidRPr="006C74BA" w:rsidRDefault="00202F35" w:rsidP="006C74BA">
                      <w:pPr>
                        <w:rPr>
                          <w:sz w:val="24"/>
                          <w:szCs w:val="24"/>
                          <w:u w:val="single"/>
                          <w:lang w:eastAsia="en-US"/>
                        </w:rPr>
                      </w:pPr>
                      <w:r w:rsidRPr="00180B7E">
                        <w:rPr>
                          <w:sz w:val="24"/>
                          <w:szCs w:val="24"/>
                          <w:lang w:eastAsia="en-US"/>
                        </w:rPr>
                        <w:t xml:space="preserve"> ___________________</w:t>
                      </w:r>
                      <w:r>
                        <w:rPr>
                          <w:sz w:val="24"/>
                          <w:szCs w:val="24"/>
                          <w:lang w:eastAsia="en-US"/>
                        </w:rPr>
                        <w:t xml:space="preserve">                                                                                               </w:t>
                      </w:r>
                      <w:r w:rsidR="00180B7E">
                        <w:rPr>
                          <w:sz w:val="24"/>
                          <w:szCs w:val="24"/>
                          <w:lang w:eastAsia="en-US"/>
                        </w:rPr>
                        <w:t xml:space="preserve">   </w:t>
                      </w:r>
                      <w:r>
                        <w:rPr>
                          <w:sz w:val="24"/>
                          <w:szCs w:val="24"/>
                          <w:lang w:eastAsia="en-US"/>
                        </w:rPr>
                        <w:t>№_______________</w:t>
                      </w:r>
                    </w:p>
                    <w:p w:rsidR="00202F35" w:rsidRDefault="00202F35" w:rsidP="008201E2">
                      <w:pPr>
                        <w:jc w:val="center"/>
                        <w:rPr>
                          <w:sz w:val="24"/>
                          <w:szCs w:val="24"/>
                          <w:lang w:eastAsia="en-US"/>
                        </w:rPr>
                      </w:pPr>
                    </w:p>
                    <w:p w:rsidR="00202F35" w:rsidRDefault="00202F35" w:rsidP="008201E2">
                      <w:pPr>
                        <w:jc w:val="center"/>
                        <w:rPr>
                          <w:sz w:val="24"/>
                          <w:szCs w:val="24"/>
                          <w:lang w:eastAsia="en-US"/>
                        </w:rPr>
                      </w:pPr>
                      <w:r>
                        <w:rPr>
                          <w:sz w:val="24"/>
                          <w:szCs w:val="24"/>
                          <w:lang w:eastAsia="en-US"/>
                        </w:rPr>
                        <w:tab/>
                      </w:r>
                      <w:r>
                        <w:rPr>
                          <w:sz w:val="24"/>
                          <w:szCs w:val="24"/>
                          <w:lang w:eastAsia="en-US"/>
                        </w:rPr>
                        <w:tab/>
                      </w:r>
                      <w:r>
                        <w:rPr>
                          <w:sz w:val="24"/>
                          <w:szCs w:val="24"/>
                          <w:lang w:eastAsia="en-US"/>
                        </w:rPr>
                        <w:tab/>
                      </w:r>
                      <w:r>
                        <w:rPr>
                          <w:sz w:val="24"/>
                          <w:szCs w:val="24"/>
                          <w:lang w:eastAsia="en-US"/>
                        </w:rPr>
                        <w:tab/>
                      </w:r>
                      <w:r>
                        <w:rPr>
                          <w:sz w:val="24"/>
                          <w:szCs w:val="24"/>
                          <w:lang w:eastAsia="en-US"/>
                        </w:rPr>
                        <w:tab/>
                      </w:r>
                      <w:r>
                        <w:rPr>
                          <w:sz w:val="24"/>
                          <w:szCs w:val="24"/>
                          <w:lang w:eastAsia="en-US"/>
                        </w:rPr>
                        <w:tab/>
                      </w:r>
                    </w:p>
                    <w:p w:rsidR="00202F35" w:rsidRDefault="00202F35" w:rsidP="000A2859">
                      <w:pPr>
                        <w:ind w:left="142"/>
                        <w:jc w:val="both"/>
                      </w:pPr>
                    </w:p>
                    <w:p w:rsidR="00202F35" w:rsidRDefault="00202F35" w:rsidP="000A2859">
                      <w:pPr>
                        <w:jc w:val="both"/>
                      </w:pPr>
                    </w:p>
                    <w:p w:rsidR="00202F35" w:rsidRDefault="00202F35" w:rsidP="000A2859">
                      <w:pPr>
                        <w:jc w:val="both"/>
                      </w:pPr>
                    </w:p>
                    <w:p w:rsidR="00202F35" w:rsidRDefault="00202F35" w:rsidP="000A2859">
                      <w:pPr>
                        <w:jc w:val="both"/>
                      </w:pPr>
                    </w:p>
                    <w:p w:rsidR="00202F35" w:rsidRDefault="00202F35" w:rsidP="000A2859">
                      <w:pPr>
                        <w:jc w:val="both"/>
                      </w:pPr>
                    </w:p>
                  </w:txbxContent>
                </v:textbox>
              </v:shape>
            </w:pict>
          </mc:Fallback>
        </mc:AlternateContent>
      </w:r>
    </w:p>
    <w:p w:rsidR="000A2859" w:rsidRPr="0008735C" w:rsidRDefault="000A2859" w:rsidP="000A2859">
      <w:pPr>
        <w:rPr>
          <w:sz w:val="28"/>
          <w:szCs w:val="28"/>
        </w:rPr>
      </w:pPr>
    </w:p>
    <w:p w:rsidR="000A2859" w:rsidRPr="0008735C" w:rsidRDefault="000A2859" w:rsidP="000A2859">
      <w:pPr>
        <w:rPr>
          <w:sz w:val="28"/>
          <w:szCs w:val="28"/>
        </w:rPr>
      </w:pPr>
    </w:p>
    <w:p w:rsidR="000A2859" w:rsidRPr="0008735C" w:rsidRDefault="000A2859" w:rsidP="000A2859">
      <w:pPr>
        <w:rPr>
          <w:sz w:val="28"/>
          <w:szCs w:val="28"/>
        </w:rPr>
      </w:pPr>
    </w:p>
    <w:p w:rsidR="000A2859" w:rsidRPr="0008735C" w:rsidRDefault="000A2859" w:rsidP="000A2859">
      <w:pPr>
        <w:rPr>
          <w:sz w:val="28"/>
          <w:szCs w:val="28"/>
        </w:rPr>
      </w:pPr>
    </w:p>
    <w:p w:rsidR="000A2859" w:rsidRPr="0008735C" w:rsidRDefault="000A2859" w:rsidP="000A2859">
      <w:pPr>
        <w:rPr>
          <w:sz w:val="28"/>
          <w:szCs w:val="28"/>
        </w:rPr>
      </w:pPr>
    </w:p>
    <w:p w:rsidR="000A2859" w:rsidRPr="0008735C" w:rsidRDefault="000A2859" w:rsidP="000A2859">
      <w:pPr>
        <w:rPr>
          <w:sz w:val="28"/>
          <w:szCs w:val="28"/>
        </w:rPr>
      </w:pPr>
    </w:p>
    <w:p w:rsidR="000A2859" w:rsidRPr="0008735C" w:rsidRDefault="000A2859" w:rsidP="000A2859">
      <w:pPr>
        <w:rPr>
          <w:sz w:val="28"/>
          <w:szCs w:val="28"/>
        </w:rPr>
      </w:pPr>
    </w:p>
    <w:p w:rsidR="000A2859" w:rsidRPr="0008735C" w:rsidRDefault="000A2859" w:rsidP="000A2859">
      <w:pPr>
        <w:rPr>
          <w:sz w:val="28"/>
          <w:szCs w:val="28"/>
        </w:rPr>
      </w:pPr>
    </w:p>
    <w:p w:rsidR="000A2859" w:rsidRPr="0008735C" w:rsidRDefault="000A2859" w:rsidP="000A2859">
      <w:pPr>
        <w:rPr>
          <w:sz w:val="28"/>
          <w:szCs w:val="28"/>
        </w:rPr>
      </w:pPr>
    </w:p>
    <w:p w:rsidR="006C74BA" w:rsidRDefault="006C74BA" w:rsidP="000A2859">
      <w:pPr>
        <w:rPr>
          <w:sz w:val="28"/>
          <w:szCs w:val="28"/>
        </w:rPr>
      </w:pPr>
    </w:p>
    <w:p w:rsidR="00234132" w:rsidRDefault="00234132" w:rsidP="00234132">
      <w:pPr>
        <w:rPr>
          <w:sz w:val="26"/>
          <w:szCs w:val="26"/>
        </w:rPr>
      </w:pPr>
      <w:r w:rsidRPr="00234132">
        <w:rPr>
          <w:sz w:val="26"/>
          <w:szCs w:val="26"/>
        </w:rPr>
        <w:t xml:space="preserve">Об утверждении </w:t>
      </w:r>
      <w:r>
        <w:rPr>
          <w:sz w:val="26"/>
          <w:szCs w:val="26"/>
        </w:rPr>
        <w:t xml:space="preserve">плана мер </w:t>
      </w:r>
      <w:r w:rsidRPr="00234132">
        <w:rPr>
          <w:sz w:val="26"/>
          <w:szCs w:val="26"/>
        </w:rPr>
        <w:t>по минимизации</w:t>
      </w:r>
      <w:r w:rsidRPr="00234132">
        <w:rPr>
          <w:sz w:val="26"/>
          <w:szCs w:val="26"/>
        </w:rPr>
        <w:t xml:space="preserve"> </w:t>
      </w:r>
    </w:p>
    <w:p w:rsidR="00234132" w:rsidRPr="00234132" w:rsidRDefault="00234132" w:rsidP="00234132">
      <w:pPr>
        <w:rPr>
          <w:sz w:val="26"/>
          <w:szCs w:val="26"/>
        </w:rPr>
      </w:pPr>
      <w:r w:rsidRPr="00234132">
        <w:rPr>
          <w:sz w:val="26"/>
          <w:szCs w:val="26"/>
        </w:rPr>
        <w:t>коррупционных рисков</w:t>
      </w:r>
      <w:r>
        <w:rPr>
          <w:sz w:val="26"/>
          <w:szCs w:val="26"/>
        </w:rPr>
        <w:t>, возникающих</w:t>
      </w:r>
    </w:p>
    <w:p w:rsidR="00234132" w:rsidRPr="00234132" w:rsidRDefault="00234132" w:rsidP="00234132">
      <w:pPr>
        <w:rPr>
          <w:sz w:val="26"/>
          <w:szCs w:val="26"/>
        </w:rPr>
      </w:pPr>
      <w:r w:rsidRPr="00234132">
        <w:rPr>
          <w:sz w:val="26"/>
          <w:szCs w:val="26"/>
        </w:rPr>
        <w:t xml:space="preserve">при осуществлении закупок товаров, работ, </w:t>
      </w:r>
    </w:p>
    <w:p w:rsidR="00234132" w:rsidRPr="00234132" w:rsidRDefault="00234132" w:rsidP="00234132">
      <w:pPr>
        <w:rPr>
          <w:sz w:val="26"/>
          <w:szCs w:val="26"/>
        </w:rPr>
      </w:pPr>
      <w:r w:rsidRPr="00234132">
        <w:rPr>
          <w:sz w:val="26"/>
          <w:szCs w:val="26"/>
        </w:rPr>
        <w:t>услуг для нужд ГАУСО СО «</w:t>
      </w:r>
      <w:proofErr w:type="spellStart"/>
      <w:r w:rsidRPr="00234132">
        <w:rPr>
          <w:sz w:val="26"/>
          <w:szCs w:val="26"/>
        </w:rPr>
        <w:t>Новоуральский</w:t>
      </w:r>
      <w:proofErr w:type="spellEnd"/>
      <w:r w:rsidRPr="00234132">
        <w:rPr>
          <w:sz w:val="26"/>
          <w:szCs w:val="26"/>
        </w:rPr>
        <w:t xml:space="preserve"> КЦСОН» </w:t>
      </w:r>
    </w:p>
    <w:p w:rsidR="000A2859" w:rsidRPr="00322AF3" w:rsidRDefault="000A2859" w:rsidP="000A2859">
      <w:pPr>
        <w:rPr>
          <w:sz w:val="26"/>
          <w:szCs w:val="26"/>
        </w:rPr>
      </w:pPr>
    </w:p>
    <w:p w:rsidR="00234132" w:rsidRPr="00234132" w:rsidRDefault="007042B3" w:rsidP="00234132">
      <w:pPr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234132" w:rsidRPr="00234132">
        <w:rPr>
          <w:sz w:val="26"/>
          <w:szCs w:val="26"/>
        </w:rPr>
        <w:t xml:space="preserve">В   целях    реализации    Федерального    закона   от     25.12.2008 г.     № 273-ФЗ </w:t>
      </w:r>
    </w:p>
    <w:p w:rsidR="00234132" w:rsidRPr="00234132" w:rsidRDefault="00234132" w:rsidP="00234132">
      <w:pPr>
        <w:jc w:val="both"/>
        <w:rPr>
          <w:sz w:val="26"/>
          <w:szCs w:val="26"/>
        </w:rPr>
      </w:pPr>
      <w:r w:rsidRPr="00234132">
        <w:rPr>
          <w:sz w:val="26"/>
          <w:szCs w:val="26"/>
        </w:rPr>
        <w:t xml:space="preserve">«О противодействии коррупции», Закона Свердловской области от 20.02.2009 г. № 2-ОЗ </w:t>
      </w:r>
    </w:p>
    <w:p w:rsidR="00234132" w:rsidRPr="00234132" w:rsidRDefault="00234132" w:rsidP="00234132">
      <w:pPr>
        <w:jc w:val="both"/>
        <w:rPr>
          <w:sz w:val="26"/>
          <w:szCs w:val="26"/>
        </w:rPr>
      </w:pPr>
      <w:r w:rsidRPr="00234132">
        <w:rPr>
          <w:sz w:val="26"/>
          <w:szCs w:val="26"/>
        </w:rPr>
        <w:t>«О противодействии коррупции в Свердловской области», а также по результатам проведения оценки коррупционных рисков в государственном автономном учреждении социального обслуживания Свердловской области «</w:t>
      </w:r>
      <w:proofErr w:type="spellStart"/>
      <w:r w:rsidRPr="00234132">
        <w:rPr>
          <w:sz w:val="26"/>
          <w:szCs w:val="26"/>
        </w:rPr>
        <w:t>Новоуральский</w:t>
      </w:r>
      <w:proofErr w:type="spellEnd"/>
      <w:r w:rsidRPr="00234132">
        <w:rPr>
          <w:sz w:val="26"/>
          <w:szCs w:val="26"/>
        </w:rPr>
        <w:t xml:space="preserve"> комплексный центр социального обслуживания населения»</w:t>
      </w:r>
    </w:p>
    <w:p w:rsidR="007042B3" w:rsidRPr="00322AF3" w:rsidRDefault="007042B3" w:rsidP="000A2859">
      <w:pPr>
        <w:jc w:val="both"/>
        <w:rPr>
          <w:sz w:val="26"/>
          <w:szCs w:val="26"/>
        </w:rPr>
      </w:pPr>
    </w:p>
    <w:p w:rsidR="000A2859" w:rsidRPr="00322AF3" w:rsidRDefault="000A2859" w:rsidP="00234132">
      <w:pPr>
        <w:ind w:firstLine="720"/>
        <w:jc w:val="both"/>
        <w:rPr>
          <w:sz w:val="26"/>
          <w:szCs w:val="26"/>
        </w:rPr>
      </w:pPr>
      <w:r w:rsidRPr="00322AF3">
        <w:rPr>
          <w:sz w:val="26"/>
          <w:szCs w:val="26"/>
        </w:rPr>
        <w:t>ПРИКАЗЫВАЮ</w:t>
      </w:r>
    </w:p>
    <w:p w:rsidR="000A2859" w:rsidRPr="00322AF3" w:rsidRDefault="000A2859" w:rsidP="000A2859">
      <w:pPr>
        <w:jc w:val="both"/>
        <w:rPr>
          <w:sz w:val="26"/>
          <w:szCs w:val="26"/>
        </w:rPr>
      </w:pPr>
    </w:p>
    <w:p w:rsidR="007042B3" w:rsidRPr="007042B3" w:rsidRDefault="007042B3" w:rsidP="00234132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1.</w:t>
      </w:r>
      <w:r w:rsidRPr="007042B3">
        <w:rPr>
          <w:sz w:val="26"/>
          <w:szCs w:val="26"/>
        </w:rPr>
        <w:t>Утвердить</w:t>
      </w:r>
      <w:r w:rsidR="000A141F">
        <w:rPr>
          <w:sz w:val="26"/>
          <w:szCs w:val="26"/>
        </w:rPr>
        <w:t xml:space="preserve"> </w:t>
      </w:r>
      <w:r w:rsidRPr="007042B3">
        <w:rPr>
          <w:sz w:val="26"/>
          <w:szCs w:val="26"/>
        </w:rPr>
        <w:t>план мер</w:t>
      </w:r>
      <w:r w:rsidR="00234132">
        <w:rPr>
          <w:sz w:val="26"/>
          <w:szCs w:val="26"/>
        </w:rPr>
        <w:t xml:space="preserve"> по</w:t>
      </w:r>
      <w:r w:rsidRPr="007042B3">
        <w:rPr>
          <w:sz w:val="26"/>
          <w:szCs w:val="26"/>
        </w:rPr>
        <w:t xml:space="preserve"> минимизац</w:t>
      </w:r>
      <w:r w:rsidR="00234132">
        <w:rPr>
          <w:sz w:val="26"/>
          <w:szCs w:val="26"/>
        </w:rPr>
        <w:t>ии</w:t>
      </w:r>
      <w:r w:rsidRPr="007042B3">
        <w:rPr>
          <w:sz w:val="26"/>
          <w:szCs w:val="26"/>
        </w:rPr>
        <w:t xml:space="preserve"> коррупционных рисков, возникающих при осуществлении закупок товаров, работ, услуг для нужд ГАУСО СО «</w:t>
      </w:r>
      <w:r>
        <w:rPr>
          <w:sz w:val="26"/>
          <w:szCs w:val="26"/>
        </w:rPr>
        <w:t>Новоуральский</w:t>
      </w:r>
      <w:r w:rsidR="00234132">
        <w:rPr>
          <w:sz w:val="26"/>
          <w:szCs w:val="26"/>
        </w:rPr>
        <w:t xml:space="preserve"> КЦСОН» (Приложение № 1</w:t>
      </w:r>
      <w:r w:rsidRPr="007042B3">
        <w:rPr>
          <w:sz w:val="26"/>
          <w:szCs w:val="26"/>
        </w:rPr>
        <w:t>)</w:t>
      </w:r>
      <w:r w:rsidR="00234132">
        <w:rPr>
          <w:sz w:val="26"/>
          <w:szCs w:val="26"/>
        </w:rPr>
        <w:t>.</w:t>
      </w:r>
    </w:p>
    <w:p w:rsidR="00234132" w:rsidRPr="003564A2" w:rsidRDefault="00234132" w:rsidP="00234132">
      <w:pPr>
        <w:ind w:firstLine="720"/>
        <w:jc w:val="both"/>
        <w:rPr>
          <w:sz w:val="24"/>
          <w:szCs w:val="24"/>
          <w:lang w:bidi="ru-RU"/>
        </w:rPr>
      </w:pPr>
      <w:r w:rsidRPr="003564A2">
        <w:rPr>
          <w:sz w:val="24"/>
          <w:szCs w:val="24"/>
          <w:lang w:bidi="ru-RU"/>
        </w:rPr>
        <w:t xml:space="preserve">2. Специалисту по социальной работе консультативного отделения </w:t>
      </w:r>
      <w:proofErr w:type="gramStart"/>
      <w:r w:rsidRPr="003564A2">
        <w:rPr>
          <w:sz w:val="24"/>
          <w:szCs w:val="24"/>
          <w:lang w:bidi="ru-RU"/>
        </w:rPr>
        <w:t>разместить</w:t>
      </w:r>
      <w:proofErr w:type="gramEnd"/>
      <w:r w:rsidRPr="003564A2">
        <w:rPr>
          <w:sz w:val="24"/>
          <w:szCs w:val="24"/>
          <w:lang w:bidi="ru-RU"/>
        </w:rPr>
        <w:t xml:space="preserve"> настоящий приказ на официальном сайте в информационно - телекоммуникационной сети «Интернет» </w:t>
      </w:r>
      <w:r w:rsidRPr="003564A2">
        <w:rPr>
          <w:sz w:val="24"/>
          <w:szCs w:val="24"/>
        </w:rPr>
        <w:t>(</w:t>
      </w:r>
      <w:r w:rsidRPr="003564A2">
        <w:rPr>
          <w:sz w:val="24"/>
          <w:szCs w:val="24"/>
          <w:lang w:bidi="en-US"/>
        </w:rPr>
        <w:t>zabota</w:t>
      </w:r>
      <w:r w:rsidRPr="003564A2">
        <w:rPr>
          <w:sz w:val="24"/>
          <w:szCs w:val="24"/>
        </w:rPr>
        <w:t>071.</w:t>
      </w:r>
      <w:r w:rsidRPr="003564A2">
        <w:rPr>
          <w:sz w:val="24"/>
          <w:szCs w:val="24"/>
          <w:lang w:bidi="en-US"/>
        </w:rPr>
        <w:t>msp</w:t>
      </w:r>
      <w:r w:rsidRPr="003564A2">
        <w:rPr>
          <w:sz w:val="24"/>
          <w:szCs w:val="24"/>
        </w:rPr>
        <w:t>.</w:t>
      </w:r>
      <w:r w:rsidRPr="003564A2">
        <w:rPr>
          <w:sz w:val="24"/>
          <w:szCs w:val="24"/>
          <w:lang w:bidi="en-US"/>
        </w:rPr>
        <w:t>midural</w:t>
      </w:r>
      <w:r w:rsidRPr="003564A2">
        <w:rPr>
          <w:sz w:val="24"/>
          <w:szCs w:val="24"/>
        </w:rPr>
        <w:t>.</w:t>
      </w:r>
      <w:r w:rsidRPr="003564A2">
        <w:rPr>
          <w:sz w:val="24"/>
          <w:szCs w:val="24"/>
          <w:lang w:bidi="en-US"/>
        </w:rPr>
        <w:t>ru</w:t>
      </w:r>
      <w:r w:rsidRPr="003564A2">
        <w:rPr>
          <w:sz w:val="24"/>
          <w:szCs w:val="24"/>
        </w:rPr>
        <w:t xml:space="preserve">) </w:t>
      </w:r>
      <w:r w:rsidRPr="003564A2">
        <w:rPr>
          <w:sz w:val="24"/>
          <w:szCs w:val="24"/>
          <w:lang w:bidi="ru-RU"/>
        </w:rPr>
        <w:t>в разделе «Противодействие коррупции».</w:t>
      </w:r>
    </w:p>
    <w:p w:rsidR="00234132" w:rsidRPr="003564A2" w:rsidRDefault="00234132" w:rsidP="00234132">
      <w:pPr>
        <w:ind w:firstLine="720"/>
        <w:jc w:val="both"/>
        <w:rPr>
          <w:sz w:val="24"/>
          <w:szCs w:val="24"/>
          <w:lang w:bidi="ru-RU"/>
        </w:rPr>
      </w:pPr>
      <w:r w:rsidRPr="003564A2">
        <w:rPr>
          <w:sz w:val="24"/>
          <w:szCs w:val="24"/>
          <w:lang w:bidi="ru-RU"/>
        </w:rPr>
        <w:t xml:space="preserve">3. Специалисту по кадрам </w:t>
      </w:r>
      <w:r w:rsidRPr="003564A2">
        <w:rPr>
          <w:sz w:val="24"/>
          <w:szCs w:val="24"/>
        </w:rPr>
        <w:t xml:space="preserve">ознакомить работников </w:t>
      </w:r>
      <w:r w:rsidRPr="003564A2">
        <w:rPr>
          <w:sz w:val="24"/>
          <w:szCs w:val="24"/>
          <w:lang w:bidi="ru-RU"/>
        </w:rPr>
        <w:t>ГАУСО СО «</w:t>
      </w:r>
      <w:proofErr w:type="spellStart"/>
      <w:r w:rsidRPr="003564A2">
        <w:rPr>
          <w:sz w:val="24"/>
          <w:szCs w:val="24"/>
          <w:lang w:bidi="ru-RU"/>
        </w:rPr>
        <w:t>Новоуральский</w:t>
      </w:r>
      <w:proofErr w:type="spellEnd"/>
      <w:r w:rsidRPr="003564A2">
        <w:rPr>
          <w:sz w:val="24"/>
          <w:szCs w:val="24"/>
          <w:lang w:bidi="ru-RU"/>
        </w:rPr>
        <w:t xml:space="preserve"> КЦСОН» </w:t>
      </w:r>
      <w:r w:rsidRPr="003564A2">
        <w:rPr>
          <w:sz w:val="24"/>
          <w:szCs w:val="24"/>
        </w:rPr>
        <w:t>с данным приказом, в том числе при приеме на работу.</w:t>
      </w:r>
    </w:p>
    <w:p w:rsidR="00234132" w:rsidRPr="003564A2" w:rsidRDefault="00234132" w:rsidP="00234132">
      <w:pPr>
        <w:jc w:val="both"/>
        <w:rPr>
          <w:sz w:val="24"/>
          <w:szCs w:val="24"/>
          <w:lang w:bidi="ru-RU"/>
        </w:rPr>
      </w:pPr>
      <w:r w:rsidRPr="003564A2">
        <w:rPr>
          <w:sz w:val="24"/>
          <w:szCs w:val="24"/>
          <w:lang w:bidi="ru-RU"/>
        </w:rPr>
        <w:tab/>
        <w:t>4.</w:t>
      </w:r>
      <w:r w:rsidRPr="003564A2">
        <w:rPr>
          <w:sz w:val="24"/>
          <w:szCs w:val="24"/>
          <w:lang w:eastAsia="en-US"/>
        </w:rPr>
        <w:t xml:space="preserve"> </w:t>
      </w:r>
      <w:r w:rsidRPr="003564A2">
        <w:rPr>
          <w:sz w:val="24"/>
          <w:szCs w:val="24"/>
          <w:lang w:bidi="ru-RU"/>
        </w:rPr>
        <w:t>Приказ ГАУСО СО «</w:t>
      </w:r>
      <w:proofErr w:type="spellStart"/>
      <w:r w:rsidRPr="003564A2">
        <w:rPr>
          <w:sz w:val="24"/>
          <w:szCs w:val="24"/>
          <w:lang w:bidi="ru-RU"/>
        </w:rPr>
        <w:t>Новоуральский</w:t>
      </w:r>
      <w:proofErr w:type="spellEnd"/>
      <w:r w:rsidRPr="003564A2">
        <w:rPr>
          <w:sz w:val="24"/>
          <w:szCs w:val="24"/>
          <w:lang w:bidi="ru-RU"/>
        </w:rPr>
        <w:t xml:space="preserve"> КЦСОН» от </w:t>
      </w:r>
      <w:r>
        <w:rPr>
          <w:sz w:val="24"/>
          <w:szCs w:val="24"/>
          <w:lang w:bidi="ru-RU"/>
        </w:rPr>
        <w:t>28</w:t>
      </w:r>
      <w:r w:rsidRPr="003564A2">
        <w:rPr>
          <w:sz w:val="24"/>
          <w:szCs w:val="24"/>
          <w:lang w:bidi="ru-RU"/>
        </w:rPr>
        <w:t xml:space="preserve"> марта 2024 г. №</w:t>
      </w:r>
      <w:r w:rsidRPr="0001151D">
        <w:rPr>
          <w:sz w:val="24"/>
          <w:szCs w:val="24"/>
          <w:lang w:bidi="ru-RU"/>
        </w:rPr>
        <w:t>18</w:t>
      </w:r>
      <w:r w:rsidRPr="003564A2">
        <w:rPr>
          <w:sz w:val="24"/>
          <w:szCs w:val="24"/>
          <w:lang w:bidi="ru-RU"/>
        </w:rPr>
        <w:t xml:space="preserve"> считать утратившим силу с момента подписания настоящего приказа.</w:t>
      </w:r>
    </w:p>
    <w:p w:rsidR="00234132" w:rsidRPr="003564A2" w:rsidRDefault="00234132" w:rsidP="00234132">
      <w:pPr>
        <w:jc w:val="both"/>
        <w:rPr>
          <w:sz w:val="24"/>
          <w:szCs w:val="24"/>
          <w:lang w:bidi="ru-RU"/>
        </w:rPr>
      </w:pPr>
      <w:r w:rsidRPr="003564A2">
        <w:rPr>
          <w:sz w:val="24"/>
          <w:szCs w:val="24"/>
          <w:lang w:bidi="ru-RU"/>
        </w:rPr>
        <w:tab/>
        <w:t>5. Контроль исполнения настоящего приказа оставляю за собой.</w:t>
      </w:r>
    </w:p>
    <w:p w:rsidR="00234132" w:rsidRPr="003564A2" w:rsidRDefault="00234132" w:rsidP="00234132">
      <w:pPr>
        <w:rPr>
          <w:sz w:val="24"/>
          <w:szCs w:val="24"/>
        </w:rPr>
      </w:pPr>
    </w:p>
    <w:p w:rsidR="00234132" w:rsidRPr="003564A2" w:rsidRDefault="00234132" w:rsidP="00234132">
      <w:pPr>
        <w:jc w:val="both"/>
        <w:rPr>
          <w:sz w:val="24"/>
          <w:szCs w:val="24"/>
        </w:rPr>
      </w:pPr>
      <w:r w:rsidRPr="003564A2">
        <w:rPr>
          <w:sz w:val="24"/>
          <w:szCs w:val="24"/>
        </w:rPr>
        <w:t xml:space="preserve">Директор                                                        </w:t>
      </w:r>
      <w:r>
        <w:rPr>
          <w:sz w:val="24"/>
          <w:szCs w:val="24"/>
        </w:rPr>
        <w:t xml:space="preserve">                                  </w:t>
      </w:r>
      <w:r w:rsidRPr="003564A2">
        <w:rPr>
          <w:sz w:val="24"/>
          <w:szCs w:val="24"/>
        </w:rPr>
        <w:t xml:space="preserve">                                     Л.Г. Еремина</w:t>
      </w:r>
    </w:p>
    <w:p w:rsidR="00234132" w:rsidRPr="003564A2" w:rsidRDefault="00234132" w:rsidP="00234132">
      <w:pPr>
        <w:rPr>
          <w:sz w:val="24"/>
          <w:szCs w:val="24"/>
        </w:rPr>
      </w:pPr>
    </w:p>
    <w:p w:rsidR="00234132" w:rsidRPr="003564A2" w:rsidRDefault="00234132" w:rsidP="00234132">
      <w:pPr>
        <w:jc w:val="both"/>
        <w:rPr>
          <w:rFonts w:eastAsia="Calibri"/>
          <w:sz w:val="24"/>
          <w:szCs w:val="24"/>
          <w:lang w:eastAsia="en-US"/>
        </w:rPr>
      </w:pPr>
      <w:r w:rsidRPr="003564A2">
        <w:rPr>
          <w:rFonts w:eastAsia="Calibri"/>
          <w:sz w:val="24"/>
          <w:szCs w:val="24"/>
          <w:lang w:eastAsia="en-US"/>
        </w:rPr>
        <w:t>СОГЛАСОВАНО</w:t>
      </w:r>
    </w:p>
    <w:p w:rsidR="00234132" w:rsidRPr="003564A2" w:rsidRDefault="00234132" w:rsidP="00234132">
      <w:pPr>
        <w:jc w:val="both"/>
        <w:rPr>
          <w:rFonts w:eastAsia="Calibri"/>
          <w:sz w:val="24"/>
          <w:szCs w:val="24"/>
          <w:lang w:eastAsia="en-US"/>
        </w:rPr>
      </w:pPr>
      <w:r w:rsidRPr="003564A2">
        <w:rPr>
          <w:rFonts w:eastAsia="Calibri"/>
          <w:sz w:val="24"/>
          <w:szCs w:val="24"/>
          <w:lang w:eastAsia="en-US"/>
        </w:rPr>
        <w:t>Юрисконсульт</w:t>
      </w:r>
    </w:p>
    <w:p w:rsidR="00234132" w:rsidRPr="003564A2" w:rsidRDefault="00234132" w:rsidP="00234132">
      <w:pPr>
        <w:jc w:val="both"/>
        <w:rPr>
          <w:rFonts w:eastAsia="Calibri"/>
          <w:sz w:val="24"/>
          <w:szCs w:val="24"/>
          <w:lang w:eastAsia="en-US"/>
        </w:rPr>
      </w:pPr>
      <w:r w:rsidRPr="003564A2">
        <w:rPr>
          <w:rFonts w:eastAsia="Calibri"/>
          <w:sz w:val="24"/>
          <w:szCs w:val="24"/>
          <w:lang w:eastAsia="en-US"/>
        </w:rPr>
        <w:t>_____________ Е.В.</w:t>
      </w:r>
      <w:r>
        <w:rPr>
          <w:rFonts w:eastAsia="Calibri"/>
          <w:sz w:val="24"/>
          <w:szCs w:val="24"/>
          <w:lang w:eastAsia="en-US"/>
        </w:rPr>
        <w:t xml:space="preserve"> </w:t>
      </w:r>
      <w:r w:rsidRPr="003564A2">
        <w:rPr>
          <w:rFonts w:eastAsia="Calibri"/>
          <w:sz w:val="24"/>
          <w:szCs w:val="24"/>
          <w:lang w:eastAsia="en-US"/>
        </w:rPr>
        <w:t xml:space="preserve">Кулешова </w:t>
      </w:r>
    </w:p>
    <w:p w:rsidR="00234132" w:rsidRPr="003564A2" w:rsidRDefault="00234132" w:rsidP="00234132">
      <w:pPr>
        <w:rPr>
          <w:sz w:val="24"/>
          <w:szCs w:val="24"/>
        </w:rPr>
      </w:pPr>
    </w:p>
    <w:p w:rsidR="00234132" w:rsidRPr="008749CA" w:rsidRDefault="00234132" w:rsidP="00234132">
      <w:r w:rsidRPr="008749CA">
        <w:t xml:space="preserve">Е.В. Караваева </w:t>
      </w:r>
    </w:p>
    <w:p w:rsidR="00234132" w:rsidRPr="00C0338A" w:rsidRDefault="00234132" w:rsidP="00234132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31305E">
        <w:t>ке</w:t>
      </w:r>
      <w:proofErr w:type="gramStart"/>
      <w:r w:rsidRPr="0031305E">
        <w:t>2</w:t>
      </w:r>
      <w:proofErr w:type="gramEnd"/>
      <w:r w:rsidRPr="0031305E">
        <w:t xml:space="preserve"> </w:t>
      </w:r>
      <w:r>
        <w:t>31</w:t>
      </w:r>
      <w:r w:rsidRPr="0031305E">
        <w:t>.0</w:t>
      </w:r>
      <w:r>
        <w:t>3</w:t>
      </w:r>
      <w:r w:rsidRPr="0031305E">
        <w:t>.202</w:t>
      </w:r>
      <w:r>
        <w:t xml:space="preserve">5 </w:t>
      </w:r>
      <w:r>
        <w:tab/>
      </w:r>
    </w:p>
    <w:p w:rsidR="006C74BA" w:rsidRPr="00322AF3" w:rsidRDefault="006C74BA" w:rsidP="006C74BA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</w:p>
    <w:p w:rsidR="007042B3" w:rsidRPr="007042B3" w:rsidRDefault="007042B3" w:rsidP="00180B7E">
      <w:pPr>
        <w:ind w:left="6804" w:right="-235"/>
        <w:jc w:val="right"/>
      </w:pPr>
      <w:r w:rsidRPr="007042B3">
        <w:lastRenderedPageBreak/>
        <w:t xml:space="preserve">Приложение № </w:t>
      </w:r>
      <w:r w:rsidR="00234132">
        <w:t>1</w:t>
      </w:r>
      <w:r w:rsidRPr="007042B3">
        <w:t xml:space="preserve"> </w:t>
      </w:r>
    </w:p>
    <w:p w:rsidR="007042B3" w:rsidRPr="007042B3" w:rsidRDefault="007042B3" w:rsidP="00180B7E">
      <w:pPr>
        <w:ind w:left="6804" w:right="-235"/>
        <w:jc w:val="right"/>
      </w:pPr>
      <w:r w:rsidRPr="007042B3">
        <w:t>к прика</w:t>
      </w:r>
      <w:r w:rsidR="00334ADC">
        <w:t>зу ГАУСО СО «</w:t>
      </w:r>
      <w:proofErr w:type="spellStart"/>
      <w:r w:rsidR="00334ADC">
        <w:t>Новоуральский</w:t>
      </w:r>
      <w:proofErr w:type="spellEnd"/>
      <w:r w:rsidR="00334ADC">
        <w:t xml:space="preserve"> КЦСОН</w:t>
      </w:r>
      <w:r w:rsidRPr="007042B3">
        <w:t xml:space="preserve">» от </w:t>
      </w:r>
      <w:r w:rsidR="00234132">
        <w:t>31</w:t>
      </w:r>
      <w:r w:rsidR="00433B0E">
        <w:t>.03</w:t>
      </w:r>
      <w:r w:rsidRPr="007042B3">
        <w:t>.202</w:t>
      </w:r>
      <w:r w:rsidR="00234132">
        <w:t>5</w:t>
      </w:r>
      <w:r w:rsidRPr="007042B3">
        <w:t xml:space="preserve"> № </w:t>
      </w:r>
      <w:r w:rsidR="00234132">
        <w:t>19</w:t>
      </w:r>
    </w:p>
    <w:p w:rsidR="00180B7E" w:rsidRPr="00180B7E" w:rsidRDefault="00180B7E" w:rsidP="00180B7E">
      <w:pPr>
        <w:ind w:right="-235"/>
        <w:jc w:val="right"/>
      </w:pPr>
      <w:r>
        <w:t>«</w:t>
      </w:r>
      <w:r w:rsidRPr="00180B7E">
        <w:t xml:space="preserve">Об утверждении плана мер по минимизации </w:t>
      </w:r>
    </w:p>
    <w:p w:rsidR="00180B7E" w:rsidRPr="00180B7E" w:rsidRDefault="00180B7E" w:rsidP="00180B7E">
      <w:pPr>
        <w:ind w:right="-235"/>
        <w:jc w:val="right"/>
      </w:pPr>
      <w:r w:rsidRPr="00180B7E">
        <w:t>коррупционных рисков, возникающих</w:t>
      </w:r>
    </w:p>
    <w:p w:rsidR="00180B7E" w:rsidRPr="00180B7E" w:rsidRDefault="00180B7E" w:rsidP="00180B7E">
      <w:pPr>
        <w:ind w:right="-235"/>
        <w:jc w:val="right"/>
      </w:pPr>
      <w:r w:rsidRPr="00180B7E">
        <w:t xml:space="preserve">при осуществлении закупок товаров, работ, </w:t>
      </w:r>
    </w:p>
    <w:p w:rsidR="00180B7E" w:rsidRPr="00180B7E" w:rsidRDefault="00180B7E" w:rsidP="00180B7E">
      <w:pPr>
        <w:ind w:right="-235"/>
        <w:jc w:val="right"/>
      </w:pPr>
      <w:r w:rsidRPr="00180B7E">
        <w:t>услуг для нужд ГАУСО СО «</w:t>
      </w:r>
      <w:proofErr w:type="spellStart"/>
      <w:r w:rsidRPr="00180B7E">
        <w:t>Новоуральский</w:t>
      </w:r>
      <w:proofErr w:type="spellEnd"/>
      <w:r w:rsidRPr="00180B7E">
        <w:t xml:space="preserve"> КЦСОН»</w:t>
      </w:r>
      <w:r>
        <w:t>»</w:t>
      </w:r>
      <w:r w:rsidRPr="00180B7E">
        <w:t xml:space="preserve"> </w:t>
      </w:r>
    </w:p>
    <w:p w:rsidR="007042B3" w:rsidRPr="007042B3" w:rsidRDefault="007042B3" w:rsidP="007042B3">
      <w:pPr>
        <w:ind w:right="-235"/>
        <w:jc w:val="both"/>
        <w:rPr>
          <w:rFonts w:ascii="Liberation Serif" w:hAnsi="Liberation Serif" w:cs="Liberation Serif"/>
          <w:sz w:val="26"/>
          <w:szCs w:val="26"/>
        </w:rPr>
      </w:pPr>
    </w:p>
    <w:p w:rsidR="007042B3" w:rsidRPr="007042B3" w:rsidRDefault="007042B3" w:rsidP="007042B3">
      <w:pPr>
        <w:ind w:right="-235"/>
        <w:jc w:val="both"/>
        <w:rPr>
          <w:rFonts w:ascii="Liberation Serif" w:hAnsi="Liberation Serif" w:cs="Liberation Serif"/>
          <w:sz w:val="26"/>
          <w:szCs w:val="26"/>
        </w:rPr>
      </w:pPr>
    </w:p>
    <w:p w:rsidR="007042B3" w:rsidRPr="007042B3" w:rsidRDefault="007042B3" w:rsidP="007042B3">
      <w:pPr>
        <w:ind w:right="-235"/>
        <w:jc w:val="center"/>
        <w:rPr>
          <w:b/>
          <w:sz w:val="28"/>
          <w:szCs w:val="28"/>
        </w:rPr>
      </w:pPr>
      <w:r w:rsidRPr="007042B3">
        <w:rPr>
          <w:b/>
          <w:sz w:val="28"/>
          <w:szCs w:val="28"/>
        </w:rPr>
        <w:t>ПЛАН</w:t>
      </w:r>
    </w:p>
    <w:p w:rsidR="00E14E9A" w:rsidRDefault="007042B3" w:rsidP="007042B3">
      <w:pPr>
        <w:ind w:right="-235"/>
        <w:jc w:val="center"/>
        <w:rPr>
          <w:b/>
          <w:sz w:val="28"/>
          <w:szCs w:val="28"/>
        </w:rPr>
      </w:pPr>
      <w:r w:rsidRPr="007042B3">
        <w:rPr>
          <w:b/>
          <w:sz w:val="28"/>
          <w:szCs w:val="28"/>
        </w:rPr>
        <w:t>мер</w:t>
      </w:r>
      <w:r w:rsidR="00234132">
        <w:rPr>
          <w:b/>
          <w:sz w:val="28"/>
          <w:szCs w:val="28"/>
        </w:rPr>
        <w:t xml:space="preserve"> по</w:t>
      </w:r>
      <w:r w:rsidRPr="007042B3">
        <w:rPr>
          <w:b/>
          <w:sz w:val="28"/>
          <w:szCs w:val="28"/>
        </w:rPr>
        <w:t xml:space="preserve"> минимизаци</w:t>
      </w:r>
      <w:r w:rsidR="00234132">
        <w:rPr>
          <w:b/>
          <w:sz w:val="28"/>
          <w:szCs w:val="28"/>
        </w:rPr>
        <w:t>и</w:t>
      </w:r>
      <w:r w:rsidRPr="007042B3">
        <w:rPr>
          <w:b/>
          <w:sz w:val="28"/>
          <w:szCs w:val="28"/>
        </w:rPr>
        <w:t xml:space="preserve"> коррупционных рисков, возникающих </w:t>
      </w:r>
    </w:p>
    <w:p w:rsidR="00E14E9A" w:rsidRDefault="007042B3" w:rsidP="007042B3">
      <w:pPr>
        <w:ind w:right="-235"/>
        <w:jc w:val="center"/>
        <w:rPr>
          <w:b/>
          <w:sz w:val="28"/>
          <w:szCs w:val="28"/>
        </w:rPr>
      </w:pPr>
      <w:r w:rsidRPr="007042B3">
        <w:rPr>
          <w:b/>
          <w:sz w:val="28"/>
          <w:szCs w:val="28"/>
        </w:rPr>
        <w:t>при осуществлении закупок товаров, работ, услуг</w:t>
      </w:r>
      <w:bookmarkStart w:id="0" w:name="_GoBack"/>
      <w:bookmarkEnd w:id="0"/>
      <w:r w:rsidRPr="007042B3">
        <w:rPr>
          <w:b/>
          <w:sz w:val="28"/>
          <w:szCs w:val="28"/>
        </w:rPr>
        <w:t xml:space="preserve"> для нужд </w:t>
      </w:r>
    </w:p>
    <w:p w:rsidR="007042B3" w:rsidRPr="007042B3" w:rsidRDefault="007042B3" w:rsidP="007042B3">
      <w:pPr>
        <w:ind w:right="-235"/>
        <w:jc w:val="center"/>
        <w:rPr>
          <w:b/>
        </w:rPr>
      </w:pPr>
      <w:r w:rsidRPr="007042B3">
        <w:rPr>
          <w:b/>
          <w:sz w:val="28"/>
          <w:szCs w:val="28"/>
        </w:rPr>
        <w:t xml:space="preserve">ГАУСО СО </w:t>
      </w:r>
      <w:r w:rsidR="00334ADC">
        <w:rPr>
          <w:b/>
          <w:sz w:val="28"/>
          <w:szCs w:val="28"/>
        </w:rPr>
        <w:t xml:space="preserve">Новоуральский </w:t>
      </w:r>
      <w:r w:rsidRPr="007042B3">
        <w:rPr>
          <w:b/>
          <w:sz w:val="28"/>
          <w:szCs w:val="28"/>
        </w:rPr>
        <w:t>«КЦСОН»</w:t>
      </w:r>
    </w:p>
    <w:p w:rsidR="007042B3" w:rsidRPr="007042B3" w:rsidRDefault="007042B3" w:rsidP="007042B3">
      <w:pPr>
        <w:ind w:right="-235"/>
        <w:jc w:val="both"/>
        <w:rPr>
          <w:rFonts w:ascii="Liberation Serif" w:hAnsi="Liberation Serif" w:cs="Liberation Serif"/>
          <w:sz w:val="26"/>
          <w:szCs w:val="26"/>
        </w:rPr>
      </w:pPr>
    </w:p>
    <w:tbl>
      <w:tblPr>
        <w:tblW w:w="10490" w:type="dxa"/>
        <w:tblInd w:w="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9"/>
        <w:gridCol w:w="3260"/>
        <w:gridCol w:w="1276"/>
        <w:gridCol w:w="1701"/>
        <w:gridCol w:w="1701"/>
        <w:gridCol w:w="1843"/>
      </w:tblGrid>
      <w:tr w:rsidR="007042B3" w:rsidRPr="007042B3" w:rsidTr="002F1639">
        <w:trPr>
          <w:trHeight w:val="116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042B3" w:rsidRPr="007C4FCC" w:rsidRDefault="007042B3" w:rsidP="007042B3">
            <w:pPr>
              <w:spacing w:line="204" w:lineRule="auto"/>
              <w:jc w:val="center"/>
              <w:rPr>
                <w:sz w:val="22"/>
                <w:szCs w:val="22"/>
              </w:rPr>
            </w:pPr>
            <w:r w:rsidRPr="007C4FCC">
              <w:rPr>
                <w:rFonts w:eastAsia="Calibri"/>
                <w:sz w:val="22"/>
                <w:szCs w:val="22"/>
                <w:lang w:eastAsia="en-US"/>
              </w:rPr>
              <w:t xml:space="preserve">Номер </w:t>
            </w:r>
          </w:p>
          <w:p w:rsidR="007042B3" w:rsidRPr="007C4FCC" w:rsidRDefault="007042B3" w:rsidP="007042B3">
            <w:pPr>
              <w:spacing w:line="204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7C4FCC">
              <w:rPr>
                <w:rFonts w:eastAsia="Calibri"/>
                <w:sz w:val="22"/>
                <w:szCs w:val="22"/>
                <w:lang w:eastAsia="en-US"/>
              </w:rPr>
              <w:t>строки</w:t>
            </w:r>
          </w:p>
          <w:p w:rsidR="007042B3" w:rsidRPr="007C4FCC" w:rsidRDefault="007042B3" w:rsidP="007042B3">
            <w:pPr>
              <w:spacing w:line="204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  <w:p w:rsidR="007042B3" w:rsidRPr="007C4FCC" w:rsidRDefault="007042B3" w:rsidP="007042B3">
            <w:pPr>
              <w:spacing w:line="204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  <w:p w:rsidR="007042B3" w:rsidRPr="007C4FCC" w:rsidRDefault="007042B3" w:rsidP="007042B3">
            <w:pPr>
              <w:spacing w:line="204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C4FCC" w:rsidRDefault="007042B3" w:rsidP="007042B3">
            <w:pPr>
              <w:spacing w:line="204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7C4FCC">
              <w:rPr>
                <w:rFonts w:eastAsia="Calibri"/>
                <w:sz w:val="22"/>
                <w:szCs w:val="22"/>
                <w:lang w:eastAsia="en-US"/>
              </w:rPr>
              <w:t>Меры по минимизации коррупционных рисков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C4FCC" w:rsidRDefault="007042B3" w:rsidP="007042B3">
            <w:pPr>
              <w:spacing w:line="204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7C4FCC">
              <w:rPr>
                <w:rFonts w:eastAsia="Calibri"/>
                <w:sz w:val="22"/>
                <w:szCs w:val="22"/>
                <w:lang w:eastAsia="en-US"/>
              </w:rPr>
              <w:t xml:space="preserve">Коррупционный риск (действие)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C4FCC" w:rsidRDefault="007042B3" w:rsidP="007042B3">
            <w:pPr>
              <w:spacing w:line="204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7C4FCC">
              <w:rPr>
                <w:rFonts w:eastAsia="Calibri"/>
                <w:sz w:val="22"/>
                <w:szCs w:val="22"/>
                <w:lang w:eastAsia="en-US"/>
              </w:rPr>
              <w:t>Срок (периодичность) реализации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C4FCC" w:rsidRDefault="007042B3" w:rsidP="007042B3">
            <w:pPr>
              <w:spacing w:line="204" w:lineRule="auto"/>
              <w:jc w:val="center"/>
              <w:rPr>
                <w:sz w:val="22"/>
                <w:szCs w:val="22"/>
              </w:rPr>
            </w:pPr>
            <w:proofErr w:type="gramStart"/>
            <w:r w:rsidRPr="007C4FCC">
              <w:rPr>
                <w:rFonts w:eastAsia="Calibri"/>
                <w:sz w:val="22"/>
                <w:szCs w:val="22"/>
                <w:lang w:eastAsia="en-US"/>
              </w:rPr>
              <w:t>Ответственный</w:t>
            </w:r>
            <w:proofErr w:type="gramEnd"/>
            <w:r w:rsidRPr="007C4FCC">
              <w:rPr>
                <w:rFonts w:eastAsia="Calibri"/>
                <w:sz w:val="22"/>
                <w:szCs w:val="22"/>
                <w:lang w:eastAsia="en-US"/>
              </w:rPr>
              <w:t xml:space="preserve"> за реализацию мер по минимизации коррупционных рисков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C4FCC" w:rsidRDefault="007042B3" w:rsidP="007042B3">
            <w:pPr>
              <w:spacing w:line="204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7C4FCC">
              <w:rPr>
                <w:rFonts w:eastAsia="Calibri"/>
                <w:sz w:val="22"/>
                <w:szCs w:val="22"/>
                <w:lang w:eastAsia="en-US"/>
              </w:rPr>
              <w:t>Планируемый результат</w:t>
            </w:r>
          </w:p>
          <w:p w:rsidR="007042B3" w:rsidRPr="007C4FCC" w:rsidRDefault="007042B3" w:rsidP="007042B3">
            <w:pPr>
              <w:spacing w:line="204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</w:tbl>
    <w:p w:rsidR="007042B3" w:rsidRPr="007042B3" w:rsidRDefault="007042B3" w:rsidP="007042B3">
      <w:pPr>
        <w:rPr>
          <w:sz w:val="24"/>
          <w:szCs w:val="24"/>
        </w:rPr>
      </w:pPr>
    </w:p>
    <w:tbl>
      <w:tblPr>
        <w:tblW w:w="10490" w:type="dxa"/>
        <w:tblInd w:w="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9"/>
        <w:gridCol w:w="3260"/>
        <w:gridCol w:w="1276"/>
        <w:gridCol w:w="1701"/>
        <w:gridCol w:w="1701"/>
        <w:gridCol w:w="1843"/>
      </w:tblGrid>
      <w:tr w:rsidR="007042B3" w:rsidRPr="007042B3" w:rsidTr="002F1639">
        <w:trPr>
          <w:trHeight w:val="202"/>
          <w:tblHeader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042B3" w:rsidRPr="007042B3" w:rsidRDefault="007042B3" w:rsidP="007042B3">
            <w:pPr>
              <w:spacing w:line="204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7042B3">
              <w:rPr>
                <w:rFonts w:eastAsia="Calibr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spacing w:line="204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7042B3">
              <w:rPr>
                <w:rFonts w:eastAsia="Calibri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042B3" w:rsidRPr="007042B3" w:rsidRDefault="007042B3" w:rsidP="007042B3">
            <w:pPr>
              <w:spacing w:line="204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7042B3">
              <w:rPr>
                <w:rFonts w:eastAsia="Calibri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042B3" w:rsidRPr="007042B3" w:rsidRDefault="007042B3" w:rsidP="007042B3">
            <w:pPr>
              <w:spacing w:line="204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7042B3">
              <w:rPr>
                <w:rFonts w:eastAsia="Calibri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spacing w:line="204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7042B3">
              <w:rPr>
                <w:rFonts w:eastAsia="Calibri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spacing w:line="204" w:lineRule="auto"/>
              <w:jc w:val="center"/>
              <w:rPr>
                <w:sz w:val="24"/>
                <w:szCs w:val="24"/>
              </w:rPr>
            </w:pPr>
            <w:r w:rsidRPr="007042B3">
              <w:rPr>
                <w:rFonts w:eastAsia="Calibri"/>
                <w:sz w:val="24"/>
                <w:szCs w:val="24"/>
                <w:lang w:eastAsia="en-US"/>
              </w:rPr>
              <w:t>6</w:t>
            </w:r>
          </w:p>
        </w:tc>
      </w:tr>
      <w:tr w:rsidR="007042B3" w:rsidRPr="007042B3" w:rsidTr="002F1639">
        <w:trPr>
          <w:trHeight w:val="1178"/>
        </w:trPr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numPr>
                <w:ilvl w:val="0"/>
                <w:numId w:val="9"/>
              </w:numPr>
              <w:suppressAutoHyphens/>
              <w:autoSpaceDN w:val="0"/>
              <w:spacing w:line="204" w:lineRule="auto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spacing w:line="204" w:lineRule="auto"/>
              <w:rPr>
                <w:sz w:val="24"/>
                <w:szCs w:val="24"/>
              </w:rPr>
            </w:pPr>
            <w:r w:rsidRPr="007042B3">
              <w:rPr>
                <w:rFonts w:eastAsia="Calibri"/>
                <w:sz w:val="24"/>
                <w:szCs w:val="24"/>
                <w:lang w:eastAsia="en-US"/>
              </w:rPr>
              <w:t xml:space="preserve">Использование </w:t>
            </w:r>
            <w:r w:rsidRPr="007042B3">
              <w:rPr>
                <w:sz w:val="24"/>
                <w:szCs w:val="24"/>
              </w:rPr>
              <w:t xml:space="preserve">Единой информационной системы в сфере закупок посредством Информационной системы в сфере закупок Свердловской области (доменное имя – </w:t>
            </w:r>
            <w:hyperlink r:id="rId7" w:history="1">
              <w:r w:rsidRPr="00AE4337">
                <w:rPr>
                  <w:sz w:val="24"/>
                  <w:szCs w:val="24"/>
                </w:rPr>
                <w:t>www.torgi.midural.ru</w:t>
              </w:r>
            </w:hyperlink>
            <w:r w:rsidRPr="00AE4337">
              <w:rPr>
                <w:sz w:val="24"/>
                <w:szCs w:val="24"/>
              </w:rPr>
              <w:t>)</w:t>
            </w:r>
            <w:r w:rsidRPr="007042B3">
              <w:rPr>
                <w:sz w:val="24"/>
                <w:szCs w:val="24"/>
              </w:rPr>
              <w:t xml:space="preserve"> </w:t>
            </w:r>
            <w:r w:rsidRPr="007042B3">
              <w:rPr>
                <w:rFonts w:eastAsia="Calibri"/>
                <w:sz w:val="24"/>
                <w:szCs w:val="24"/>
                <w:lang w:eastAsia="en-US"/>
              </w:rPr>
              <w:t>для подготовки документации о закупке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spacing w:line="204" w:lineRule="auto"/>
              <w:rPr>
                <w:sz w:val="24"/>
                <w:szCs w:val="24"/>
              </w:rPr>
            </w:pPr>
            <w:r w:rsidRPr="007042B3">
              <w:rPr>
                <w:rFonts w:eastAsia="Calibri"/>
                <w:sz w:val="24"/>
                <w:szCs w:val="24"/>
                <w:lang w:eastAsia="en-US"/>
              </w:rPr>
              <w:t xml:space="preserve">формирование документации о закупке </w:t>
            </w:r>
            <w:r w:rsidRPr="007042B3">
              <w:rPr>
                <w:sz w:val="24"/>
                <w:szCs w:val="24"/>
                <w:lang w:eastAsia="en-US"/>
              </w:rPr>
              <w:t>для нужд Учреждения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spacing w:line="204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7042B3">
              <w:rPr>
                <w:rFonts w:eastAsia="Calibri"/>
                <w:sz w:val="24"/>
                <w:szCs w:val="24"/>
                <w:lang w:eastAsia="en-US"/>
              </w:rPr>
              <w:t>при формировании документации о закупке для нужд Учреждения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widowControl w:val="0"/>
              <w:autoSpaceDE w:val="0"/>
              <w:spacing w:line="204" w:lineRule="auto"/>
              <w:rPr>
                <w:sz w:val="24"/>
                <w:szCs w:val="24"/>
              </w:rPr>
            </w:pPr>
            <w:r w:rsidRPr="007042B3">
              <w:rPr>
                <w:sz w:val="24"/>
                <w:szCs w:val="24"/>
                <w:lang w:eastAsia="en-US"/>
              </w:rPr>
              <w:t xml:space="preserve">Заместитель директора, </w:t>
            </w:r>
            <w:r w:rsidR="00BC697A">
              <w:rPr>
                <w:sz w:val="24"/>
                <w:szCs w:val="24"/>
                <w:lang w:eastAsia="en-US"/>
              </w:rPr>
              <w:t>специалист по закупкам</w:t>
            </w:r>
            <w:r w:rsidRPr="007042B3">
              <w:rPr>
                <w:sz w:val="24"/>
                <w:szCs w:val="24"/>
                <w:lang w:eastAsia="en-US"/>
              </w:rPr>
              <w:t xml:space="preserve">, ответственные за осуществление закупок для нужд Учреждения (далее – ответственные за осуществление закупок), </w:t>
            </w:r>
          </w:p>
          <w:p w:rsidR="007042B3" w:rsidRPr="007042B3" w:rsidRDefault="007042B3" w:rsidP="007042B3">
            <w:pPr>
              <w:widowControl w:val="0"/>
              <w:autoSpaceDE w:val="0"/>
              <w:spacing w:line="204" w:lineRule="auto"/>
              <w:rPr>
                <w:sz w:val="24"/>
                <w:szCs w:val="24"/>
                <w:lang w:eastAsia="en-US"/>
              </w:rPr>
            </w:pPr>
            <w:r w:rsidRPr="007042B3">
              <w:rPr>
                <w:sz w:val="24"/>
                <w:szCs w:val="24"/>
                <w:lang w:eastAsia="en-US"/>
              </w:rPr>
              <w:t xml:space="preserve">руководитель структурного подразделения, ответственного за осуществление закупок, </w:t>
            </w:r>
          </w:p>
          <w:p w:rsidR="007042B3" w:rsidRPr="007042B3" w:rsidRDefault="007042B3" w:rsidP="007042B3">
            <w:pPr>
              <w:widowControl w:val="0"/>
              <w:autoSpaceDE w:val="0"/>
              <w:spacing w:line="204" w:lineRule="auto"/>
              <w:rPr>
                <w:sz w:val="24"/>
                <w:szCs w:val="24"/>
              </w:rPr>
            </w:pPr>
            <w:r w:rsidRPr="007042B3">
              <w:rPr>
                <w:sz w:val="24"/>
                <w:szCs w:val="24"/>
                <w:lang w:eastAsia="en-US"/>
              </w:rPr>
              <w:t xml:space="preserve">работники Учреждения, </w:t>
            </w:r>
          </w:p>
          <w:p w:rsidR="007042B3" w:rsidRPr="007042B3" w:rsidRDefault="007042B3" w:rsidP="007042B3">
            <w:pPr>
              <w:widowControl w:val="0"/>
              <w:autoSpaceDE w:val="0"/>
              <w:spacing w:line="204" w:lineRule="auto"/>
              <w:rPr>
                <w:sz w:val="24"/>
                <w:szCs w:val="24"/>
                <w:lang w:eastAsia="en-US"/>
              </w:rPr>
            </w:pPr>
            <w:r w:rsidRPr="007042B3">
              <w:rPr>
                <w:sz w:val="24"/>
                <w:szCs w:val="24"/>
                <w:lang w:eastAsia="en-US"/>
              </w:rPr>
              <w:t>участвующие в осуществлении закупок (далее – лица, участвующие в осуществлении закупок),</w:t>
            </w:r>
          </w:p>
          <w:p w:rsidR="007042B3" w:rsidRPr="007042B3" w:rsidRDefault="007042B3" w:rsidP="007042B3">
            <w:pPr>
              <w:widowControl w:val="0"/>
              <w:autoSpaceDE w:val="0"/>
              <w:spacing w:line="204" w:lineRule="auto"/>
              <w:rPr>
                <w:sz w:val="24"/>
                <w:szCs w:val="24"/>
              </w:rPr>
            </w:pPr>
            <w:r w:rsidRPr="007042B3">
              <w:rPr>
                <w:sz w:val="24"/>
                <w:szCs w:val="24"/>
              </w:rPr>
              <w:lastRenderedPageBreak/>
              <w:t xml:space="preserve">служба бухгалтерского учета </w:t>
            </w:r>
          </w:p>
          <w:p w:rsidR="007042B3" w:rsidRPr="007042B3" w:rsidRDefault="007042B3" w:rsidP="007042B3">
            <w:pPr>
              <w:widowControl w:val="0"/>
              <w:autoSpaceDE w:val="0"/>
              <w:spacing w:line="204" w:lineRule="auto"/>
              <w:rPr>
                <w:sz w:val="24"/>
                <w:szCs w:val="24"/>
              </w:rPr>
            </w:pPr>
            <w:r w:rsidRPr="007042B3">
              <w:rPr>
                <w:sz w:val="24"/>
                <w:szCs w:val="24"/>
              </w:rPr>
              <w:t>и финансово-экономической деятельности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autoSpaceDE w:val="0"/>
              <w:autoSpaceDN w:val="0"/>
              <w:adjustRightInd w:val="0"/>
              <w:spacing w:line="204" w:lineRule="auto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7042B3">
              <w:rPr>
                <w:rFonts w:eastAsia="Calibri"/>
                <w:bCs/>
                <w:sz w:val="24"/>
                <w:szCs w:val="24"/>
                <w:lang w:eastAsia="en-US"/>
              </w:rPr>
              <w:lastRenderedPageBreak/>
              <w:t>исключение возможности применения коррупционных схем при осуществлении закупок,</w:t>
            </w:r>
          </w:p>
          <w:p w:rsidR="007042B3" w:rsidRPr="007042B3" w:rsidRDefault="007042B3" w:rsidP="007042B3">
            <w:pPr>
              <w:autoSpaceDE w:val="0"/>
              <w:autoSpaceDN w:val="0"/>
              <w:adjustRightInd w:val="0"/>
              <w:spacing w:line="204" w:lineRule="auto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7042B3">
              <w:rPr>
                <w:rFonts w:eastAsia="Calibri"/>
                <w:bCs/>
                <w:sz w:val="24"/>
                <w:szCs w:val="24"/>
                <w:lang w:eastAsia="en-US"/>
              </w:rPr>
              <w:t>применение стандартизированных процедур</w:t>
            </w:r>
          </w:p>
        </w:tc>
      </w:tr>
      <w:tr w:rsidR="007042B3" w:rsidRPr="007042B3" w:rsidTr="002F1639">
        <w:trPr>
          <w:trHeight w:val="488"/>
        </w:trPr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numPr>
                <w:ilvl w:val="0"/>
                <w:numId w:val="9"/>
              </w:numPr>
              <w:suppressAutoHyphens/>
              <w:autoSpaceDN w:val="0"/>
              <w:spacing w:line="204" w:lineRule="auto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spacing w:line="204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7042B3">
              <w:rPr>
                <w:rFonts w:eastAsia="Calibri"/>
                <w:sz w:val="24"/>
                <w:szCs w:val="24"/>
                <w:lang w:eastAsia="en-US"/>
              </w:rPr>
              <w:t>Использование типовых контрактов, разработанных уполномоченными органами</w:t>
            </w: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spacing w:line="204" w:lineRule="auto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spacing w:line="204" w:lineRule="auto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widowControl w:val="0"/>
              <w:autoSpaceDE w:val="0"/>
              <w:spacing w:line="204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autoSpaceDE w:val="0"/>
              <w:autoSpaceDN w:val="0"/>
              <w:adjustRightInd w:val="0"/>
              <w:spacing w:line="204" w:lineRule="auto"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</w:tc>
      </w:tr>
      <w:tr w:rsidR="007042B3" w:rsidRPr="007042B3" w:rsidTr="002F1639">
        <w:trPr>
          <w:trHeight w:val="1327"/>
        </w:trPr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numPr>
                <w:ilvl w:val="0"/>
                <w:numId w:val="9"/>
              </w:numPr>
              <w:suppressAutoHyphens/>
              <w:autoSpaceDN w:val="0"/>
              <w:spacing w:line="204" w:lineRule="auto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spacing w:line="204" w:lineRule="auto"/>
              <w:rPr>
                <w:sz w:val="24"/>
                <w:szCs w:val="24"/>
              </w:rPr>
            </w:pPr>
            <w:r w:rsidRPr="007042B3">
              <w:rPr>
                <w:rFonts w:eastAsia="Calibri"/>
                <w:sz w:val="24"/>
                <w:szCs w:val="24"/>
                <w:lang w:eastAsia="en-US"/>
              </w:rPr>
              <w:t xml:space="preserve">Соблюдение правил нормирования закупок с учетом приказов Учреждения, регламентирующих </w:t>
            </w:r>
            <w:r w:rsidRPr="007042B3">
              <w:rPr>
                <w:rFonts w:eastAsia="Calibri"/>
                <w:bCs/>
                <w:sz w:val="24"/>
                <w:szCs w:val="24"/>
                <w:lang w:eastAsia="en-US"/>
              </w:rPr>
              <w:t xml:space="preserve">нормативные затраты </w:t>
            </w:r>
            <w:r w:rsidRPr="007042B3">
              <w:rPr>
                <w:rFonts w:eastAsia="Calibri"/>
                <w:sz w:val="24"/>
                <w:szCs w:val="24"/>
                <w:lang w:eastAsia="en-US"/>
              </w:rPr>
              <w:t>для обоснования объектов закупок, и ведомственный перечень отдельных видов товаров, работ, услуг, их потребительских свойств (в том числе качество) и иных характеристик (в том числе предельных цен товаров, работ, услуг) к ним, закупаемых для нужд Учреждения</w:t>
            </w: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spacing w:line="204" w:lineRule="auto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spacing w:line="204" w:lineRule="auto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widowControl w:val="0"/>
              <w:autoSpaceDE w:val="0"/>
              <w:spacing w:line="204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autoSpaceDE w:val="0"/>
              <w:autoSpaceDN w:val="0"/>
              <w:adjustRightInd w:val="0"/>
              <w:spacing w:line="204" w:lineRule="auto"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</w:tc>
      </w:tr>
      <w:tr w:rsidR="007042B3" w:rsidRPr="007042B3" w:rsidTr="002F1639">
        <w:trPr>
          <w:trHeight w:val="402"/>
        </w:trPr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numPr>
                <w:ilvl w:val="0"/>
                <w:numId w:val="9"/>
              </w:numPr>
              <w:suppressAutoHyphens/>
              <w:autoSpaceDN w:val="0"/>
              <w:spacing w:line="204" w:lineRule="auto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spacing w:line="204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7042B3">
              <w:rPr>
                <w:rFonts w:eastAsia="Calibri"/>
                <w:sz w:val="24"/>
                <w:szCs w:val="24"/>
                <w:lang w:eastAsia="en-US"/>
              </w:rPr>
              <w:t>Анализ и оценка выполнения требований к описанию объектов закупок</w:t>
            </w: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spacing w:line="204" w:lineRule="auto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spacing w:line="204" w:lineRule="auto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widowControl w:val="0"/>
              <w:autoSpaceDE w:val="0"/>
              <w:spacing w:line="204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autoSpaceDE w:val="0"/>
              <w:autoSpaceDN w:val="0"/>
              <w:adjustRightInd w:val="0"/>
              <w:spacing w:line="204" w:lineRule="auto"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</w:tc>
      </w:tr>
      <w:tr w:rsidR="007042B3" w:rsidRPr="007042B3" w:rsidTr="002F1639">
        <w:trPr>
          <w:trHeight w:val="2062"/>
        </w:trPr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numPr>
                <w:ilvl w:val="0"/>
                <w:numId w:val="9"/>
              </w:numPr>
              <w:suppressAutoHyphens/>
              <w:autoSpaceDN w:val="0"/>
              <w:spacing w:line="204" w:lineRule="auto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spacing w:line="204" w:lineRule="auto"/>
              <w:rPr>
                <w:sz w:val="24"/>
                <w:szCs w:val="24"/>
              </w:rPr>
            </w:pPr>
            <w:r w:rsidRPr="007042B3">
              <w:rPr>
                <w:rFonts w:eastAsia="Calibri"/>
                <w:sz w:val="24"/>
                <w:szCs w:val="24"/>
                <w:lang w:eastAsia="en-US"/>
              </w:rPr>
              <w:t>Анализ планируемых к закупке товаров (работ, услуг) и их обоснованности с учетом целей деятельности и потребностей Учреждения, планового объема финансового обеспечения конкретных закупок, плана-графика закупок</w:t>
            </w: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spacing w:line="204" w:lineRule="auto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spacing w:line="204" w:lineRule="auto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widowControl w:val="0"/>
              <w:autoSpaceDE w:val="0"/>
              <w:spacing w:line="204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autoSpaceDE w:val="0"/>
              <w:autoSpaceDN w:val="0"/>
              <w:adjustRightInd w:val="0"/>
              <w:spacing w:line="204" w:lineRule="auto"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</w:tc>
      </w:tr>
      <w:tr w:rsidR="007042B3" w:rsidRPr="007042B3" w:rsidTr="002F1639">
        <w:trPr>
          <w:trHeight w:val="41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numPr>
                <w:ilvl w:val="0"/>
                <w:numId w:val="9"/>
              </w:numPr>
              <w:suppressAutoHyphens/>
              <w:autoSpaceDN w:val="0"/>
              <w:spacing w:line="204" w:lineRule="auto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widowControl w:val="0"/>
              <w:autoSpaceDE w:val="0"/>
              <w:spacing w:line="204" w:lineRule="auto"/>
              <w:rPr>
                <w:sz w:val="24"/>
                <w:szCs w:val="24"/>
              </w:rPr>
            </w:pPr>
            <w:r w:rsidRPr="007042B3">
              <w:rPr>
                <w:rFonts w:eastAsia="Calibri"/>
                <w:sz w:val="24"/>
                <w:szCs w:val="24"/>
                <w:lang w:eastAsia="en-US"/>
              </w:rPr>
              <w:t>Минимизация принятия единоличных решений при осуществлении закупок: согласование документации о закупке (проектов контрактов) с кругом лиц, без участия (согласования) которых не может быть принято решение</w:t>
            </w: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spacing w:line="204" w:lineRule="auto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spacing w:line="204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7042B3">
              <w:rPr>
                <w:rFonts w:eastAsia="Calibri"/>
                <w:sz w:val="24"/>
                <w:szCs w:val="24"/>
                <w:lang w:eastAsia="en-US"/>
              </w:rPr>
              <w:t>при формировании документации о закупке для нужд Учреждения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widowControl w:val="0"/>
              <w:autoSpaceDE w:val="0"/>
              <w:spacing w:line="204" w:lineRule="auto"/>
              <w:rPr>
                <w:sz w:val="24"/>
                <w:szCs w:val="24"/>
                <w:lang w:eastAsia="en-US"/>
              </w:rPr>
            </w:pPr>
            <w:r w:rsidRPr="007042B3">
              <w:rPr>
                <w:sz w:val="24"/>
                <w:szCs w:val="24"/>
                <w:lang w:eastAsia="en-US"/>
              </w:rPr>
              <w:t>ответственные за осуществление закупок</w:t>
            </w:r>
          </w:p>
          <w:p w:rsidR="007042B3" w:rsidRPr="007042B3" w:rsidRDefault="007042B3" w:rsidP="007042B3">
            <w:pPr>
              <w:widowControl w:val="0"/>
              <w:autoSpaceDE w:val="0"/>
              <w:spacing w:line="204" w:lineRule="auto"/>
              <w:rPr>
                <w:i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autoSpaceDE w:val="0"/>
              <w:autoSpaceDN w:val="0"/>
              <w:adjustRightInd w:val="0"/>
              <w:spacing w:line="204" w:lineRule="auto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7042B3">
              <w:rPr>
                <w:rFonts w:eastAsia="Calibri"/>
                <w:bCs/>
                <w:sz w:val="24"/>
                <w:szCs w:val="24"/>
                <w:lang w:eastAsia="en-US"/>
              </w:rPr>
              <w:t xml:space="preserve">исключение возможности применения коррупционных схем при осуществлении закупок, </w:t>
            </w:r>
          </w:p>
          <w:p w:rsidR="007042B3" w:rsidRPr="007042B3" w:rsidRDefault="007042B3" w:rsidP="007042B3">
            <w:pPr>
              <w:autoSpaceDE w:val="0"/>
              <w:autoSpaceDN w:val="0"/>
              <w:adjustRightInd w:val="0"/>
              <w:spacing w:line="204" w:lineRule="auto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7042B3">
              <w:rPr>
                <w:rFonts w:eastAsia="Calibri"/>
                <w:bCs/>
                <w:sz w:val="24"/>
                <w:szCs w:val="24"/>
                <w:lang w:eastAsia="en-US"/>
              </w:rPr>
              <w:t>усиление контроля за недопущением совершения коррупционных правонарушений при осуществлении закупок</w:t>
            </w:r>
          </w:p>
        </w:tc>
      </w:tr>
      <w:tr w:rsidR="007042B3" w:rsidRPr="007042B3" w:rsidTr="002F1639">
        <w:trPr>
          <w:trHeight w:val="108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numPr>
                <w:ilvl w:val="0"/>
                <w:numId w:val="9"/>
              </w:numPr>
              <w:suppressAutoHyphens/>
              <w:autoSpaceDN w:val="0"/>
              <w:spacing w:line="204" w:lineRule="auto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widowControl w:val="0"/>
              <w:autoSpaceDE w:val="0"/>
              <w:spacing w:line="204" w:lineRule="auto"/>
              <w:rPr>
                <w:sz w:val="24"/>
                <w:szCs w:val="24"/>
              </w:rPr>
            </w:pPr>
            <w:r w:rsidRPr="007042B3">
              <w:rPr>
                <w:rFonts w:eastAsia="Calibri"/>
                <w:sz w:val="24"/>
                <w:szCs w:val="24"/>
                <w:lang w:eastAsia="en-US"/>
              </w:rPr>
              <w:t>Проведение правовой экспертизы документации о закупке</w:t>
            </w:r>
            <w:r w:rsidRPr="007042B3">
              <w:rPr>
                <w:sz w:val="24"/>
                <w:szCs w:val="24"/>
                <w:lang w:eastAsia="en-US"/>
              </w:rPr>
              <w:t xml:space="preserve">, в том числе </w:t>
            </w:r>
            <w:r w:rsidRPr="007042B3">
              <w:rPr>
                <w:rFonts w:eastAsia="Calibri"/>
                <w:sz w:val="24"/>
                <w:szCs w:val="24"/>
                <w:lang w:eastAsia="en-US"/>
              </w:rPr>
              <w:t>проекта контракта</w:t>
            </w: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spacing w:line="204" w:lineRule="auto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spacing w:line="204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7042B3">
              <w:rPr>
                <w:rFonts w:eastAsia="Calibri"/>
                <w:sz w:val="24"/>
                <w:szCs w:val="24"/>
                <w:lang w:eastAsia="en-US"/>
              </w:rPr>
              <w:t>при формировании документации о закупке для нужд Учреждения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widowControl w:val="0"/>
              <w:autoSpaceDE w:val="0"/>
              <w:spacing w:line="204" w:lineRule="auto"/>
              <w:rPr>
                <w:sz w:val="24"/>
                <w:szCs w:val="24"/>
                <w:lang w:eastAsia="en-US"/>
              </w:rPr>
            </w:pPr>
            <w:r w:rsidRPr="007042B3">
              <w:rPr>
                <w:sz w:val="24"/>
                <w:szCs w:val="24"/>
                <w:lang w:eastAsia="en-US"/>
              </w:rPr>
              <w:t>ответственные за осуществление закупок</w:t>
            </w:r>
          </w:p>
          <w:p w:rsidR="007042B3" w:rsidRPr="007042B3" w:rsidRDefault="007042B3" w:rsidP="007042B3">
            <w:pPr>
              <w:widowControl w:val="0"/>
              <w:autoSpaceDE w:val="0"/>
              <w:spacing w:line="204" w:lineRule="auto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autoSpaceDE w:val="0"/>
              <w:autoSpaceDN w:val="0"/>
              <w:adjustRightInd w:val="0"/>
              <w:spacing w:line="204" w:lineRule="auto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7042B3">
              <w:rPr>
                <w:rFonts w:eastAsia="Calibri"/>
                <w:bCs/>
                <w:sz w:val="24"/>
                <w:szCs w:val="24"/>
                <w:lang w:eastAsia="en-US"/>
              </w:rPr>
              <w:t>исключение возможности применения коррупционных схем при осуществлении закупок, усиление контроля за недопущением совершения коррупционных правонарушений при осуществлении закупок</w:t>
            </w:r>
          </w:p>
        </w:tc>
      </w:tr>
      <w:tr w:rsidR="007042B3" w:rsidRPr="007042B3" w:rsidTr="002F1639">
        <w:trPr>
          <w:trHeight w:val="108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numPr>
                <w:ilvl w:val="0"/>
                <w:numId w:val="9"/>
              </w:numPr>
              <w:suppressAutoHyphens/>
              <w:autoSpaceDN w:val="0"/>
              <w:spacing w:line="204" w:lineRule="auto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widowControl w:val="0"/>
              <w:autoSpaceDE w:val="0"/>
              <w:spacing w:line="204" w:lineRule="auto"/>
              <w:rPr>
                <w:sz w:val="24"/>
                <w:szCs w:val="24"/>
              </w:rPr>
            </w:pPr>
            <w:r w:rsidRPr="007042B3">
              <w:rPr>
                <w:rFonts w:eastAsia="Calibri"/>
                <w:sz w:val="24"/>
                <w:szCs w:val="24"/>
                <w:lang w:eastAsia="en-US"/>
              </w:rPr>
              <w:t xml:space="preserve">Декларация о возможной личной заинтересованности </w:t>
            </w:r>
            <w:r w:rsidRPr="007042B3">
              <w:rPr>
                <w:sz w:val="24"/>
                <w:szCs w:val="24"/>
                <w:lang w:eastAsia="en-US"/>
              </w:rPr>
              <w:t>лицами, участвующими в осуществлении закупок</w:t>
            </w:r>
            <w:r w:rsidRPr="007042B3">
              <w:rPr>
                <w:rFonts w:eastAsia="Calibri"/>
                <w:sz w:val="24"/>
                <w:szCs w:val="24"/>
                <w:lang w:eastAsia="en-US"/>
              </w:rPr>
              <w:t>, при исполнении должностных обязанностей, которая приводит или может привести к конфликту интересов при осуществлении закупок</w:t>
            </w: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spacing w:line="204" w:lineRule="auto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spacing w:line="204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7042B3">
              <w:rPr>
                <w:rFonts w:eastAsia="Calibri"/>
                <w:sz w:val="24"/>
                <w:szCs w:val="24"/>
                <w:lang w:eastAsia="en-US"/>
              </w:rPr>
              <w:t xml:space="preserve">при формировании документации </w:t>
            </w:r>
          </w:p>
          <w:p w:rsidR="007042B3" w:rsidRPr="007042B3" w:rsidRDefault="007042B3" w:rsidP="007042B3">
            <w:pPr>
              <w:spacing w:line="204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7042B3">
              <w:rPr>
                <w:rFonts w:eastAsia="Calibri"/>
                <w:sz w:val="24"/>
                <w:szCs w:val="24"/>
                <w:lang w:eastAsia="en-US"/>
              </w:rPr>
              <w:t>о закупке для нужд Учреждения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widowControl w:val="0"/>
              <w:autoSpaceDE w:val="0"/>
              <w:spacing w:line="204" w:lineRule="auto"/>
              <w:rPr>
                <w:sz w:val="24"/>
                <w:szCs w:val="24"/>
                <w:lang w:eastAsia="en-US"/>
              </w:rPr>
            </w:pPr>
            <w:r w:rsidRPr="007042B3">
              <w:rPr>
                <w:sz w:val="24"/>
                <w:szCs w:val="24"/>
                <w:lang w:eastAsia="en-US"/>
              </w:rPr>
              <w:t xml:space="preserve">специалист, ответственный за работу по профилактике коррупционных и иных правонарушений </w:t>
            </w:r>
            <w:r w:rsidRPr="007042B3">
              <w:rPr>
                <w:sz w:val="24"/>
                <w:szCs w:val="24"/>
                <w:lang w:eastAsia="en-US"/>
              </w:rPr>
              <w:br/>
              <w:t xml:space="preserve">(далее – ответственный за профилактику </w:t>
            </w:r>
            <w:r w:rsidRPr="007042B3">
              <w:rPr>
                <w:sz w:val="24"/>
                <w:szCs w:val="24"/>
                <w:lang w:eastAsia="en-US"/>
              </w:rPr>
              <w:lastRenderedPageBreak/>
              <w:t>коррупции),</w:t>
            </w:r>
          </w:p>
          <w:p w:rsidR="007042B3" w:rsidRPr="007042B3" w:rsidRDefault="007042B3" w:rsidP="007042B3">
            <w:pPr>
              <w:widowControl w:val="0"/>
              <w:autoSpaceDE w:val="0"/>
              <w:spacing w:line="204" w:lineRule="auto"/>
              <w:rPr>
                <w:sz w:val="24"/>
                <w:szCs w:val="24"/>
                <w:lang w:eastAsia="en-US"/>
              </w:rPr>
            </w:pPr>
            <w:r w:rsidRPr="007042B3">
              <w:rPr>
                <w:sz w:val="24"/>
                <w:szCs w:val="24"/>
                <w:lang w:eastAsia="en-US"/>
              </w:rPr>
              <w:t>ответственные за осуществление закупок,</w:t>
            </w:r>
          </w:p>
          <w:p w:rsidR="007042B3" w:rsidRPr="007042B3" w:rsidRDefault="007042B3" w:rsidP="007042B3">
            <w:pPr>
              <w:widowControl w:val="0"/>
              <w:autoSpaceDE w:val="0"/>
              <w:spacing w:line="204" w:lineRule="auto"/>
              <w:rPr>
                <w:sz w:val="24"/>
                <w:szCs w:val="24"/>
                <w:lang w:eastAsia="en-US"/>
              </w:rPr>
            </w:pPr>
            <w:r w:rsidRPr="007042B3">
              <w:rPr>
                <w:sz w:val="24"/>
                <w:szCs w:val="24"/>
                <w:lang w:eastAsia="en-US"/>
              </w:rPr>
              <w:t>лица, участвующие в осуществлении закупок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autoSpaceDE w:val="0"/>
              <w:autoSpaceDN w:val="0"/>
              <w:adjustRightInd w:val="0"/>
              <w:spacing w:line="204" w:lineRule="auto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7042B3">
              <w:rPr>
                <w:rFonts w:eastAsia="Calibri"/>
                <w:bCs/>
                <w:sz w:val="24"/>
                <w:szCs w:val="24"/>
                <w:lang w:eastAsia="en-US"/>
              </w:rPr>
              <w:lastRenderedPageBreak/>
              <w:t>усиление контроля за недопущением совершения коррупционных правонарушений при осуществлении закупок,</w:t>
            </w:r>
          </w:p>
          <w:p w:rsidR="007042B3" w:rsidRPr="007042B3" w:rsidRDefault="007042B3" w:rsidP="007042B3">
            <w:pPr>
              <w:autoSpaceDE w:val="0"/>
              <w:autoSpaceDN w:val="0"/>
              <w:adjustRightInd w:val="0"/>
              <w:spacing w:line="204" w:lineRule="auto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7042B3">
              <w:rPr>
                <w:rFonts w:eastAsia="Calibri"/>
                <w:bCs/>
                <w:sz w:val="24"/>
                <w:szCs w:val="24"/>
                <w:lang w:eastAsia="en-US"/>
              </w:rPr>
              <w:t xml:space="preserve">выявление конфликта интересов (личной </w:t>
            </w:r>
            <w:r w:rsidRPr="007042B3">
              <w:rPr>
                <w:rFonts w:eastAsia="Calibri"/>
                <w:bCs/>
                <w:sz w:val="24"/>
                <w:szCs w:val="24"/>
                <w:lang w:eastAsia="en-US"/>
              </w:rPr>
              <w:lastRenderedPageBreak/>
              <w:t>заинтересованности) при осуществлении закупок</w:t>
            </w:r>
          </w:p>
        </w:tc>
      </w:tr>
      <w:tr w:rsidR="007042B3" w:rsidRPr="007042B3" w:rsidTr="002F1639">
        <w:trPr>
          <w:trHeight w:val="55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numPr>
                <w:ilvl w:val="0"/>
                <w:numId w:val="9"/>
              </w:numPr>
              <w:suppressAutoHyphens/>
              <w:autoSpaceDN w:val="0"/>
              <w:spacing w:line="204" w:lineRule="auto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spacing w:line="204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7042B3">
              <w:rPr>
                <w:rFonts w:eastAsia="Calibri"/>
                <w:sz w:val="24"/>
                <w:szCs w:val="24"/>
                <w:lang w:eastAsia="en-US"/>
              </w:rPr>
              <w:t>Формирование профиля лиц, участвующих в осуществлении закупок, членов контрактной службы, членов единой комиссии (с учетом информации о родственниках, свойственниках, декларации о возможной личной заинтересованности, общедоступной информации в информационно-коммуникационной сети «Интернет») для выявления возможных связей, свидетельствующих о наличии у них личной заинтересованности</w:t>
            </w: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spacing w:line="204" w:lineRule="auto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spacing w:line="204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7042B3">
              <w:rPr>
                <w:rFonts w:eastAsia="Calibri"/>
                <w:sz w:val="24"/>
                <w:szCs w:val="24"/>
                <w:lang w:eastAsia="en-US"/>
              </w:rPr>
              <w:t>при формировании документации о закупке для нужд Учреждения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widowControl w:val="0"/>
              <w:autoSpaceDE w:val="0"/>
              <w:spacing w:line="204" w:lineRule="auto"/>
              <w:rPr>
                <w:sz w:val="24"/>
                <w:szCs w:val="24"/>
                <w:lang w:eastAsia="en-US"/>
              </w:rPr>
            </w:pPr>
            <w:r w:rsidRPr="007042B3">
              <w:rPr>
                <w:sz w:val="24"/>
                <w:szCs w:val="24"/>
                <w:lang w:eastAsia="en-US"/>
              </w:rPr>
              <w:t>ответственный за профилактику коррупции, ответственные за осуществление закупок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autoSpaceDE w:val="0"/>
              <w:autoSpaceDN w:val="0"/>
              <w:adjustRightInd w:val="0"/>
              <w:spacing w:line="204" w:lineRule="auto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7042B3">
              <w:rPr>
                <w:rFonts w:eastAsia="Calibri"/>
                <w:bCs/>
                <w:sz w:val="24"/>
                <w:szCs w:val="24"/>
                <w:lang w:eastAsia="en-US"/>
              </w:rPr>
              <w:t>усиление контроля  недопущения совершения коррупционных правонарушений при осуществлении закупок, выявление конфликта интересов (личной заинтересованности) при осуществлении закупок</w:t>
            </w:r>
          </w:p>
        </w:tc>
      </w:tr>
      <w:tr w:rsidR="007042B3" w:rsidRPr="007042B3" w:rsidTr="002F1639">
        <w:trPr>
          <w:trHeight w:val="61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numPr>
                <w:ilvl w:val="0"/>
                <w:numId w:val="9"/>
              </w:numPr>
              <w:suppressAutoHyphens/>
              <w:autoSpaceDN w:val="0"/>
              <w:spacing w:line="204" w:lineRule="auto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autoSpaceDE w:val="0"/>
              <w:autoSpaceDN w:val="0"/>
              <w:adjustRightInd w:val="0"/>
              <w:spacing w:line="204" w:lineRule="auto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7042B3">
              <w:rPr>
                <w:rFonts w:eastAsia="Calibri"/>
                <w:bCs/>
                <w:sz w:val="24"/>
                <w:szCs w:val="24"/>
                <w:lang w:eastAsia="en-US"/>
              </w:rPr>
              <w:t>Организация ежегодной добровольной оценки знаний лиц, участвующих в осуществлении закупок, по вопросам, связанным с соблюдением требований о предотвращении или урегулировании конфликта интересов, исполнения обязанностей, установленных Федеральным законом от 25 декабря 2008 года № 273-ФЗ «О противодействии коррупции» и другими федеральными законами, уделяя особое внимание вопросам, связанным с личной заинтересованностью, которая влияет или может повлиять на надлежащее, объективное и беспристрастное осуществление закупок</w:t>
            </w: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spacing w:line="204" w:lineRule="auto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spacing w:line="204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7042B3">
              <w:rPr>
                <w:rFonts w:eastAsia="Calibri"/>
                <w:sz w:val="24"/>
                <w:szCs w:val="24"/>
                <w:lang w:eastAsia="en-US"/>
              </w:rPr>
              <w:t>ежегодно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widowControl w:val="0"/>
              <w:autoSpaceDE w:val="0"/>
              <w:spacing w:line="204" w:lineRule="auto"/>
              <w:rPr>
                <w:sz w:val="24"/>
                <w:szCs w:val="24"/>
                <w:lang w:eastAsia="en-US"/>
              </w:rPr>
            </w:pPr>
            <w:r w:rsidRPr="007042B3">
              <w:rPr>
                <w:sz w:val="24"/>
                <w:szCs w:val="24"/>
                <w:lang w:eastAsia="en-US"/>
              </w:rPr>
              <w:t>ответственный за профилактику коррупции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spacing w:line="204" w:lineRule="auto"/>
              <w:rPr>
                <w:sz w:val="24"/>
                <w:szCs w:val="24"/>
              </w:rPr>
            </w:pPr>
            <w:r w:rsidRPr="007042B3">
              <w:rPr>
                <w:rFonts w:eastAsia="Calibri"/>
                <w:sz w:val="24"/>
                <w:szCs w:val="24"/>
                <w:lang w:eastAsia="en-US"/>
              </w:rPr>
              <w:t xml:space="preserve">повышение (улучшение) знаний и умений </w:t>
            </w:r>
            <w:r w:rsidRPr="007042B3">
              <w:rPr>
                <w:sz w:val="24"/>
                <w:szCs w:val="24"/>
                <w:lang w:eastAsia="en-US"/>
              </w:rPr>
              <w:t>лиц, участвующих в осуществлении закупок</w:t>
            </w:r>
          </w:p>
        </w:tc>
      </w:tr>
      <w:tr w:rsidR="007042B3" w:rsidRPr="007042B3" w:rsidTr="002F1639">
        <w:trPr>
          <w:trHeight w:val="121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numPr>
                <w:ilvl w:val="0"/>
                <w:numId w:val="9"/>
              </w:numPr>
              <w:suppressAutoHyphens/>
              <w:autoSpaceDN w:val="0"/>
              <w:spacing w:line="204" w:lineRule="auto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spacing w:line="204" w:lineRule="auto"/>
              <w:rPr>
                <w:sz w:val="24"/>
                <w:szCs w:val="24"/>
              </w:rPr>
            </w:pPr>
            <w:r w:rsidRPr="007042B3">
              <w:rPr>
                <w:rFonts w:eastAsia="Calibri"/>
                <w:sz w:val="24"/>
                <w:szCs w:val="24"/>
                <w:lang w:eastAsia="en-US"/>
              </w:rPr>
              <w:t xml:space="preserve">Повышение квалификации </w:t>
            </w:r>
            <w:r w:rsidRPr="007042B3">
              <w:rPr>
                <w:sz w:val="24"/>
                <w:szCs w:val="24"/>
                <w:lang w:eastAsia="en-US"/>
              </w:rPr>
              <w:t>лиц, участвующих в осуществлении закупок</w:t>
            </w:r>
            <w:r w:rsidRPr="007042B3">
              <w:rPr>
                <w:rFonts w:eastAsia="Calibri"/>
                <w:sz w:val="24"/>
                <w:szCs w:val="24"/>
                <w:lang w:eastAsia="en-US"/>
              </w:rPr>
              <w:t xml:space="preserve"> (направление для обучения по дополнительной </w:t>
            </w:r>
            <w:r w:rsidRPr="007042B3">
              <w:rPr>
                <w:rFonts w:eastAsia="Calibri"/>
                <w:sz w:val="24"/>
                <w:szCs w:val="24"/>
                <w:lang w:eastAsia="en-US"/>
              </w:rPr>
              <w:lastRenderedPageBreak/>
              <w:t>профессиональной программе по вопросам профилактики и противодействия коррупции и (или)</w:t>
            </w:r>
            <w:r w:rsidRPr="007042B3">
              <w:rPr>
                <w:sz w:val="24"/>
                <w:szCs w:val="24"/>
                <w:lang w:eastAsia="en-US"/>
              </w:rPr>
              <w:t xml:space="preserve"> по вопросам, связанным с осуществлением закупок)</w:t>
            </w: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spacing w:line="204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spacing w:line="204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7042B3">
              <w:rPr>
                <w:rFonts w:eastAsia="Calibri"/>
                <w:sz w:val="24"/>
                <w:szCs w:val="24"/>
                <w:lang w:eastAsia="en-US"/>
              </w:rPr>
              <w:t>по мере необходимости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widowControl w:val="0"/>
              <w:autoSpaceDE w:val="0"/>
              <w:spacing w:line="204" w:lineRule="auto"/>
              <w:rPr>
                <w:sz w:val="24"/>
                <w:szCs w:val="24"/>
                <w:lang w:eastAsia="en-US"/>
              </w:rPr>
            </w:pPr>
            <w:r w:rsidRPr="007042B3">
              <w:rPr>
                <w:sz w:val="24"/>
                <w:szCs w:val="24"/>
                <w:lang w:eastAsia="en-US"/>
              </w:rPr>
              <w:t>специалист по кадрам</w:t>
            </w:r>
          </w:p>
          <w:p w:rsidR="007042B3" w:rsidRPr="007042B3" w:rsidRDefault="007042B3" w:rsidP="007042B3">
            <w:pPr>
              <w:widowControl w:val="0"/>
              <w:autoSpaceDE w:val="0"/>
              <w:spacing w:line="204" w:lineRule="auto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spacing w:line="204" w:lineRule="auto"/>
              <w:rPr>
                <w:sz w:val="24"/>
                <w:szCs w:val="24"/>
              </w:rPr>
            </w:pPr>
            <w:r w:rsidRPr="007042B3">
              <w:rPr>
                <w:rFonts w:eastAsia="Calibri"/>
                <w:sz w:val="24"/>
                <w:szCs w:val="24"/>
                <w:lang w:eastAsia="en-US"/>
              </w:rPr>
              <w:t xml:space="preserve">повышение (улучшение) знаний и умений </w:t>
            </w:r>
            <w:r w:rsidRPr="007042B3">
              <w:rPr>
                <w:sz w:val="24"/>
                <w:szCs w:val="24"/>
                <w:lang w:eastAsia="en-US"/>
              </w:rPr>
              <w:t xml:space="preserve">лиц, участвующих </w:t>
            </w:r>
            <w:r w:rsidRPr="007042B3">
              <w:rPr>
                <w:sz w:val="24"/>
                <w:szCs w:val="24"/>
                <w:lang w:eastAsia="en-US"/>
              </w:rPr>
              <w:lastRenderedPageBreak/>
              <w:t>в осуществлении закупок</w:t>
            </w:r>
          </w:p>
        </w:tc>
      </w:tr>
      <w:tr w:rsidR="007042B3" w:rsidRPr="007042B3" w:rsidTr="002F1639">
        <w:trPr>
          <w:trHeight w:val="424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numPr>
                <w:ilvl w:val="0"/>
                <w:numId w:val="9"/>
              </w:numPr>
              <w:suppressAutoHyphens/>
              <w:autoSpaceDN w:val="0"/>
              <w:spacing w:line="204" w:lineRule="auto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spacing w:line="204" w:lineRule="auto"/>
              <w:rPr>
                <w:sz w:val="24"/>
                <w:szCs w:val="24"/>
              </w:rPr>
            </w:pPr>
            <w:r w:rsidRPr="007042B3">
              <w:rPr>
                <w:rFonts w:eastAsia="Calibri"/>
                <w:sz w:val="24"/>
                <w:szCs w:val="24"/>
                <w:lang w:eastAsia="en-US"/>
              </w:rPr>
              <w:t xml:space="preserve">Мониторинг нарушений, выявленных уполномоченными органами, в целях корректировки условий, включаемых в документацию о закупке, </w:t>
            </w:r>
            <w:r w:rsidRPr="007042B3">
              <w:rPr>
                <w:rFonts w:eastAsia="Calibri"/>
                <w:sz w:val="24"/>
                <w:szCs w:val="24"/>
                <w:lang w:eastAsia="en-US"/>
              </w:rPr>
              <w:br/>
              <w:t>в том числе в проект контракта и описание объектов закупок</w:t>
            </w: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spacing w:line="204" w:lineRule="auto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spacing w:line="204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7042B3">
              <w:rPr>
                <w:rFonts w:eastAsia="Calibri"/>
                <w:sz w:val="24"/>
                <w:szCs w:val="24"/>
                <w:lang w:eastAsia="en-US"/>
              </w:rPr>
              <w:t>постоянно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widowControl w:val="0"/>
              <w:autoSpaceDE w:val="0"/>
              <w:spacing w:line="204" w:lineRule="auto"/>
              <w:rPr>
                <w:sz w:val="24"/>
                <w:szCs w:val="24"/>
                <w:lang w:eastAsia="en-US"/>
              </w:rPr>
            </w:pPr>
            <w:r w:rsidRPr="007042B3">
              <w:rPr>
                <w:sz w:val="24"/>
                <w:szCs w:val="24"/>
                <w:lang w:eastAsia="en-US"/>
              </w:rPr>
              <w:t>ответственные за осуществление закупок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autoSpaceDE w:val="0"/>
              <w:autoSpaceDN w:val="0"/>
              <w:adjustRightInd w:val="0"/>
              <w:spacing w:line="204" w:lineRule="auto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7042B3">
              <w:rPr>
                <w:rFonts w:eastAsia="Calibri"/>
                <w:bCs/>
                <w:sz w:val="24"/>
                <w:szCs w:val="24"/>
                <w:lang w:eastAsia="en-US"/>
              </w:rPr>
              <w:t>исключение возможности применения коррупционных схем при осуществлении закупок</w:t>
            </w:r>
          </w:p>
        </w:tc>
      </w:tr>
      <w:tr w:rsidR="007042B3" w:rsidRPr="007042B3" w:rsidTr="002F1639">
        <w:trPr>
          <w:trHeight w:val="108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numPr>
                <w:ilvl w:val="0"/>
                <w:numId w:val="9"/>
              </w:numPr>
              <w:suppressAutoHyphens/>
              <w:autoSpaceDN w:val="0"/>
              <w:spacing w:line="204" w:lineRule="auto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spacing w:line="204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7042B3">
              <w:rPr>
                <w:rFonts w:eastAsia="Calibri"/>
                <w:sz w:val="24"/>
                <w:szCs w:val="24"/>
                <w:lang w:eastAsia="en-US"/>
              </w:rPr>
              <w:t>Мониторинг информации о возможных коррупционных правонарушениях, совершенных работниками Учреждения, в том числе в средствах массовой информации, обращениях граждан и организаций, включая сообщения, поступившие посредством телефона доверия для сообщений информации о коррупционных проявлениях</w:t>
            </w: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spacing w:line="204" w:lineRule="auto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spacing w:line="204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7042B3">
              <w:rPr>
                <w:rFonts w:eastAsia="Calibri"/>
                <w:sz w:val="24"/>
                <w:szCs w:val="24"/>
                <w:lang w:eastAsia="en-US"/>
              </w:rPr>
              <w:t>постоянно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widowControl w:val="0"/>
              <w:autoSpaceDE w:val="0"/>
              <w:spacing w:line="204" w:lineRule="auto"/>
              <w:rPr>
                <w:sz w:val="24"/>
                <w:szCs w:val="24"/>
                <w:lang w:eastAsia="en-US"/>
              </w:rPr>
            </w:pPr>
            <w:r w:rsidRPr="007042B3">
              <w:rPr>
                <w:sz w:val="24"/>
                <w:szCs w:val="24"/>
                <w:lang w:eastAsia="en-US"/>
              </w:rPr>
              <w:t xml:space="preserve">ответственный за профилактику коррупции, </w:t>
            </w:r>
          </w:p>
          <w:p w:rsidR="007042B3" w:rsidRPr="007042B3" w:rsidRDefault="007042B3" w:rsidP="007042B3">
            <w:pPr>
              <w:widowControl w:val="0"/>
              <w:autoSpaceDE w:val="0"/>
              <w:spacing w:line="204" w:lineRule="auto"/>
              <w:rPr>
                <w:sz w:val="24"/>
                <w:szCs w:val="24"/>
                <w:lang w:eastAsia="en-US"/>
              </w:rPr>
            </w:pPr>
            <w:r w:rsidRPr="007042B3">
              <w:rPr>
                <w:sz w:val="24"/>
                <w:szCs w:val="24"/>
                <w:lang w:eastAsia="en-US"/>
              </w:rPr>
              <w:t>ответственные за осуществление закупок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autoSpaceDE w:val="0"/>
              <w:autoSpaceDN w:val="0"/>
              <w:adjustRightInd w:val="0"/>
              <w:spacing w:line="204" w:lineRule="auto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7042B3">
              <w:rPr>
                <w:rFonts w:eastAsia="Calibri"/>
                <w:bCs/>
                <w:sz w:val="24"/>
                <w:szCs w:val="24"/>
                <w:lang w:eastAsia="en-US"/>
              </w:rPr>
              <w:t>усиление контроля за недопущением совершения коррупционных правонарушений при осуществлении закупок, выявление конфликта интересов (личной заинтересованности) при осуществлении закупок</w:t>
            </w:r>
          </w:p>
        </w:tc>
      </w:tr>
      <w:tr w:rsidR="007042B3" w:rsidRPr="007042B3" w:rsidTr="002F1639">
        <w:trPr>
          <w:trHeight w:val="424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numPr>
                <w:ilvl w:val="0"/>
                <w:numId w:val="9"/>
              </w:numPr>
              <w:suppressAutoHyphens/>
              <w:autoSpaceDN w:val="0"/>
              <w:spacing w:line="204" w:lineRule="auto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widowControl w:val="0"/>
              <w:autoSpaceDE w:val="0"/>
              <w:spacing w:line="204" w:lineRule="auto"/>
              <w:rPr>
                <w:sz w:val="24"/>
                <w:szCs w:val="24"/>
              </w:rPr>
            </w:pPr>
            <w:r w:rsidRPr="007042B3">
              <w:rPr>
                <w:sz w:val="24"/>
                <w:szCs w:val="24"/>
                <w:lang w:eastAsia="en-US"/>
              </w:rPr>
              <w:t xml:space="preserve">Включение должностей работников Учреждения, участвующих в осуществлении закупок, в перечень должностей, замещение которых </w:t>
            </w:r>
            <w:r w:rsidRPr="007042B3">
              <w:rPr>
                <w:rFonts w:eastAsia="Calibri"/>
                <w:sz w:val="24"/>
                <w:szCs w:val="24"/>
                <w:lang w:eastAsia="en-US"/>
              </w:rPr>
              <w:t>связано с коррупционными рисками</w:t>
            </w: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spacing w:line="204" w:lineRule="auto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spacing w:line="204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7042B3">
              <w:rPr>
                <w:rFonts w:eastAsia="Calibri"/>
                <w:sz w:val="24"/>
                <w:szCs w:val="24"/>
                <w:lang w:eastAsia="en-US"/>
              </w:rPr>
              <w:t>ежегодно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widowControl w:val="0"/>
              <w:autoSpaceDE w:val="0"/>
              <w:spacing w:line="204" w:lineRule="auto"/>
              <w:rPr>
                <w:sz w:val="24"/>
                <w:szCs w:val="24"/>
                <w:lang w:eastAsia="en-US"/>
              </w:rPr>
            </w:pPr>
            <w:r w:rsidRPr="007042B3">
              <w:rPr>
                <w:sz w:val="24"/>
                <w:szCs w:val="24"/>
                <w:lang w:eastAsia="en-US"/>
              </w:rPr>
              <w:t>ответственный за профилактику коррупции</w:t>
            </w: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autoSpaceDE w:val="0"/>
              <w:autoSpaceDN w:val="0"/>
              <w:adjustRightInd w:val="0"/>
              <w:spacing w:line="204" w:lineRule="auto"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</w:tc>
      </w:tr>
      <w:tr w:rsidR="007042B3" w:rsidRPr="007042B3" w:rsidTr="002F1639">
        <w:trPr>
          <w:trHeight w:val="1152"/>
        </w:trPr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numPr>
                <w:ilvl w:val="0"/>
                <w:numId w:val="9"/>
              </w:numPr>
              <w:suppressAutoHyphens/>
              <w:autoSpaceDN w:val="0"/>
              <w:spacing w:line="204" w:lineRule="auto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widowControl w:val="0"/>
              <w:autoSpaceDE w:val="0"/>
              <w:spacing w:line="204" w:lineRule="auto"/>
              <w:rPr>
                <w:sz w:val="24"/>
                <w:szCs w:val="24"/>
              </w:rPr>
            </w:pPr>
            <w:r w:rsidRPr="007042B3">
              <w:rPr>
                <w:sz w:val="24"/>
                <w:szCs w:val="24"/>
                <w:lang w:eastAsia="en-US"/>
              </w:rPr>
              <w:t xml:space="preserve">Ознакомление лиц, участвующих в осуществлении закупок, с </w:t>
            </w:r>
            <w:r w:rsidRPr="007042B3">
              <w:rPr>
                <w:rFonts w:eastAsia="Calibri"/>
                <w:sz w:val="24"/>
                <w:szCs w:val="24"/>
                <w:lang w:eastAsia="en-US"/>
              </w:rPr>
              <w:t>нормативными правовыми актами и методическими материалами, регулирующими вопросы профилактики и противодействия коррупции, с мерами ответственности за совершение коррупционных правонарушений, в том числе</w:t>
            </w:r>
            <w:r w:rsidRPr="007042B3">
              <w:rPr>
                <w:sz w:val="24"/>
                <w:szCs w:val="24"/>
                <w:lang w:eastAsia="en-US"/>
              </w:rPr>
              <w:t xml:space="preserve"> </w:t>
            </w:r>
            <w:r w:rsidRPr="007042B3">
              <w:rPr>
                <w:rFonts w:eastAsia="Calibri"/>
                <w:sz w:val="24"/>
                <w:szCs w:val="24"/>
                <w:lang w:eastAsia="en-US"/>
              </w:rPr>
              <w:t>за непринятие мер по предотвращению и (или) урегулированию конфликта интересов</w:t>
            </w: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spacing w:line="204" w:lineRule="auto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spacing w:line="204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7042B3">
              <w:rPr>
                <w:rFonts w:eastAsia="Calibri"/>
                <w:sz w:val="24"/>
                <w:szCs w:val="24"/>
                <w:lang w:eastAsia="en-US"/>
              </w:rPr>
              <w:t>ежегодно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widowControl w:val="0"/>
              <w:autoSpaceDE w:val="0"/>
              <w:spacing w:line="204" w:lineRule="auto"/>
              <w:rPr>
                <w:sz w:val="24"/>
                <w:szCs w:val="24"/>
              </w:rPr>
            </w:pPr>
            <w:r w:rsidRPr="007042B3">
              <w:rPr>
                <w:sz w:val="24"/>
                <w:szCs w:val="24"/>
                <w:lang w:eastAsia="en-US"/>
              </w:rPr>
              <w:t>ответственный за профилактику коррупции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autoSpaceDE w:val="0"/>
              <w:autoSpaceDN w:val="0"/>
              <w:adjustRightInd w:val="0"/>
              <w:spacing w:line="204" w:lineRule="auto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7042B3">
              <w:rPr>
                <w:rFonts w:eastAsia="Calibri"/>
                <w:bCs/>
                <w:sz w:val="24"/>
                <w:szCs w:val="24"/>
                <w:lang w:eastAsia="en-US"/>
              </w:rPr>
              <w:t>повышение (улучшение) знаний и умений лиц, участвующих в осуществлении закупок</w:t>
            </w:r>
          </w:p>
        </w:tc>
      </w:tr>
      <w:tr w:rsidR="007042B3" w:rsidRPr="007042B3" w:rsidTr="002F1639">
        <w:trPr>
          <w:trHeight w:val="3018"/>
        </w:trPr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numPr>
                <w:ilvl w:val="0"/>
                <w:numId w:val="9"/>
              </w:numPr>
              <w:suppressAutoHyphens/>
              <w:autoSpaceDN w:val="0"/>
              <w:spacing w:line="204" w:lineRule="auto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spacing w:line="204" w:lineRule="auto"/>
              <w:rPr>
                <w:sz w:val="24"/>
                <w:szCs w:val="24"/>
                <w:lang w:eastAsia="en-US"/>
              </w:rPr>
            </w:pPr>
            <w:r w:rsidRPr="007042B3">
              <w:rPr>
                <w:sz w:val="24"/>
                <w:szCs w:val="24"/>
                <w:lang w:eastAsia="en-US"/>
              </w:rPr>
              <w:t>Проведение разъяснительной работы с лицами, участвующими в осуществлении закупок по вопросам:</w:t>
            </w:r>
          </w:p>
          <w:p w:rsidR="007042B3" w:rsidRPr="007042B3" w:rsidRDefault="007042B3" w:rsidP="007042B3">
            <w:pPr>
              <w:spacing w:line="204" w:lineRule="auto"/>
              <w:rPr>
                <w:sz w:val="24"/>
                <w:szCs w:val="24"/>
                <w:lang w:eastAsia="en-US"/>
              </w:rPr>
            </w:pPr>
            <w:r w:rsidRPr="007042B3">
              <w:rPr>
                <w:sz w:val="24"/>
                <w:szCs w:val="24"/>
                <w:lang w:eastAsia="en-US"/>
              </w:rPr>
              <w:t xml:space="preserve">обязанности незамедлительно уведомлять работодателя) о склонении к совершению коррупционного правонарушения; </w:t>
            </w:r>
          </w:p>
          <w:p w:rsidR="007042B3" w:rsidRPr="007042B3" w:rsidRDefault="007042B3" w:rsidP="007042B3">
            <w:pPr>
              <w:spacing w:line="204" w:lineRule="auto"/>
              <w:rPr>
                <w:sz w:val="24"/>
                <w:szCs w:val="24"/>
              </w:rPr>
            </w:pPr>
            <w:r w:rsidRPr="007042B3">
              <w:rPr>
                <w:rFonts w:eastAsia="Calibri"/>
                <w:sz w:val="24"/>
                <w:szCs w:val="24"/>
                <w:lang w:eastAsia="en-US"/>
              </w:rPr>
              <w:t xml:space="preserve">обязанности принимать меры по предотвращению и урегулированию конфликта интересов, </w:t>
            </w:r>
            <w:r w:rsidRPr="007042B3">
              <w:rPr>
                <w:sz w:val="24"/>
                <w:szCs w:val="24"/>
                <w:lang w:eastAsia="en-US"/>
              </w:rPr>
              <w:t xml:space="preserve">о порядке урегулирования </w:t>
            </w:r>
            <w:r w:rsidRPr="007042B3">
              <w:rPr>
                <w:rFonts w:eastAsia="Calibri"/>
                <w:sz w:val="24"/>
                <w:szCs w:val="24"/>
                <w:lang w:eastAsia="en-US"/>
              </w:rPr>
              <w:t xml:space="preserve">конфликта интересов или возможности возникновения конфликта интересов, в том числе </w:t>
            </w:r>
            <w:r w:rsidRPr="007042B3">
              <w:rPr>
                <w:sz w:val="24"/>
                <w:szCs w:val="24"/>
                <w:lang w:eastAsia="en-US"/>
              </w:rPr>
              <w:t xml:space="preserve">уведомления работодателя о возникновении </w:t>
            </w:r>
            <w:r w:rsidRPr="007042B3">
              <w:rPr>
                <w:rFonts w:eastAsia="Calibri"/>
                <w:sz w:val="24"/>
                <w:szCs w:val="24"/>
                <w:lang w:eastAsia="en-US"/>
              </w:rPr>
              <w:t>личной заинтересованности при исполнении должностных обязанностей, которая приводит или может привести к конфликту интересов при осуществлении закупок;</w:t>
            </w:r>
          </w:p>
          <w:p w:rsidR="007042B3" w:rsidRPr="007042B3" w:rsidRDefault="007042B3" w:rsidP="007042B3">
            <w:pPr>
              <w:spacing w:line="204" w:lineRule="auto"/>
              <w:rPr>
                <w:sz w:val="24"/>
                <w:szCs w:val="24"/>
              </w:rPr>
            </w:pPr>
            <w:r w:rsidRPr="007042B3">
              <w:rPr>
                <w:rFonts w:eastAsia="Calibri"/>
                <w:sz w:val="24"/>
                <w:szCs w:val="24"/>
                <w:lang w:eastAsia="en-US"/>
              </w:rPr>
              <w:t>рассмотрения типовых ситуаций, содержащих факты наличия личной заинтересованности</w:t>
            </w: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spacing w:line="204" w:lineRule="auto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spacing w:line="204" w:lineRule="auto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widowControl w:val="0"/>
              <w:autoSpaceDE w:val="0"/>
              <w:spacing w:line="204" w:lineRule="auto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autoSpaceDE w:val="0"/>
              <w:autoSpaceDN w:val="0"/>
              <w:adjustRightInd w:val="0"/>
              <w:spacing w:line="204" w:lineRule="auto"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</w:tc>
      </w:tr>
      <w:tr w:rsidR="007042B3" w:rsidRPr="007042B3" w:rsidTr="002F1639">
        <w:trPr>
          <w:trHeight w:val="53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numPr>
                <w:ilvl w:val="0"/>
                <w:numId w:val="9"/>
              </w:numPr>
              <w:suppressAutoHyphens/>
              <w:autoSpaceDN w:val="0"/>
              <w:spacing w:line="204" w:lineRule="auto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spacing w:line="204" w:lineRule="auto"/>
              <w:rPr>
                <w:sz w:val="24"/>
                <w:szCs w:val="24"/>
              </w:rPr>
            </w:pPr>
            <w:r w:rsidRPr="007042B3">
              <w:rPr>
                <w:rFonts w:eastAsia="Calibri"/>
                <w:sz w:val="24"/>
                <w:szCs w:val="24"/>
                <w:lang w:eastAsia="en-US"/>
              </w:rPr>
              <w:t>Использование стандартизированных процедур при определении начальной (максимальной) цены контракта, начальной цены за единицу товара (работы, услуги)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spacing w:line="204" w:lineRule="auto"/>
              <w:rPr>
                <w:sz w:val="24"/>
                <w:szCs w:val="24"/>
              </w:rPr>
            </w:pPr>
            <w:r w:rsidRPr="007042B3">
              <w:rPr>
                <w:rFonts w:eastAsia="Calibri"/>
                <w:sz w:val="24"/>
                <w:szCs w:val="24"/>
                <w:lang w:eastAsia="en-US"/>
              </w:rPr>
              <w:t xml:space="preserve">определение начальной (максимальной) цены </w:t>
            </w:r>
            <w:r w:rsidRPr="007042B3">
              <w:rPr>
                <w:rFonts w:eastAsia="Calibri"/>
                <w:bCs/>
                <w:sz w:val="24"/>
                <w:szCs w:val="24"/>
                <w:lang w:eastAsia="en-US"/>
              </w:rPr>
              <w:t xml:space="preserve">государственного </w:t>
            </w:r>
            <w:r w:rsidRPr="007042B3">
              <w:rPr>
                <w:rFonts w:eastAsia="Calibri"/>
                <w:sz w:val="24"/>
                <w:szCs w:val="24"/>
                <w:lang w:eastAsia="en-US"/>
              </w:rPr>
              <w:t>контракта, начальной цены за единицу товара (работы, услуги)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spacing w:line="204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7042B3">
              <w:rPr>
                <w:rFonts w:eastAsia="Calibri"/>
                <w:sz w:val="24"/>
                <w:szCs w:val="24"/>
                <w:lang w:eastAsia="en-US"/>
              </w:rPr>
              <w:t>при формировании документации о закупке для нужд Учреждения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widowControl w:val="0"/>
              <w:autoSpaceDE w:val="0"/>
              <w:spacing w:line="204" w:lineRule="auto"/>
              <w:rPr>
                <w:sz w:val="24"/>
                <w:szCs w:val="24"/>
                <w:lang w:eastAsia="en-US"/>
              </w:rPr>
            </w:pPr>
            <w:r w:rsidRPr="007042B3">
              <w:rPr>
                <w:sz w:val="24"/>
                <w:szCs w:val="24"/>
                <w:lang w:eastAsia="en-US"/>
              </w:rPr>
              <w:t>ответственные за осуществление закупок</w:t>
            </w:r>
          </w:p>
          <w:p w:rsidR="007042B3" w:rsidRPr="007042B3" w:rsidRDefault="007042B3" w:rsidP="007042B3">
            <w:pPr>
              <w:widowControl w:val="0"/>
              <w:autoSpaceDE w:val="0"/>
              <w:spacing w:line="204" w:lineRule="auto"/>
              <w:rPr>
                <w:sz w:val="24"/>
                <w:szCs w:val="24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autoSpaceDE w:val="0"/>
              <w:autoSpaceDN w:val="0"/>
              <w:adjustRightInd w:val="0"/>
              <w:spacing w:line="204" w:lineRule="auto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7042B3">
              <w:rPr>
                <w:rFonts w:eastAsia="Calibri"/>
                <w:bCs/>
                <w:sz w:val="24"/>
                <w:szCs w:val="24"/>
                <w:lang w:eastAsia="en-US"/>
              </w:rPr>
              <w:t xml:space="preserve">исключение возможности применения коррупционных схем при осуществлении закупок, а также искусственного завышения (занижения) начальной (максимальной) цены государственного контракта, начальной цены за единицу товара (работы, услуги), усиление контроля </w:t>
            </w:r>
          </w:p>
          <w:p w:rsidR="007042B3" w:rsidRPr="007042B3" w:rsidRDefault="007042B3" w:rsidP="007042B3">
            <w:pPr>
              <w:autoSpaceDE w:val="0"/>
              <w:autoSpaceDN w:val="0"/>
              <w:adjustRightInd w:val="0"/>
              <w:spacing w:line="204" w:lineRule="auto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7042B3">
              <w:rPr>
                <w:rFonts w:eastAsia="Calibri"/>
                <w:bCs/>
                <w:sz w:val="24"/>
                <w:szCs w:val="24"/>
                <w:lang w:eastAsia="en-US"/>
              </w:rPr>
              <w:t xml:space="preserve">за </w:t>
            </w:r>
            <w:r w:rsidRPr="007042B3">
              <w:rPr>
                <w:rFonts w:eastAsia="Calibri"/>
                <w:bCs/>
                <w:sz w:val="24"/>
                <w:szCs w:val="24"/>
                <w:lang w:eastAsia="en-US"/>
              </w:rPr>
              <w:lastRenderedPageBreak/>
              <w:t xml:space="preserve">недопущением совершения коррупционных правонарушений </w:t>
            </w:r>
          </w:p>
          <w:p w:rsidR="007042B3" w:rsidRPr="007042B3" w:rsidRDefault="007042B3" w:rsidP="007042B3">
            <w:pPr>
              <w:autoSpaceDE w:val="0"/>
              <w:autoSpaceDN w:val="0"/>
              <w:adjustRightInd w:val="0"/>
              <w:spacing w:line="204" w:lineRule="auto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7042B3">
              <w:rPr>
                <w:rFonts w:eastAsia="Calibri"/>
                <w:bCs/>
                <w:sz w:val="24"/>
                <w:szCs w:val="24"/>
                <w:lang w:eastAsia="en-US"/>
              </w:rPr>
              <w:t>при осуществлении закупок, выявление конфликта интересов (личной заинтересованности) при осуществлении закупок</w:t>
            </w:r>
          </w:p>
        </w:tc>
      </w:tr>
      <w:tr w:rsidR="007042B3" w:rsidRPr="007042B3" w:rsidTr="002F1639">
        <w:trPr>
          <w:trHeight w:val="53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numPr>
                <w:ilvl w:val="0"/>
                <w:numId w:val="9"/>
              </w:numPr>
              <w:suppressAutoHyphens/>
              <w:autoSpaceDN w:val="0"/>
              <w:spacing w:line="204" w:lineRule="auto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spacing w:line="204" w:lineRule="auto"/>
              <w:rPr>
                <w:sz w:val="24"/>
                <w:szCs w:val="24"/>
              </w:rPr>
            </w:pPr>
            <w:r w:rsidRPr="007042B3">
              <w:rPr>
                <w:rFonts w:eastAsia="Calibri"/>
                <w:sz w:val="24"/>
                <w:szCs w:val="24"/>
                <w:lang w:eastAsia="en-US"/>
              </w:rPr>
              <w:t>Обязательное обоснование начальной (максимальной) цены контракта, начальной цены за единицу товара (работы, услуги), включая закупки с единственным поставщиком (подрядчиком, исполнителем)</w:t>
            </w: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spacing w:line="204" w:lineRule="auto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spacing w:line="204" w:lineRule="auto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widowControl w:val="0"/>
              <w:autoSpaceDE w:val="0"/>
              <w:spacing w:line="204" w:lineRule="auto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autoSpaceDE w:val="0"/>
              <w:autoSpaceDN w:val="0"/>
              <w:adjustRightInd w:val="0"/>
              <w:spacing w:line="204" w:lineRule="auto"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</w:tc>
      </w:tr>
      <w:tr w:rsidR="007042B3" w:rsidRPr="007042B3" w:rsidTr="002F1639">
        <w:trPr>
          <w:trHeight w:val="108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numPr>
                <w:ilvl w:val="0"/>
                <w:numId w:val="9"/>
              </w:numPr>
              <w:suppressAutoHyphens/>
              <w:autoSpaceDN w:val="0"/>
              <w:spacing w:line="204" w:lineRule="auto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spacing w:line="204" w:lineRule="auto"/>
              <w:rPr>
                <w:sz w:val="24"/>
                <w:szCs w:val="24"/>
              </w:rPr>
            </w:pPr>
            <w:r w:rsidRPr="007042B3">
              <w:rPr>
                <w:rFonts w:eastAsia="Calibri"/>
                <w:sz w:val="24"/>
                <w:szCs w:val="24"/>
                <w:lang w:eastAsia="en-US"/>
              </w:rPr>
              <w:t xml:space="preserve">Проведение мониторинга цен на товары (работы, услуги) в целях недопущения завышения (занижения) начальной (максимальной) цены контракта, начальной цены за единицу товара (работы, услуги), включая закупки с единственным </w:t>
            </w:r>
            <w:r w:rsidRPr="007042B3">
              <w:rPr>
                <w:rFonts w:eastAsia="Calibri"/>
                <w:sz w:val="24"/>
                <w:szCs w:val="24"/>
                <w:lang w:eastAsia="en-US"/>
              </w:rPr>
              <w:lastRenderedPageBreak/>
              <w:t>поставщиком (подрядчиком, исполнителем)</w:t>
            </w: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spacing w:line="204" w:lineRule="auto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spacing w:line="204" w:lineRule="auto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widowControl w:val="0"/>
              <w:autoSpaceDE w:val="0"/>
              <w:spacing w:line="204" w:lineRule="auto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autoSpaceDE w:val="0"/>
              <w:autoSpaceDN w:val="0"/>
              <w:adjustRightInd w:val="0"/>
              <w:spacing w:line="204" w:lineRule="auto"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</w:tc>
      </w:tr>
      <w:tr w:rsidR="007042B3" w:rsidRPr="007042B3" w:rsidTr="002F1639">
        <w:trPr>
          <w:trHeight w:val="964"/>
        </w:trPr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numPr>
                <w:ilvl w:val="0"/>
                <w:numId w:val="9"/>
              </w:numPr>
              <w:suppressAutoHyphens/>
              <w:autoSpaceDN w:val="0"/>
              <w:spacing w:line="204" w:lineRule="auto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spacing w:line="204" w:lineRule="auto"/>
              <w:rPr>
                <w:sz w:val="24"/>
                <w:szCs w:val="24"/>
              </w:rPr>
            </w:pPr>
            <w:r w:rsidRPr="007042B3">
              <w:rPr>
                <w:rFonts w:eastAsia="Calibri"/>
                <w:sz w:val="24"/>
                <w:szCs w:val="24"/>
                <w:lang w:eastAsia="en-US"/>
              </w:rPr>
              <w:t>Анализ и оценка начальной (максимальной) цены контракта, начальной цены за единицу товара (работы, услуги) и их обоснованности с учетом финансового обеспечения для осуществления конкретных закупок, а также закупок, не предусмотренных планом-графиком закупок</w:t>
            </w: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spacing w:line="204" w:lineRule="auto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spacing w:line="204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7042B3">
              <w:rPr>
                <w:rFonts w:eastAsia="Calibri"/>
                <w:sz w:val="24"/>
                <w:szCs w:val="24"/>
                <w:lang w:eastAsia="en-US"/>
              </w:rPr>
              <w:t>при формировании документации о закупке для нужд Учреждения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widowControl w:val="0"/>
              <w:autoSpaceDE w:val="0"/>
              <w:spacing w:line="204" w:lineRule="auto"/>
              <w:rPr>
                <w:sz w:val="24"/>
                <w:szCs w:val="24"/>
              </w:rPr>
            </w:pPr>
            <w:r w:rsidRPr="007042B3">
              <w:rPr>
                <w:sz w:val="24"/>
                <w:szCs w:val="24"/>
                <w:lang w:eastAsia="en-US"/>
              </w:rPr>
              <w:t>ответственные за осуществление закупок</w:t>
            </w: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spacing w:line="204" w:lineRule="auto"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7042B3" w:rsidRPr="007042B3" w:rsidTr="002F1639">
        <w:trPr>
          <w:trHeight w:val="952"/>
        </w:trPr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numPr>
                <w:ilvl w:val="0"/>
                <w:numId w:val="9"/>
              </w:numPr>
              <w:suppressAutoHyphens/>
              <w:autoSpaceDN w:val="0"/>
              <w:spacing w:line="204" w:lineRule="auto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spacing w:line="204" w:lineRule="auto"/>
              <w:rPr>
                <w:sz w:val="24"/>
                <w:szCs w:val="24"/>
              </w:rPr>
            </w:pPr>
            <w:r w:rsidRPr="007042B3">
              <w:rPr>
                <w:rFonts w:eastAsia="Calibri"/>
                <w:sz w:val="24"/>
                <w:szCs w:val="24"/>
                <w:lang w:eastAsia="en-US"/>
              </w:rPr>
              <w:t>Анализ и сопоставление информации о юридических лицах и индивидуальных предпринимателях, которым направлялись запросы в рамках мониторинга цен на товары (работы, услуги), с информацией о поставщиках (подрядчиках, исполнителях), закупки у которых проводились неконкурентными способами</w:t>
            </w: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spacing w:line="204" w:lineRule="auto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spacing w:line="204" w:lineRule="auto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widowControl w:val="0"/>
              <w:autoSpaceDE w:val="0"/>
              <w:spacing w:line="204" w:lineRule="auto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spacing w:line="204" w:lineRule="auto"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7042B3" w:rsidRPr="007042B3" w:rsidTr="002F1639">
        <w:trPr>
          <w:trHeight w:val="54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numPr>
                <w:ilvl w:val="0"/>
                <w:numId w:val="9"/>
              </w:numPr>
              <w:suppressAutoHyphens/>
              <w:autoSpaceDN w:val="0"/>
              <w:spacing w:line="204" w:lineRule="auto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spacing w:line="204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7042B3">
              <w:rPr>
                <w:rFonts w:eastAsia="Calibri"/>
                <w:sz w:val="24"/>
                <w:szCs w:val="24"/>
                <w:lang w:eastAsia="en-US"/>
              </w:rPr>
              <w:t>Обоснование способа определения поставщика (подрядчика, исполнителя), не относящегося к конкурентным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spacing w:line="204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7042B3">
              <w:rPr>
                <w:rFonts w:eastAsia="Calibri"/>
                <w:sz w:val="24"/>
                <w:szCs w:val="24"/>
                <w:lang w:eastAsia="en-US"/>
              </w:rPr>
              <w:t>выбор способа определения поставщика (подрядчика, исполнителя)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spacing w:line="204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7042B3">
              <w:rPr>
                <w:rFonts w:eastAsia="Calibri"/>
                <w:sz w:val="24"/>
                <w:szCs w:val="24"/>
                <w:lang w:eastAsia="en-US"/>
              </w:rPr>
              <w:t xml:space="preserve">при формировании плана-графика закупок, </w:t>
            </w:r>
            <w:r w:rsidRPr="007042B3">
              <w:rPr>
                <w:rFonts w:eastAsia="Calibri"/>
                <w:sz w:val="24"/>
                <w:szCs w:val="24"/>
                <w:lang w:eastAsia="en-US"/>
              </w:rPr>
              <w:br/>
              <w:t xml:space="preserve">при принятии решения </w:t>
            </w:r>
            <w:r w:rsidRPr="007042B3">
              <w:rPr>
                <w:rFonts w:eastAsia="Calibri"/>
                <w:sz w:val="24"/>
                <w:szCs w:val="24"/>
                <w:lang w:eastAsia="en-US"/>
              </w:rPr>
              <w:br/>
              <w:t>о проведении закупок не конкурентным способом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spacing w:line="204" w:lineRule="auto"/>
              <w:rPr>
                <w:sz w:val="24"/>
                <w:szCs w:val="24"/>
                <w:lang w:eastAsia="en-US"/>
              </w:rPr>
            </w:pPr>
            <w:r w:rsidRPr="007042B3">
              <w:rPr>
                <w:sz w:val="24"/>
                <w:szCs w:val="24"/>
                <w:lang w:eastAsia="en-US"/>
              </w:rPr>
              <w:t>ответственные за осуществление закупок</w:t>
            </w:r>
          </w:p>
          <w:p w:rsidR="007042B3" w:rsidRPr="007042B3" w:rsidRDefault="007042B3" w:rsidP="007042B3">
            <w:pPr>
              <w:widowControl w:val="0"/>
              <w:autoSpaceDE w:val="0"/>
              <w:spacing w:line="204" w:lineRule="auto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autoSpaceDE w:val="0"/>
              <w:autoSpaceDN w:val="0"/>
              <w:adjustRightInd w:val="0"/>
              <w:spacing w:line="204" w:lineRule="auto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7042B3">
              <w:rPr>
                <w:rFonts w:eastAsia="Calibri"/>
                <w:bCs/>
                <w:sz w:val="24"/>
                <w:szCs w:val="24"/>
                <w:lang w:eastAsia="en-US"/>
              </w:rPr>
              <w:t>исключение возможности применения коррупционных схем при осуществлении закупок, повышение уровня конкуренции при осуществлении закупок</w:t>
            </w:r>
          </w:p>
        </w:tc>
      </w:tr>
      <w:tr w:rsidR="007042B3" w:rsidRPr="007042B3" w:rsidTr="002F1639">
        <w:trPr>
          <w:trHeight w:val="469"/>
        </w:trPr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numPr>
                <w:ilvl w:val="0"/>
                <w:numId w:val="9"/>
              </w:numPr>
              <w:suppressAutoHyphens/>
              <w:autoSpaceDN w:val="0"/>
              <w:spacing w:line="204" w:lineRule="auto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spacing w:line="204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7042B3">
              <w:rPr>
                <w:rFonts w:eastAsia="Calibri"/>
                <w:sz w:val="24"/>
                <w:szCs w:val="24"/>
                <w:lang w:eastAsia="en-US"/>
              </w:rPr>
              <w:t>Мониторинг закупок на предмет выявления неоднократных (в течение года) закупок однородных товаров (работ, услуг), анализ и оценка способов закупок таких товаров (работ, услуг)</w:t>
            </w: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spacing w:line="204" w:lineRule="auto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spacing w:line="204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7042B3">
              <w:rPr>
                <w:rFonts w:eastAsia="Calibri"/>
                <w:sz w:val="24"/>
                <w:szCs w:val="24"/>
                <w:lang w:eastAsia="en-US"/>
              </w:rPr>
              <w:t>постоянно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spacing w:line="204" w:lineRule="auto"/>
              <w:rPr>
                <w:sz w:val="24"/>
                <w:szCs w:val="24"/>
                <w:lang w:eastAsia="en-US"/>
              </w:rPr>
            </w:pPr>
            <w:r w:rsidRPr="007042B3">
              <w:rPr>
                <w:sz w:val="24"/>
                <w:szCs w:val="24"/>
                <w:lang w:eastAsia="en-US"/>
              </w:rPr>
              <w:t>ответственные за осуществление закупок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autoSpaceDE w:val="0"/>
              <w:autoSpaceDN w:val="0"/>
              <w:adjustRightInd w:val="0"/>
              <w:spacing w:line="204" w:lineRule="auto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7042B3">
              <w:rPr>
                <w:rFonts w:eastAsia="Calibri"/>
                <w:bCs/>
                <w:sz w:val="24"/>
                <w:szCs w:val="24"/>
                <w:lang w:eastAsia="en-US"/>
              </w:rPr>
              <w:t xml:space="preserve">исключение возможности применения коррупционных схем при осуществлении закупок, усиление контроля за недопущением совершения коррупционных правонарушений при осуществлении </w:t>
            </w:r>
            <w:r w:rsidRPr="007042B3">
              <w:rPr>
                <w:rFonts w:eastAsia="Calibri"/>
                <w:bCs/>
                <w:sz w:val="24"/>
                <w:szCs w:val="24"/>
                <w:lang w:eastAsia="en-US"/>
              </w:rPr>
              <w:lastRenderedPageBreak/>
              <w:t>закупок, выявление конфликта интересов (личной заинтересованности) при осуществлении закупок</w:t>
            </w:r>
          </w:p>
        </w:tc>
      </w:tr>
      <w:tr w:rsidR="007042B3" w:rsidRPr="007042B3" w:rsidTr="002F1639">
        <w:trPr>
          <w:trHeight w:val="488"/>
        </w:trPr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numPr>
                <w:ilvl w:val="0"/>
                <w:numId w:val="9"/>
              </w:numPr>
              <w:suppressAutoHyphens/>
              <w:autoSpaceDN w:val="0"/>
              <w:spacing w:line="204" w:lineRule="auto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spacing w:line="204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7042B3">
              <w:rPr>
                <w:rFonts w:eastAsia="Calibri"/>
                <w:sz w:val="24"/>
                <w:szCs w:val="24"/>
                <w:lang w:eastAsia="en-US"/>
              </w:rPr>
              <w:t>Контроль соблюдения плана-графика закупок, анализ и оценка нарушения сроков (периодичности) осуществления закупок</w:t>
            </w: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spacing w:line="204" w:lineRule="auto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spacing w:line="204" w:lineRule="auto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spacing w:line="204" w:lineRule="auto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spacing w:line="204" w:lineRule="auto"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7042B3" w:rsidRPr="007042B3" w:rsidTr="002F1639">
        <w:trPr>
          <w:trHeight w:val="552"/>
        </w:trPr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numPr>
                <w:ilvl w:val="0"/>
                <w:numId w:val="9"/>
              </w:numPr>
              <w:suppressAutoHyphens/>
              <w:autoSpaceDN w:val="0"/>
              <w:spacing w:line="204" w:lineRule="auto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spacing w:line="204" w:lineRule="auto"/>
              <w:rPr>
                <w:sz w:val="24"/>
                <w:szCs w:val="24"/>
              </w:rPr>
            </w:pPr>
            <w:r w:rsidRPr="007042B3">
              <w:rPr>
                <w:rFonts w:eastAsia="Calibri"/>
                <w:sz w:val="24"/>
                <w:szCs w:val="24"/>
                <w:lang w:eastAsia="en-US"/>
              </w:rPr>
              <w:t xml:space="preserve">Сравнительный анализ и оценка информации о юридических лицах и </w:t>
            </w:r>
            <w:r w:rsidRPr="007042B3">
              <w:rPr>
                <w:rFonts w:eastAsia="Calibri"/>
                <w:sz w:val="24"/>
                <w:szCs w:val="24"/>
                <w:lang w:eastAsia="en-US"/>
              </w:rPr>
              <w:lastRenderedPageBreak/>
              <w:t xml:space="preserve">индивидуальных предпринимателях, которым направлялись запросы и которыми представлены ценовые предложения в рамках мониторинга цен на товары (работы, услуги) в целях определения начальной (максимальной) цены </w:t>
            </w:r>
            <w:r w:rsidRPr="007042B3">
              <w:rPr>
                <w:rFonts w:eastAsia="Calibri"/>
                <w:bCs/>
                <w:sz w:val="24"/>
                <w:szCs w:val="24"/>
                <w:lang w:eastAsia="en-US"/>
              </w:rPr>
              <w:t>государственного</w:t>
            </w:r>
            <w:r w:rsidRPr="007042B3">
              <w:rPr>
                <w:rFonts w:eastAsia="Calibri"/>
                <w:sz w:val="24"/>
                <w:szCs w:val="24"/>
                <w:lang w:eastAsia="en-US"/>
              </w:rPr>
              <w:t xml:space="preserve"> контракта, начальной цены за единицу товара (работы, услуги), с информацией о поставщиках (подрядчиках, исполнителях), закупки у которых проводились неконкурентными способами, и участниках закупок, предлагаемых в качестве единственного поставщика (подрядчика, исполнителя)</w:t>
            </w: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spacing w:line="204" w:lineRule="auto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spacing w:line="204" w:lineRule="auto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spacing w:line="204" w:lineRule="auto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spacing w:line="204" w:lineRule="auto"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7042B3" w:rsidRPr="007042B3" w:rsidTr="002F1639">
        <w:trPr>
          <w:trHeight w:val="55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numPr>
                <w:ilvl w:val="0"/>
                <w:numId w:val="9"/>
              </w:numPr>
              <w:suppressAutoHyphens/>
              <w:autoSpaceDN w:val="0"/>
              <w:spacing w:line="204" w:lineRule="auto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spacing w:line="204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7042B3">
              <w:rPr>
                <w:rFonts w:eastAsia="Calibri"/>
                <w:sz w:val="24"/>
                <w:szCs w:val="24"/>
                <w:lang w:eastAsia="en-US"/>
              </w:rPr>
              <w:t xml:space="preserve">Формирование профиля участников закупок </w:t>
            </w:r>
            <w:r w:rsidRPr="007042B3">
              <w:rPr>
                <w:rFonts w:eastAsia="Calibri"/>
                <w:sz w:val="24"/>
                <w:szCs w:val="24"/>
                <w:lang w:eastAsia="en-US"/>
              </w:rPr>
              <w:br/>
              <w:t xml:space="preserve">и (или) определенных по их результатам поставщиков (подрядчиков, исполнителей), в том числе субподрядчиков, соисполнителей (с учетом сведений, указанных в заявках на участие </w:t>
            </w:r>
            <w:r w:rsidRPr="007042B3">
              <w:rPr>
                <w:rFonts w:eastAsia="Calibri"/>
                <w:sz w:val="24"/>
                <w:szCs w:val="24"/>
                <w:lang w:eastAsia="en-US"/>
              </w:rPr>
              <w:br/>
              <w:t xml:space="preserve">в закупках, информации, имеющейся </w:t>
            </w:r>
            <w:r w:rsidRPr="007042B3">
              <w:rPr>
                <w:rFonts w:eastAsia="Calibri"/>
                <w:sz w:val="24"/>
                <w:szCs w:val="24"/>
                <w:lang w:eastAsia="en-US"/>
              </w:rPr>
              <w:br/>
              <w:t>в распоряжении Учреждения, общедоступной информации в информационно-коммуникационной сети «Интернет»)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spacing w:line="204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7042B3">
              <w:rPr>
                <w:rFonts w:eastAsia="Calibri"/>
                <w:sz w:val="24"/>
                <w:szCs w:val="24"/>
                <w:lang w:eastAsia="en-US"/>
              </w:rPr>
              <w:t>оценка заявок, выбор способа определения поставщика (подрядчика, исполнителя)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spacing w:line="204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7042B3">
              <w:rPr>
                <w:rFonts w:eastAsia="Calibri"/>
                <w:sz w:val="24"/>
                <w:szCs w:val="24"/>
                <w:lang w:eastAsia="en-US"/>
              </w:rPr>
              <w:t xml:space="preserve">при поступлении сведений об участниках закупок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spacing w:line="204" w:lineRule="auto"/>
              <w:rPr>
                <w:sz w:val="24"/>
                <w:szCs w:val="24"/>
              </w:rPr>
            </w:pPr>
            <w:r w:rsidRPr="007042B3">
              <w:rPr>
                <w:sz w:val="24"/>
                <w:szCs w:val="24"/>
                <w:lang w:eastAsia="en-US"/>
              </w:rPr>
              <w:t>ответственные за осуществление закупок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autoSpaceDE w:val="0"/>
              <w:autoSpaceDN w:val="0"/>
              <w:adjustRightInd w:val="0"/>
              <w:spacing w:line="204" w:lineRule="auto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7042B3">
              <w:rPr>
                <w:rFonts w:eastAsia="Calibri"/>
                <w:bCs/>
                <w:sz w:val="24"/>
                <w:szCs w:val="24"/>
                <w:lang w:eastAsia="en-US"/>
              </w:rPr>
              <w:t>исключение возможности применения коррупционных схем при осуществлении закупок, усиление контроля за недопущением совершения коррупционных правонарушений при осуществлении закупок, выявление конфликта интересов (личной заинтересованности) при осуществлении закупок</w:t>
            </w:r>
          </w:p>
        </w:tc>
      </w:tr>
      <w:tr w:rsidR="007042B3" w:rsidRPr="007042B3" w:rsidTr="002F1639">
        <w:trPr>
          <w:trHeight w:val="46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numPr>
                <w:ilvl w:val="0"/>
                <w:numId w:val="9"/>
              </w:numPr>
              <w:suppressAutoHyphens/>
              <w:autoSpaceDN w:val="0"/>
              <w:spacing w:line="204" w:lineRule="auto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9E2FB1">
            <w:pPr>
              <w:spacing w:line="204" w:lineRule="auto"/>
              <w:rPr>
                <w:sz w:val="24"/>
                <w:szCs w:val="24"/>
              </w:rPr>
            </w:pPr>
            <w:r w:rsidRPr="007042B3">
              <w:rPr>
                <w:rFonts w:eastAsia="Calibri"/>
                <w:sz w:val="24"/>
                <w:szCs w:val="24"/>
                <w:lang w:eastAsia="en-US"/>
              </w:rPr>
              <w:t xml:space="preserve">Перекрестный анализ информации, содержащейся в профилях лиц, участвующих </w:t>
            </w:r>
            <w:r w:rsidRPr="007042B3">
              <w:rPr>
                <w:rFonts w:eastAsia="Calibri"/>
                <w:sz w:val="24"/>
                <w:szCs w:val="24"/>
                <w:lang w:eastAsia="en-US"/>
              </w:rPr>
              <w:br/>
              <w:t xml:space="preserve">в осуществлении закупок, членов комиссии и участников закупок, в целях выявления </w:t>
            </w:r>
            <w:proofErr w:type="spellStart"/>
            <w:r w:rsidRPr="007042B3">
              <w:rPr>
                <w:rFonts w:eastAsia="Calibri"/>
                <w:sz w:val="24"/>
                <w:szCs w:val="24"/>
                <w:lang w:eastAsia="en-US"/>
              </w:rPr>
              <w:t>аффилированности</w:t>
            </w:r>
            <w:proofErr w:type="spellEnd"/>
            <w:r w:rsidRPr="007042B3">
              <w:rPr>
                <w:rFonts w:eastAsia="Calibri"/>
                <w:sz w:val="24"/>
                <w:szCs w:val="24"/>
                <w:lang w:eastAsia="en-US"/>
              </w:rPr>
              <w:t xml:space="preserve"> (личной заинтересованности, </w:t>
            </w:r>
            <w:r w:rsidRPr="007042B3">
              <w:rPr>
                <w:rFonts w:eastAsia="Calibri"/>
                <w:sz w:val="24"/>
                <w:szCs w:val="24"/>
                <w:lang w:eastAsia="en-US"/>
              </w:rPr>
              <w:lastRenderedPageBreak/>
              <w:t>неформальных связей) между участниками закупок и лицами, участвующими в осуществлении закупок</w:t>
            </w:r>
            <w:r w:rsidRPr="007042B3">
              <w:rPr>
                <w:sz w:val="24"/>
                <w:szCs w:val="24"/>
                <w:lang w:eastAsia="en-US"/>
              </w:rPr>
              <w:t>, членами контрактной службы, членами единой комиссии</w:t>
            </w: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spacing w:line="204" w:lineRule="auto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spacing w:line="204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7042B3">
              <w:rPr>
                <w:rFonts w:eastAsia="Calibri"/>
                <w:sz w:val="24"/>
                <w:szCs w:val="24"/>
                <w:lang w:eastAsia="en-US"/>
              </w:rPr>
              <w:t xml:space="preserve">при поступлении сведений об участниках закупок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spacing w:line="204" w:lineRule="auto"/>
              <w:rPr>
                <w:sz w:val="24"/>
                <w:szCs w:val="24"/>
                <w:lang w:eastAsia="en-US"/>
              </w:rPr>
            </w:pPr>
            <w:r w:rsidRPr="007042B3">
              <w:rPr>
                <w:sz w:val="24"/>
                <w:szCs w:val="24"/>
                <w:lang w:eastAsia="en-US"/>
              </w:rPr>
              <w:t>ответственные за осуществление закупок,</w:t>
            </w:r>
          </w:p>
          <w:p w:rsidR="007042B3" w:rsidRPr="007042B3" w:rsidRDefault="007042B3" w:rsidP="007042B3">
            <w:pPr>
              <w:spacing w:line="204" w:lineRule="auto"/>
              <w:rPr>
                <w:sz w:val="24"/>
                <w:szCs w:val="24"/>
              </w:rPr>
            </w:pPr>
            <w:r w:rsidRPr="007042B3">
              <w:rPr>
                <w:sz w:val="24"/>
                <w:szCs w:val="24"/>
                <w:lang w:eastAsia="en-US"/>
              </w:rPr>
              <w:t>ответственный за профилактику коррупции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autoSpaceDE w:val="0"/>
              <w:autoSpaceDN w:val="0"/>
              <w:adjustRightInd w:val="0"/>
              <w:spacing w:line="204" w:lineRule="auto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7042B3">
              <w:rPr>
                <w:rFonts w:eastAsia="Calibri"/>
                <w:bCs/>
                <w:sz w:val="24"/>
                <w:szCs w:val="24"/>
                <w:lang w:eastAsia="en-US"/>
              </w:rPr>
              <w:t xml:space="preserve">исключение возможности применения коррупционных схем при осуществлении закупок, </w:t>
            </w:r>
            <w:r w:rsidRPr="007042B3">
              <w:rPr>
                <w:rFonts w:eastAsia="Calibri"/>
                <w:bCs/>
                <w:sz w:val="24"/>
                <w:szCs w:val="24"/>
                <w:lang w:eastAsia="en-US"/>
              </w:rPr>
              <w:br/>
              <w:t xml:space="preserve">выявление конфликта интересов </w:t>
            </w:r>
            <w:r w:rsidRPr="007042B3">
              <w:rPr>
                <w:rFonts w:eastAsia="Calibri"/>
                <w:bCs/>
                <w:sz w:val="24"/>
                <w:szCs w:val="24"/>
                <w:lang w:eastAsia="en-US"/>
              </w:rPr>
              <w:lastRenderedPageBreak/>
              <w:t>(личной заинтересованности) при осуществлении закупок</w:t>
            </w:r>
          </w:p>
        </w:tc>
      </w:tr>
      <w:tr w:rsidR="007042B3" w:rsidRPr="007042B3" w:rsidTr="002F1639">
        <w:trPr>
          <w:trHeight w:val="55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numPr>
                <w:ilvl w:val="0"/>
                <w:numId w:val="9"/>
              </w:numPr>
              <w:suppressAutoHyphens/>
              <w:autoSpaceDN w:val="0"/>
              <w:spacing w:line="204" w:lineRule="auto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9E2FB1">
            <w:pPr>
              <w:spacing w:line="204" w:lineRule="auto"/>
              <w:rPr>
                <w:sz w:val="24"/>
                <w:szCs w:val="24"/>
              </w:rPr>
            </w:pPr>
            <w:r w:rsidRPr="007042B3">
              <w:rPr>
                <w:rFonts w:eastAsia="Calibri"/>
                <w:sz w:val="24"/>
                <w:szCs w:val="24"/>
                <w:lang w:eastAsia="en-US"/>
              </w:rPr>
              <w:t xml:space="preserve">Декларация о возможной личной заинтересованности </w:t>
            </w:r>
            <w:r w:rsidRPr="007042B3">
              <w:rPr>
                <w:sz w:val="24"/>
                <w:szCs w:val="24"/>
                <w:lang w:eastAsia="en-US"/>
              </w:rPr>
              <w:t>лицами, участвующими в осуществлении закупок,</w:t>
            </w:r>
            <w:r w:rsidRPr="007042B3">
              <w:rPr>
                <w:rFonts w:eastAsia="Calibri"/>
                <w:sz w:val="24"/>
                <w:szCs w:val="24"/>
                <w:lang w:eastAsia="en-US"/>
              </w:rPr>
              <w:t xml:space="preserve"> членами комиссии </w:t>
            </w: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spacing w:line="204" w:lineRule="auto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spacing w:line="204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7042B3">
              <w:rPr>
                <w:rFonts w:eastAsia="Calibri"/>
                <w:sz w:val="24"/>
                <w:szCs w:val="24"/>
                <w:lang w:eastAsia="en-US"/>
              </w:rPr>
              <w:t>при осуществлении процедуры закупок: после поступления информации об участниках закупок до принятия решения об определении победителя закупок (при проведении закупок конкурентным способом) либо до принятия решения об осуществлении закупок с конкретным единственным поставщиком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spacing w:line="204" w:lineRule="auto"/>
              <w:rPr>
                <w:sz w:val="24"/>
                <w:szCs w:val="24"/>
                <w:lang w:eastAsia="en-US"/>
              </w:rPr>
            </w:pPr>
            <w:r w:rsidRPr="007042B3">
              <w:rPr>
                <w:sz w:val="24"/>
                <w:szCs w:val="24"/>
                <w:lang w:eastAsia="en-US"/>
              </w:rPr>
              <w:t>ответственный за профилактику коррупции, ответственные за осуществление закупок,</w:t>
            </w:r>
          </w:p>
          <w:p w:rsidR="007042B3" w:rsidRPr="007042B3" w:rsidRDefault="007042B3" w:rsidP="009E2FB1">
            <w:pPr>
              <w:spacing w:line="204" w:lineRule="auto"/>
              <w:rPr>
                <w:sz w:val="24"/>
                <w:szCs w:val="24"/>
              </w:rPr>
            </w:pPr>
            <w:r w:rsidRPr="007042B3">
              <w:rPr>
                <w:rFonts w:eastAsia="Calibri"/>
                <w:sz w:val="24"/>
                <w:szCs w:val="24"/>
                <w:lang w:eastAsia="en-US"/>
              </w:rPr>
              <w:t>лица, участвующие в осуществлении закупок, члены комиссии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autoSpaceDE w:val="0"/>
              <w:autoSpaceDN w:val="0"/>
              <w:adjustRightInd w:val="0"/>
              <w:spacing w:line="204" w:lineRule="auto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7042B3">
              <w:rPr>
                <w:rFonts w:eastAsia="Calibri"/>
                <w:bCs/>
                <w:sz w:val="24"/>
                <w:szCs w:val="24"/>
                <w:lang w:eastAsia="en-US"/>
              </w:rPr>
              <w:t>исключение возможности применения коррупционных схем при осуществлении закупок, выявление конфликта интересов при осуществлении закупок, усиление контроля  недопущения совершения коррупционных правонарушений при осуществлении закупок</w:t>
            </w:r>
          </w:p>
        </w:tc>
      </w:tr>
      <w:tr w:rsidR="007042B3" w:rsidRPr="007042B3" w:rsidTr="002F1639">
        <w:trPr>
          <w:trHeight w:val="55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numPr>
                <w:ilvl w:val="0"/>
                <w:numId w:val="9"/>
              </w:numPr>
              <w:suppressAutoHyphens/>
              <w:autoSpaceDN w:val="0"/>
              <w:spacing w:line="204" w:lineRule="auto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9E2FB1">
            <w:pPr>
              <w:autoSpaceDE w:val="0"/>
              <w:autoSpaceDN w:val="0"/>
              <w:adjustRightInd w:val="0"/>
              <w:spacing w:line="204" w:lineRule="auto"/>
              <w:rPr>
                <w:rFonts w:eastAsia="Calibri"/>
                <w:bCs/>
                <w:sz w:val="24"/>
                <w:szCs w:val="24"/>
                <w:lang w:eastAsia="en-US"/>
              </w:rPr>
            </w:pPr>
            <w:proofErr w:type="gramStart"/>
            <w:r w:rsidRPr="007042B3">
              <w:rPr>
                <w:rFonts w:eastAsia="Calibri"/>
                <w:bCs/>
                <w:sz w:val="24"/>
                <w:szCs w:val="24"/>
                <w:lang w:eastAsia="en-US"/>
              </w:rPr>
              <w:t xml:space="preserve">Организация ежегодной добровольной оценки знаний лиц, участвующих в осуществлении закупок, членов комиссии по вопросам, связанным </w:t>
            </w:r>
            <w:r w:rsidRPr="007042B3">
              <w:rPr>
                <w:rFonts w:eastAsia="Calibri"/>
                <w:bCs/>
                <w:sz w:val="24"/>
                <w:szCs w:val="24"/>
                <w:lang w:eastAsia="en-US"/>
              </w:rPr>
              <w:br/>
              <w:t xml:space="preserve">с соблюдением требований о предотвращении или урегулировании конфликта интересов, исполнения обязанностей, установленных Федеральным законом от 25 декабря 2008 года </w:t>
            </w:r>
            <w:r w:rsidRPr="007042B3">
              <w:rPr>
                <w:rFonts w:eastAsia="Calibri"/>
                <w:bCs/>
                <w:sz w:val="24"/>
                <w:szCs w:val="24"/>
                <w:lang w:eastAsia="en-US"/>
              </w:rPr>
              <w:br/>
              <w:t xml:space="preserve">№ 273-ФЗ «О противодействии коррупции» </w:t>
            </w:r>
            <w:r w:rsidRPr="007042B3">
              <w:rPr>
                <w:rFonts w:eastAsia="Calibri"/>
                <w:bCs/>
                <w:sz w:val="24"/>
                <w:szCs w:val="24"/>
                <w:lang w:eastAsia="en-US"/>
              </w:rPr>
              <w:br/>
              <w:t xml:space="preserve">и другими федеральными законами, уделяя особое внимание вопросам, связанным с личной заинтересованностью, </w:t>
            </w:r>
            <w:r w:rsidRPr="007042B3">
              <w:rPr>
                <w:rFonts w:eastAsia="Calibri"/>
                <w:bCs/>
                <w:sz w:val="24"/>
                <w:szCs w:val="24"/>
                <w:lang w:eastAsia="en-US"/>
              </w:rPr>
              <w:lastRenderedPageBreak/>
              <w:t>которая влияет или может повлиять на надлежащее, объективное и беспристрастное</w:t>
            </w:r>
            <w:proofErr w:type="gramEnd"/>
            <w:r w:rsidRPr="007042B3">
              <w:rPr>
                <w:rFonts w:eastAsia="Calibri"/>
                <w:bCs/>
                <w:sz w:val="24"/>
                <w:szCs w:val="24"/>
                <w:lang w:eastAsia="en-US"/>
              </w:rPr>
              <w:t xml:space="preserve"> осуществление закупок</w:t>
            </w: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spacing w:line="204" w:lineRule="auto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spacing w:line="204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7042B3">
              <w:rPr>
                <w:rFonts w:eastAsia="Calibri"/>
                <w:sz w:val="24"/>
                <w:szCs w:val="24"/>
                <w:lang w:eastAsia="en-US"/>
              </w:rPr>
              <w:t>ежегодно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widowControl w:val="0"/>
              <w:autoSpaceDE w:val="0"/>
              <w:spacing w:line="204" w:lineRule="auto"/>
              <w:rPr>
                <w:sz w:val="24"/>
                <w:szCs w:val="24"/>
                <w:lang w:eastAsia="en-US"/>
              </w:rPr>
            </w:pPr>
            <w:r w:rsidRPr="007042B3">
              <w:rPr>
                <w:sz w:val="24"/>
                <w:szCs w:val="24"/>
                <w:lang w:eastAsia="en-US"/>
              </w:rPr>
              <w:t>ответственный за профилактику коррупции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autoSpaceDE w:val="0"/>
              <w:autoSpaceDN w:val="0"/>
              <w:adjustRightInd w:val="0"/>
              <w:spacing w:line="204" w:lineRule="auto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7042B3">
              <w:rPr>
                <w:rFonts w:eastAsia="Calibri"/>
                <w:bCs/>
                <w:sz w:val="24"/>
                <w:szCs w:val="24"/>
                <w:lang w:eastAsia="en-US"/>
              </w:rPr>
              <w:t>повышение (улучшение) знаний и умений лиц, участвующих в осуществлении закупок</w:t>
            </w:r>
          </w:p>
        </w:tc>
      </w:tr>
      <w:tr w:rsidR="007042B3" w:rsidRPr="007042B3" w:rsidTr="002F1639">
        <w:trPr>
          <w:trHeight w:val="70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numPr>
                <w:ilvl w:val="0"/>
                <w:numId w:val="9"/>
              </w:numPr>
              <w:suppressAutoHyphens/>
              <w:autoSpaceDN w:val="0"/>
              <w:spacing w:line="204" w:lineRule="auto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9E2FB1">
            <w:pPr>
              <w:spacing w:line="204" w:lineRule="auto"/>
              <w:rPr>
                <w:sz w:val="24"/>
                <w:szCs w:val="24"/>
              </w:rPr>
            </w:pPr>
            <w:r w:rsidRPr="007042B3">
              <w:rPr>
                <w:rFonts w:eastAsia="Calibri"/>
                <w:sz w:val="24"/>
                <w:szCs w:val="24"/>
                <w:lang w:eastAsia="en-US"/>
              </w:rPr>
              <w:t xml:space="preserve">Повышение квалификации членов комиссии (направление для </w:t>
            </w:r>
            <w:proofErr w:type="gramStart"/>
            <w:r w:rsidRPr="007042B3">
              <w:rPr>
                <w:rFonts w:eastAsia="Calibri"/>
                <w:sz w:val="24"/>
                <w:szCs w:val="24"/>
                <w:lang w:eastAsia="en-US"/>
              </w:rPr>
              <w:t>обучения</w:t>
            </w:r>
            <w:proofErr w:type="gramEnd"/>
            <w:r w:rsidRPr="007042B3">
              <w:rPr>
                <w:rFonts w:eastAsia="Calibri"/>
                <w:sz w:val="24"/>
                <w:szCs w:val="24"/>
                <w:lang w:eastAsia="en-US"/>
              </w:rPr>
              <w:t xml:space="preserve"> по дополнительной профессиональной программе по вопросам профилактики и противодействия коррупции и (или)</w:t>
            </w:r>
            <w:r w:rsidRPr="007042B3">
              <w:rPr>
                <w:sz w:val="24"/>
                <w:szCs w:val="24"/>
                <w:lang w:eastAsia="en-US"/>
              </w:rPr>
              <w:t xml:space="preserve"> по вопросам, связанным с осуществлением закупок)</w:t>
            </w: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spacing w:line="204" w:lineRule="auto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spacing w:line="204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7042B3">
              <w:rPr>
                <w:rFonts w:eastAsia="Calibri"/>
                <w:sz w:val="24"/>
                <w:szCs w:val="24"/>
                <w:lang w:eastAsia="en-US"/>
              </w:rPr>
              <w:t>по мере необходимости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widowControl w:val="0"/>
              <w:autoSpaceDE w:val="0"/>
              <w:spacing w:line="204" w:lineRule="auto"/>
              <w:rPr>
                <w:sz w:val="24"/>
                <w:szCs w:val="24"/>
                <w:lang w:eastAsia="en-US"/>
              </w:rPr>
            </w:pPr>
            <w:r w:rsidRPr="007042B3">
              <w:rPr>
                <w:sz w:val="24"/>
                <w:szCs w:val="24"/>
                <w:lang w:eastAsia="en-US"/>
              </w:rPr>
              <w:t xml:space="preserve">специалист по кадрам </w:t>
            </w:r>
          </w:p>
          <w:p w:rsidR="007042B3" w:rsidRPr="007042B3" w:rsidRDefault="007042B3" w:rsidP="007042B3">
            <w:pPr>
              <w:widowControl w:val="0"/>
              <w:autoSpaceDE w:val="0"/>
              <w:spacing w:line="204" w:lineRule="auto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autoSpaceDE w:val="0"/>
              <w:autoSpaceDN w:val="0"/>
              <w:adjustRightInd w:val="0"/>
              <w:spacing w:line="204" w:lineRule="auto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7042B3">
              <w:rPr>
                <w:rFonts w:eastAsia="Calibri"/>
                <w:bCs/>
                <w:sz w:val="24"/>
                <w:szCs w:val="24"/>
                <w:lang w:eastAsia="en-US"/>
              </w:rPr>
              <w:t>повышение (улучшение) знаний и умений лиц, участвующих в осуществлении закупок</w:t>
            </w:r>
          </w:p>
        </w:tc>
      </w:tr>
      <w:tr w:rsidR="007042B3" w:rsidRPr="007042B3" w:rsidTr="002F1639">
        <w:trPr>
          <w:trHeight w:val="469"/>
        </w:trPr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numPr>
                <w:ilvl w:val="0"/>
                <w:numId w:val="9"/>
              </w:numPr>
              <w:suppressAutoHyphens/>
              <w:autoSpaceDN w:val="0"/>
              <w:spacing w:line="204" w:lineRule="auto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9E2FB1">
            <w:pPr>
              <w:spacing w:line="204" w:lineRule="auto"/>
              <w:rPr>
                <w:sz w:val="24"/>
                <w:szCs w:val="24"/>
              </w:rPr>
            </w:pPr>
            <w:r w:rsidRPr="007042B3">
              <w:rPr>
                <w:sz w:val="24"/>
                <w:szCs w:val="24"/>
                <w:lang w:eastAsia="en-US"/>
              </w:rPr>
              <w:t xml:space="preserve">Ознакомление членов комиссии с </w:t>
            </w:r>
            <w:r w:rsidRPr="007042B3">
              <w:rPr>
                <w:rFonts w:eastAsia="Calibri"/>
                <w:sz w:val="24"/>
                <w:szCs w:val="24"/>
                <w:lang w:eastAsia="en-US"/>
              </w:rPr>
              <w:t>нормативными правовыми актами и методическими материалами, регулирующими вопросы профилактики и противодействия коррупции, с мерами ответственности за совершение коррупционных правонарушений, в том числе</w:t>
            </w:r>
            <w:r w:rsidRPr="007042B3">
              <w:rPr>
                <w:sz w:val="24"/>
                <w:szCs w:val="24"/>
                <w:lang w:eastAsia="en-US"/>
              </w:rPr>
              <w:t xml:space="preserve"> </w:t>
            </w:r>
            <w:r w:rsidRPr="007042B3">
              <w:rPr>
                <w:rFonts w:eastAsia="Calibri"/>
                <w:sz w:val="24"/>
                <w:szCs w:val="24"/>
                <w:lang w:eastAsia="en-US"/>
              </w:rPr>
              <w:t>за непринятие мер по предотвращению и (или) урегулированию конфликта интересов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spacing w:line="204" w:lineRule="auto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spacing w:line="204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7042B3">
              <w:rPr>
                <w:rFonts w:eastAsia="Calibri"/>
                <w:sz w:val="24"/>
                <w:szCs w:val="24"/>
                <w:lang w:eastAsia="en-US"/>
              </w:rPr>
              <w:t>ежегодно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widowControl w:val="0"/>
              <w:autoSpaceDE w:val="0"/>
              <w:spacing w:line="204" w:lineRule="auto"/>
              <w:rPr>
                <w:sz w:val="24"/>
                <w:szCs w:val="24"/>
              </w:rPr>
            </w:pPr>
            <w:r w:rsidRPr="007042B3">
              <w:rPr>
                <w:sz w:val="24"/>
                <w:szCs w:val="24"/>
                <w:lang w:eastAsia="en-US"/>
              </w:rPr>
              <w:t>ответственный за профилактику коррупции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autoSpaceDE w:val="0"/>
              <w:autoSpaceDN w:val="0"/>
              <w:adjustRightInd w:val="0"/>
              <w:spacing w:line="204" w:lineRule="auto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7042B3">
              <w:rPr>
                <w:rFonts w:eastAsia="Calibri"/>
                <w:bCs/>
                <w:sz w:val="24"/>
                <w:szCs w:val="24"/>
                <w:lang w:eastAsia="en-US"/>
              </w:rPr>
              <w:t>повышение (улучшение) знаний и умений лиц, участвующих в осуществлении закупок</w:t>
            </w:r>
          </w:p>
        </w:tc>
      </w:tr>
      <w:tr w:rsidR="007042B3" w:rsidRPr="007042B3" w:rsidTr="002F1639">
        <w:trPr>
          <w:trHeight w:val="3005"/>
        </w:trPr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numPr>
                <w:ilvl w:val="0"/>
                <w:numId w:val="9"/>
              </w:numPr>
              <w:suppressAutoHyphens/>
              <w:autoSpaceDN w:val="0"/>
              <w:spacing w:line="204" w:lineRule="auto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spacing w:line="204" w:lineRule="auto"/>
              <w:rPr>
                <w:sz w:val="24"/>
                <w:szCs w:val="24"/>
                <w:lang w:eastAsia="en-US"/>
              </w:rPr>
            </w:pPr>
            <w:r w:rsidRPr="007042B3">
              <w:rPr>
                <w:sz w:val="24"/>
                <w:szCs w:val="24"/>
                <w:lang w:eastAsia="en-US"/>
              </w:rPr>
              <w:t>Проведение разъяснительной работы с членами комиссии по вопросам:</w:t>
            </w:r>
          </w:p>
          <w:p w:rsidR="007042B3" w:rsidRPr="007042B3" w:rsidRDefault="007042B3" w:rsidP="007042B3">
            <w:pPr>
              <w:spacing w:line="204" w:lineRule="auto"/>
              <w:rPr>
                <w:sz w:val="24"/>
                <w:szCs w:val="24"/>
                <w:lang w:eastAsia="en-US"/>
              </w:rPr>
            </w:pPr>
            <w:r w:rsidRPr="007042B3">
              <w:rPr>
                <w:sz w:val="24"/>
                <w:szCs w:val="24"/>
                <w:lang w:eastAsia="en-US"/>
              </w:rPr>
              <w:t xml:space="preserve">обязанности незамедлительно уведомлять работодателя о склонении к совершению коррупционного правонарушения; </w:t>
            </w:r>
          </w:p>
          <w:p w:rsidR="007042B3" w:rsidRPr="007042B3" w:rsidRDefault="007042B3" w:rsidP="007042B3">
            <w:pPr>
              <w:spacing w:line="204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7042B3">
              <w:rPr>
                <w:rFonts w:eastAsia="Calibri"/>
                <w:sz w:val="24"/>
                <w:szCs w:val="24"/>
                <w:lang w:eastAsia="en-US"/>
              </w:rPr>
              <w:t xml:space="preserve">обязанности принимать меры по предотвращению и урегулированию конфликта интересов, </w:t>
            </w:r>
          </w:p>
          <w:p w:rsidR="007042B3" w:rsidRPr="007042B3" w:rsidRDefault="007042B3" w:rsidP="007042B3">
            <w:pPr>
              <w:spacing w:line="204" w:lineRule="auto"/>
              <w:rPr>
                <w:sz w:val="24"/>
                <w:szCs w:val="24"/>
              </w:rPr>
            </w:pPr>
            <w:r w:rsidRPr="007042B3">
              <w:rPr>
                <w:sz w:val="24"/>
                <w:szCs w:val="24"/>
                <w:lang w:eastAsia="en-US"/>
              </w:rPr>
              <w:t xml:space="preserve">о порядке урегулирования </w:t>
            </w:r>
            <w:r w:rsidRPr="007042B3">
              <w:rPr>
                <w:rFonts w:eastAsia="Calibri"/>
                <w:sz w:val="24"/>
                <w:szCs w:val="24"/>
                <w:lang w:eastAsia="en-US"/>
              </w:rPr>
              <w:t xml:space="preserve">конфликта интересов или возможности возникновения конфликта интересов, в том числе </w:t>
            </w:r>
            <w:r w:rsidRPr="007042B3">
              <w:rPr>
                <w:sz w:val="24"/>
                <w:szCs w:val="24"/>
                <w:lang w:eastAsia="en-US"/>
              </w:rPr>
              <w:t xml:space="preserve">уведомления работодателя о возникновении </w:t>
            </w:r>
            <w:r w:rsidRPr="007042B3">
              <w:rPr>
                <w:rFonts w:eastAsia="Calibri"/>
                <w:sz w:val="24"/>
                <w:szCs w:val="24"/>
                <w:lang w:eastAsia="en-US"/>
              </w:rPr>
              <w:t xml:space="preserve">личной заинтересованности при исполнении должностных обязанностей, которая приводит или может привести к конфликту интересов при </w:t>
            </w:r>
            <w:r w:rsidRPr="007042B3">
              <w:rPr>
                <w:rFonts w:eastAsia="Calibri"/>
                <w:sz w:val="24"/>
                <w:szCs w:val="24"/>
                <w:lang w:eastAsia="en-US"/>
              </w:rPr>
              <w:lastRenderedPageBreak/>
              <w:t>осуществлении закупок;</w:t>
            </w:r>
          </w:p>
          <w:p w:rsidR="007042B3" w:rsidRPr="007042B3" w:rsidRDefault="007042B3" w:rsidP="007042B3">
            <w:pPr>
              <w:spacing w:line="204" w:lineRule="auto"/>
              <w:rPr>
                <w:sz w:val="24"/>
                <w:szCs w:val="24"/>
              </w:rPr>
            </w:pPr>
            <w:r w:rsidRPr="007042B3">
              <w:rPr>
                <w:rFonts w:eastAsia="Calibri"/>
                <w:sz w:val="24"/>
                <w:szCs w:val="24"/>
                <w:lang w:eastAsia="en-US"/>
              </w:rPr>
              <w:t>рассмотрения типовых ситуаций, содержащих факты наличия личной заинтересованности</w:t>
            </w: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spacing w:line="204" w:lineRule="auto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spacing w:line="204" w:lineRule="auto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widowControl w:val="0"/>
              <w:autoSpaceDE w:val="0"/>
              <w:spacing w:line="204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autoSpaceDE w:val="0"/>
              <w:autoSpaceDN w:val="0"/>
              <w:adjustRightInd w:val="0"/>
              <w:spacing w:line="204" w:lineRule="auto"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</w:tc>
      </w:tr>
      <w:tr w:rsidR="007042B3" w:rsidRPr="007042B3" w:rsidTr="002F1639">
        <w:trPr>
          <w:trHeight w:val="108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numPr>
                <w:ilvl w:val="0"/>
                <w:numId w:val="9"/>
              </w:numPr>
              <w:suppressAutoHyphens/>
              <w:autoSpaceDN w:val="0"/>
              <w:spacing w:line="204" w:lineRule="auto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spacing w:line="204" w:lineRule="auto"/>
              <w:rPr>
                <w:sz w:val="24"/>
                <w:szCs w:val="24"/>
              </w:rPr>
            </w:pPr>
            <w:r w:rsidRPr="007042B3">
              <w:rPr>
                <w:rFonts w:eastAsia="Calibri"/>
                <w:sz w:val="24"/>
                <w:szCs w:val="24"/>
                <w:lang w:eastAsia="en-US"/>
              </w:rPr>
              <w:t xml:space="preserve">Использование </w:t>
            </w:r>
            <w:r w:rsidRPr="007042B3">
              <w:rPr>
                <w:sz w:val="24"/>
                <w:szCs w:val="24"/>
              </w:rPr>
              <w:t xml:space="preserve">Единой информационной системы в сфере закупок посредством Информационной системы в сфере закупок Свердловской области (доменное имя – </w:t>
            </w:r>
            <w:hyperlink r:id="rId8" w:history="1">
              <w:r w:rsidRPr="007042B3">
                <w:rPr>
                  <w:sz w:val="24"/>
                  <w:szCs w:val="24"/>
                </w:rPr>
                <w:t>www.torgi.midural.ru</w:t>
              </w:r>
            </w:hyperlink>
            <w:r w:rsidRPr="007042B3">
              <w:rPr>
                <w:sz w:val="24"/>
                <w:szCs w:val="24"/>
              </w:rPr>
              <w:t>),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spacing w:line="204" w:lineRule="auto"/>
              <w:rPr>
                <w:sz w:val="24"/>
                <w:szCs w:val="24"/>
              </w:rPr>
            </w:pPr>
            <w:r w:rsidRPr="007042B3">
              <w:rPr>
                <w:rFonts w:eastAsia="Calibri"/>
                <w:sz w:val="24"/>
                <w:szCs w:val="24"/>
                <w:lang w:eastAsia="en-US"/>
              </w:rPr>
              <w:t xml:space="preserve">заключение и исполнение контракта, </w:t>
            </w:r>
            <w:r w:rsidRPr="007042B3">
              <w:rPr>
                <w:sz w:val="24"/>
                <w:szCs w:val="24"/>
                <w:lang w:eastAsia="en-US"/>
              </w:rPr>
              <w:t>приемка результатов выполненных работ (поставленных товаров, оказанных услуг)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spacing w:line="204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7042B3">
              <w:rPr>
                <w:rFonts w:eastAsia="Calibri"/>
                <w:sz w:val="24"/>
                <w:szCs w:val="24"/>
                <w:lang w:eastAsia="en-US"/>
              </w:rPr>
              <w:t>постоянно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spacing w:line="204" w:lineRule="auto"/>
              <w:rPr>
                <w:sz w:val="24"/>
                <w:szCs w:val="24"/>
                <w:lang w:eastAsia="en-US"/>
              </w:rPr>
            </w:pPr>
            <w:r w:rsidRPr="007042B3">
              <w:rPr>
                <w:sz w:val="24"/>
                <w:szCs w:val="24"/>
                <w:lang w:eastAsia="en-US"/>
              </w:rPr>
              <w:t xml:space="preserve">ответственные за осуществление закупок, </w:t>
            </w:r>
          </w:p>
          <w:p w:rsidR="007042B3" w:rsidRPr="007042B3" w:rsidRDefault="007042B3" w:rsidP="007042B3">
            <w:pPr>
              <w:widowControl w:val="0"/>
              <w:autoSpaceDE w:val="0"/>
              <w:spacing w:line="204" w:lineRule="auto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spacing w:line="204" w:lineRule="auto"/>
              <w:rPr>
                <w:sz w:val="24"/>
                <w:szCs w:val="24"/>
              </w:rPr>
            </w:pPr>
            <w:r w:rsidRPr="007042B3">
              <w:rPr>
                <w:rFonts w:eastAsia="Calibri"/>
                <w:sz w:val="24"/>
                <w:szCs w:val="24"/>
                <w:lang w:eastAsia="en-US"/>
              </w:rPr>
              <w:t>исключение возможности применения коррупционных схем при осуществлении закупок, применение стандартизированных процедур</w:t>
            </w:r>
          </w:p>
        </w:tc>
      </w:tr>
      <w:tr w:rsidR="007042B3" w:rsidRPr="007042B3" w:rsidTr="002F1639">
        <w:trPr>
          <w:trHeight w:val="108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numPr>
                <w:ilvl w:val="0"/>
                <w:numId w:val="9"/>
              </w:numPr>
              <w:suppressAutoHyphens/>
              <w:autoSpaceDN w:val="0"/>
              <w:spacing w:line="204" w:lineRule="auto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spacing w:line="204" w:lineRule="auto"/>
              <w:rPr>
                <w:sz w:val="24"/>
                <w:szCs w:val="24"/>
              </w:rPr>
            </w:pPr>
            <w:r w:rsidRPr="007042B3">
              <w:rPr>
                <w:rFonts w:eastAsia="Calibri"/>
                <w:sz w:val="24"/>
                <w:szCs w:val="24"/>
                <w:lang w:eastAsia="en-US"/>
              </w:rPr>
              <w:t xml:space="preserve">Применение мер ответственности в случае нарушения поставщиком (подрядчиком, исполнителем) условий </w:t>
            </w:r>
            <w:r w:rsidRPr="007042B3">
              <w:rPr>
                <w:rFonts w:eastAsia="Calibri"/>
                <w:bCs/>
                <w:sz w:val="24"/>
                <w:szCs w:val="24"/>
                <w:lang w:eastAsia="en-US"/>
              </w:rPr>
              <w:t>государственного</w:t>
            </w:r>
            <w:r w:rsidRPr="007042B3">
              <w:rPr>
                <w:rFonts w:eastAsia="Calibri"/>
                <w:sz w:val="24"/>
                <w:szCs w:val="24"/>
                <w:lang w:eastAsia="en-US"/>
              </w:rPr>
              <w:t xml:space="preserve"> контракта</w:t>
            </w: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spacing w:line="204" w:lineRule="auto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spacing w:line="204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7042B3">
              <w:rPr>
                <w:rFonts w:eastAsia="Calibri"/>
                <w:sz w:val="24"/>
                <w:szCs w:val="24"/>
                <w:lang w:eastAsia="en-US"/>
              </w:rPr>
              <w:t xml:space="preserve">в сроки, </w:t>
            </w:r>
          </w:p>
          <w:p w:rsidR="007042B3" w:rsidRPr="007042B3" w:rsidRDefault="007042B3" w:rsidP="007042B3">
            <w:pPr>
              <w:spacing w:line="204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7042B3">
              <w:rPr>
                <w:rFonts w:eastAsia="Calibri"/>
                <w:sz w:val="24"/>
                <w:szCs w:val="24"/>
                <w:lang w:eastAsia="en-US"/>
              </w:rPr>
              <w:t xml:space="preserve">в порядке </w:t>
            </w:r>
          </w:p>
          <w:p w:rsidR="007042B3" w:rsidRPr="007042B3" w:rsidRDefault="007042B3" w:rsidP="007042B3">
            <w:pPr>
              <w:spacing w:line="204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7042B3">
              <w:rPr>
                <w:rFonts w:eastAsia="Calibri"/>
                <w:sz w:val="24"/>
                <w:szCs w:val="24"/>
                <w:lang w:eastAsia="en-US"/>
              </w:rPr>
              <w:t>и на условиях, установленных контрактом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spacing w:line="204" w:lineRule="auto"/>
              <w:rPr>
                <w:sz w:val="24"/>
                <w:szCs w:val="24"/>
                <w:lang w:eastAsia="en-US"/>
              </w:rPr>
            </w:pPr>
            <w:r w:rsidRPr="007042B3">
              <w:rPr>
                <w:sz w:val="24"/>
                <w:szCs w:val="24"/>
                <w:lang w:eastAsia="en-US"/>
              </w:rPr>
              <w:t xml:space="preserve">ответственные за осуществление закупок, </w:t>
            </w:r>
          </w:p>
          <w:p w:rsidR="007042B3" w:rsidRPr="007042B3" w:rsidRDefault="007042B3" w:rsidP="007042B3">
            <w:pPr>
              <w:widowControl w:val="0"/>
              <w:autoSpaceDE w:val="0"/>
              <w:spacing w:line="204" w:lineRule="auto"/>
              <w:rPr>
                <w:rFonts w:eastAsia="Calibri"/>
                <w:i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spacing w:line="204" w:lineRule="auto"/>
              <w:rPr>
                <w:sz w:val="24"/>
                <w:szCs w:val="24"/>
              </w:rPr>
            </w:pPr>
            <w:r w:rsidRPr="007042B3">
              <w:rPr>
                <w:rFonts w:eastAsia="Calibri"/>
                <w:sz w:val="24"/>
                <w:szCs w:val="24"/>
                <w:lang w:eastAsia="en-US"/>
              </w:rPr>
              <w:t>исключение возможности применения коррупционных схем при осуществлении закупок</w:t>
            </w:r>
          </w:p>
        </w:tc>
      </w:tr>
      <w:tr w:rsidR="007042B3" w:rsidRPr="007042B3" w:rsidTr="002F1639">
        <w:trPr>
          <w:trHeight w:val="28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numPr>
                <w:ilvl w:val="0"/>
                <w:numId w:val="9"/>
              </w:numPr>
              <w:suppressAutoHyphens/>
              <w:autoSpaceDN w:val="0"/>
              <w:spacing w:line="204" w:lineRule="auto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spacing w:line="204" w:lineRule="auto"/>
              <w:rPr>
                <w:sz w:val="24"/>
                <w:szCs w:val="24"/>
              </w:rPr>
            </w:pPr>
            <w:r w:rsidRPr="007042B3">
              <w:rPr>
                <w:rFonts w:eastAsia="Calibri"/>
                <w:sz w:val="24"/>
                <w:szCs w:val="24"/>
                <w:lang w:eastAsia="en-US"/>
              </w:rPr>
              <w:t>Привлечение специалистов, обладающих специальными знаниями, к приемке поставленных товаров (выполненных работ (их результатов), оказанных услуг) по контракту, если данная закупка подпадает под критерии выбора закупок</w:t>
            </w:r>
            <w:r w:rsidRPr="007042B3">
              <w:rPr>
                <w:sz w:val="24"/>
                <w:szCs w:val="24"/>
              </w:rPr>
              <w:t xml:space="preserve"> товаров, работ, услуг с повышенными коррупционными рисками </w:t>
            </w: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spacing w:line="204" w:lineRule="auto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autoSpaceDE w:val="0"/>
              <w:spacing w:line="204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7042B3">
              <w:rPr>
                <w:rFonts w:eastAsia="Calibri"/>
                <w:sz w:val="24"/>
                <w:szCs w:val="24"/>
                <w:lang w:eastAsia="en-US"/>
              </w:rPr>
              <w:t>при приемке товаров (работ, услуг)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spacing w:line="204" w:lineRule="auto"/>
              <w:rPr>
                <w:sz w:val="24"/>
                <w:szCs w:val="24"/>
                <w:lang w:eastAsia="en-US"/>
              </w:rPr>
            </w:pPr>
            <w:r w:rsidRPr="007042B3">
              <w:rPr>
                <w:sz w:val="24"/>
                <w:szCs w:val="24"/>
                <w:lang w:eastAsia="en-US"/>
              </w:rPr>
              <w:t xml:space="preserve">ответственные за осуществление закупок, </w:t>
            </w:r>
          </w:p>
          <w:p w:rsidR="007042B3" w:rsidRPr="007042B3" w:rsidRDefault="007042B3" w:rsidP="007042B3">
            <w:pPr>
              <w:widowControl w:val="0"/>
              <w:autoSpaceDE w:val="0"/>
              <w:spacing w:line="204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7042B3">
              <w:rPr>
                <w:rFonts w:eastAsia="Calibri"/>
                <w:sz w:val="24"/>
                <w:szCs w:val="24"/>
                <w:lang w:eastAsia="en-US"/>
              </w:rPr>
              <w:t>лица, участвующие в осуществлении закупок</w:t>
            </w:r>
          </w:p>
          <w:p w:rsidR="007042B3" w:rsidRPr="007042B3" w:rsidRDefault="007042B3" w:rsidP="007042B3">
            <w:pPr>
              <w:widowControl w:val="0"/>
              <w:autoSpaceDE w:val="0"/>
              <w:spacing w:line="204" w:lineRule="auto"/>
              <w:rPr>
                <w:i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spacing w:line="204" w:lineRule="auto"/>
              <w:rPr>
                <w:sz w:val="24"/>
                <w:szCs w:val="24"/>
              </w:rPr>
            </w:pPr>
            <w:r w:rsidRPr="007042B3">
              <w:rPr>
                <w:rFonts w:eastAsia="Calibri"/>
                <w:sz w:val="24"/>
                <w:szCs w:val="24"/>
                <w:lang w:eastAsia="en-US"/>
              </w:rPr>
              <w:t>исключение возможности применения коррупционных схем при осуществлении закупок, усиление контроля за недопущением совершения коррупционных правонарушений при осуществлении закупок</w:t>
            </w:r>
          </w:p>
        </w:tc>
      </w:tr>
      <w:tr w:rsidR="007042B3" w:rsidRPr="007042B3" w:rsidTr="002F1639">
        <w:trPr>
          <w:trHeight w:val="948"/>
        </w:trPr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numPr>
                <w:ilvl w:val="0"/>
                <w:numId w:val="9"/>
              </w:numPr>
              <w:suppressAutoHyphens/>
              <w:autoSpaceDN w:val="0"/>
              <w:spacing w:line="204" w:lineRule="auto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spacing w:line="204" w:lineRule="auto"/>
              <w:rPr>
                <w:sz w:val="24"/>
                <w:szCs w:val="24"/>
              </w:rPr>
            </w:pPr>
            <w:r w:rsidRPr="007042B3">
              <w:rPr>
                <w:rFonts w:eastAsia="Calibri"/>
                <w:sz w:val="24"/>
                <w:szCs w:val="24"/>
                <w:lang w:eastAsia="en-US"/>
              </w:rPr>
              <w:t>Контроль соблюдения сроков и порядка заключения контракта, предоставления обеспечения исполнения контракта, приемки товаров (работ, услуг), в том числе этапов исполнения контракта</w:t>
            </w: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spacing w:line="204" w:lineRule="auto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autoSpaceDE w:val="0"/>
              <w:spacing w:line="204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7042B3">
              <w:rPr>
                <w:rFonts w:eastAsia="Calibri"/>
                <w:sz w:val="24"/>
                <w:szCs w:val="24"/>
                <w:lang w:eastAsia="en-US"/>
              </w:rPr>
              <w:t>постоянно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spacing w:line="204" w:lineRule="auto"/>
              <w:rPr>
                <w:sz w:val="24"/>
                <w:szCs w:val="24"/>
              </w:rPr>
            </w:pPr>
            <w:r w:rsidRPr="007042B3">
              <w:rPr>
                <w:sz w:val="24"/>
                <w:szCs w:val="24"/>
                <w:lang w:eastAsia="en-US"/>
              </w:rPr>
              <w:t>ответственные за осуществление закупок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spacing w:line="204" w:lineRule="auto"/>
              <w:rPr>
                <w:sz w:val="24"/>
                <w:szCs w:val="24"/>
              </w:rPr>
            </w:pPr>
            <w:r w:rsidRPr="007042B3">
              <w:rPr>
                <w:rFonts w:eastAsia="Calibri"/>
                <w:sz w:val="24"/>
                <w:szCs w:val="24"/>
                <w:lang w:eastAsia="en-US"/>
              </w:rPr>
              <w:t>исключение возможности применения коррупционных схем при осуществлении закупок</w:t>
            </w:r>
          </w:p>
        </w:tc>
      </w:tr>
      <w:tr w:rsidR="007042B3" w:rsidRPr="007042B3" w:rsidTr="002F1639">
        <w:trPr>
          <w:trHeight w:val="964"/>
        </w:trPr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numPr>
                <w:ilvl w:val="0"/>
                <w:numId w:val="9"/>
              </w:numPr>
              <w:suppressAutoHyphens/>
              <w:autoSpaceDN w:val="0"/>
              <w:spacing w:line="204" w:lineRule="auto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spacing w:line="204" w:lineRule="auto"/>
              <w:rPr>
                <w:sz w:val="24"/>
                <w:szCs w:val="24"/>
              </w:rPr>
            </w:pPr>
            <w:r w:rsidRPr="007042B3">
              <w:rPr>
                <w:rFonts w:eastAsia="Calibri"/>
                <w:sz w:val="24"/>
                <w:szCs w:val="24"/>
                <w:lang w:eastAsia="en-US"/>
              </w:rPr>
              <w:t>Анализ и оценка обоснованности изменения условий контракта, неприменения мер ответственности в случае нарушения поставщиком (подрядчиком, исполнителем) условий контракта</w:t>
            </w: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spacing w:line="204" w:lineRule="auto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autoSpaceDE w:val="0"/>
              <w:spacing w:line="204" w:lineRule="auto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spacing w:line="204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spacing w:line="204" w:lineRule="auto"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7042B3" w:rsidRPr="007042B3" w:rsidTr="002F1639">
        <w:trPr>
          <w:trHeight w:val="108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numPr>
                <w:ilvl w:val="0"/>
                <w:numId w:val="9"/>
              </w:numPr>
              <w:suppressAutoHyphens/>
              <w:autoSpaceDN w:val="0"/>
              <w:spacing w:line="204" w:lineRule="auto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spacing w:line="204" w:lineRule="auto"/>
              <w:rPr>
                <w:sz w:val="24"/>
                <w:szCs w:val="24"/>
              </w:rPr>
            </w:pPr>
            <w:r w:rsidRPr="007042B3">
              <w:rPr>
                <w:sz w:val="24"/>
                <w:szCs w:val="24"/>
                <w:lang w:eastAsia="en-US"/>
              </w:rPr>
              <w:t xml:space="preserve">Ознакомление лиц, участвующих </w:t>
            </w:r>
            <w:r w:rsidRPr="007042B3">
              <w:rPr>
                <w:sz w:val="24"/>
                <w:szCs w:val="24"/>
                <w:lang w:eastAsia="en-US"/>
              </w:rPr>
              <w:br/>
              <w:t xml:space="preserve">в осуществлении закупок, с </w:t>
            </w:r>
            <w:r w:rsidRPr="007042B3">
              <w:rPr>
                <w:rFonts w:eastAsia="Calibri"/>
                <w:sz w:val="24"/>
                <w:szCs w:val="24"/>
                <w:lang w:eastAsia="en-US"/>
              </w:rPr>
              <w:t xml:space="preserve">нормативными правовыми актами и методическими материалами, регулирующими вопросы профилактики и противодействия коррупции, </w:t>
            </w:r>
            <w:r w:rsidRPr="007042B3">
              <w:rPr>
                <w:rFonts w:eastAsia="Calibri"/>
                <w:sz w:val="24"/>
                <w:szCs w:val="24"/>
                <w:lang w:eastAsia="en-US"/>
              </w:rPr>
              <w:br/>
              <w:t>с мерами ответственности за совершение коррупционных правонарушений</w:t>
            </w: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spacing w:line="204" w:lineRule="auto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spacing w:line="204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7042B3">
              <w:rPr>
                <w:rFonts w:eastAsia="Calibri"/>
                <w:sz w:val="24"/>
                <w:szCs w:val="24"/>
                <w:lang w:eastAsia="en-US"/>
              </w:rPr>
              <w:t>ежегодно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widowControl w:val="0"/>
              <w:autoSpaceDE w:val="0"/>
              <w:spacing w:line="204" w:lineRule="auto"/>
              <w:rPr>
                <w:sz w:val="24"/>
                <w:szCs w:val="24"/>
              </w:rPr>
            </w:pPr>
            <w:r w:rsidRPr="007042B3">
              <w:rPr>
                <w:sz w:val="24"/>
                <w:szCs w:val="24"/>
                <w:lang w:eastAsia="en-US"/>
              </w:rPr>
              <w:t>ответственный за профилактику коррупции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autoSpaceDE w:val="0"/>
              <w:autoSpaceDN w:val="0"/>
              <w:adjustRightInd w:val="0"/>
              <w:spacing w:line="204" w:lineRule="auto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7042B3">
              <w:rPr>
                <w:rFonts w:eastAsia="Calibri"/>
                <w:bCs/>
                <w:sz w:val="24"/>
                <w:szCs w:val="24"/>
                <w:lang w:eastAsia="en-US"/>
              </w:rPr>
              <w:t>повышение (улучшение) знаний и умений лиц, участвующих в осуществлении закупок</w:t>
            </w:r>
          </w:p>
        </w:tc>
      </w:tr>
    </w:tbl>
    <w:p w:rsidR="007042B3" w:rsidRPr="007042B3" w:rsidRDefault="007042B3" w:rsidP="007042B3">
      <w:pPr>
        <w:widowControl w:val="0"/>
        <w:jc w:val="right"/>
        <w:rPr>
          <w:color w:val="000000"/>
          <w:sz w:val="28"/>
          <w:szCs w:val="28"/>
        </w:rPr>
      </w:pPr>
    </w:p>
    <w:p w:rsidR="007042B3" w:rsidRPr="007042B3" w:rsidRDefault="007042B3" w:rsidP="007042B3">
      <w:pPr>
        <w:widowControl w:val="0"/>
        <w:jc w:val="right"/>
        <w:rPr>
          <w:color w:val="000000"/>
          <w:sz w:val="28"/>
          <w:szCs w:val="28"/>
        </w:rPr>
      </w:pPr>
    </w:p>
    <w:p w:rsidR="007042B3" w:rsidRPr="007042B3" w:rsidRDefault="007042B3" w:rsidP="007042B3">
      <w:pPr>
        <w:widowControl w:val="0"/>
        <w:jc w:val="right"/>
        <w:rPr>
          <w:color w:val="000000"/>
          <w:sz w:val="28"/>
          <w:szCs w:val="28"/>
        </w:rPr>
      </w:pPr>
    </w:p>
    <w:p w:rsidR="007042B3" w:rsidRPr="007042B3" w:rsidRDefault="007042B3" w:rsidP="007042B3">
      <w:pPr>
        <w:widowControl w:val="0"/>
        <w:jc w:val="right"/>
        <w:rPr>
          <w:color w:val="000000"/>
          <w:sz w:val="28"/>
          <w:szCs w:val="28"/>
        </w:rPr>
      </w:pPr>
    </w:p>
    <w:p w:rsidR="007042B3" w:rsidRPr="007042B3" w:rsidRDefault="007042B3" w:rsidP="007042B3">
      <w:pPr>
        <w:widowControl w:val="0"/>
        <w:jc w:val="right"/>
        <w:rPr>
          <w:color w:val="000000"/>
          <w:sz w:val="28"/>
          <w:szCs w:val="28"/>
        </w:rPr>
      </w:pPr>
    </w:p>
    <w:p w:rsidR="007042B3" w:rsidRDefault="007042B3" w:rsidP="007042B3">
      <w:pPr>
        <w:widowControl w:val="0"/>
        <w:jc w:val="right"/>
        <w:rPr>
          <w:color w:val="000000"/>
          <w:sz w:val="28"/>
          <w:szCs w:val="28"/>
        </w:rPr>
      </w:pPr>
    </w:p>
    <w:p w:rsidR="007C4FCC" w:rsidRDefault="007C4FCC" w:rsidP="007042B3">
      <w:pPr>
        <w:widowControl w:val="0"/>
        <w:jc w:val="right"/>
        <w:rPr>
          <w:color w:val="000000"/>
          <w:sz w:val="28"/>
          <w:szCs w:val="28"/>
        </w:rPr>
      </w:pPr>
    </w:p>
    <w:p w:rsidR="007C4FCC" w:rsidRDefault="007C4FCC" w:rsidP="007042B3">
      <w:pPr>
        <w:widowControl w:val="0"/>
        <w:jc w:val="right"/>
        <w:rPr>
          <w:color w:val="000000"/>
          <w:sz w:val="28"/>
          <w:szCs w:val="28"/>
        </w:rPr>
      </w:pPr>
    </w:p>
    <w:p w:rsidR="007C4FCC" w:rsidRDefault="007C4FCC" w:rsidP="007042B3">
      <w:pPr>
        <w:widowControl w:val="0"/>
        <w:jc w:val="right"/>
        <w:rPr>
          <w:color w:val="000000"/>
          <w:sz w:val="28"/>
          <w:szCs w:val="28"/>
        </w:rPr>
      </w:pPr>
    </w:p>
    <w:p w:rsidR="007C4FCC" w:rsidRDefault="007C4FCC" w:rsidP="007042B3">
      <w:pPr>
        <w:widowControl w:val="0"/>
        <w:jc w:val="right"/>
        <w:rPr>
          <w:color w:val="000000"/>
          <w:sz w:val="28"/>
          <w:szCs w:val="28"/>
        </w:rPr>
      </w:pPr>
    </w:p>
    <w:p w:rsidR="007C4FCC" w:rsidRDefault="007C4FCC" w:rsidP="007042B3">
      <w:pPr>
        <w:widowControl w:val="0"/>
        <w:jc w:val="right"/>
        <w:rPr>
          <w:color w:val="000000"/>
          <w:sz w:val="28"/>
          <w:szCs w:val="28"/>
        </w:rPr>
      </w:pPr>
    </w:p>
    <w:p w:rsidR="007C4FCC" w:rsidRDefault="007C4FCC" w:rsidP="007042B3">
      <w:pPr>
        <w:widowControl w:val="0"/>
        <w:jc w:val="right"/>
        <w:rPr>
          <w:color w:val="000000"/>
          <w:sz w:val="28"/>
          <w:szCs w:val="28"/>
        </w:rPr>
      </w:pPr>
    </w:p>
    <w:p w:rsidR="007C4FCC" w:rsidRDefault="007C4FCC" w:rsidP="007042B3">
      <w:pPr>
        <w:widowControl w:val="0"/>
        <w:jc w:val="right"/>
        <w:rPr>
          <w:color w:val="000000"/>
          <w:sz w:val="28"/>
          <w:szCs w:val="28"/>
        </w:rPr>
      </w:pPr>
    </w:p>
    <w:p w:rsidR="007C4FCC" w:rsidRDefault="007C4FCC" w:rsidP="007042B3">
      <w:pPr>
        <w:widowControl w:val="0"/>
        <w:jc w:val="right"/>
        <w:rPr>
          <w:color w:val="000000"/>
          <w:sz w:val="28"/>
          <w:szCs w:val="28"/>
        </w:rPr>
      </w:pPr>
    </w:p>
    <w:p w:rsidR="007C4FCC" w:rsidRDefault="007C4FCC" w:rsidP="007042B3">
      <w:pPr>
        <w:widowControl w:val="0"/>
        <w:jc w:val="right"/>
        <w:rPr>
          <w:color w:val="000000"/>
          <w:sz w:val="28"/>
          <w:szCs w:val="28"/>
        </w:rPr>
      </w:pPr>
    </w:p>
    <w:p w:rsidR="007C4FCC" w:rsidRDefault="007C4FCC" w:rsidP="007042B3">
      <w:pPr>
        <w:widowControl w:val="0"/>
        <w:jc w:val="right"/>
        <w:rPr>
          <w:color w:val="000000"/>
          <w:sz w:val="28"/>
          <w:szCs w:val="28"/>
        </w:rPr>
      </w:pPr>
    </w:p>
    <w:p w:rsidR="007C4FCC" w:rsidRDefault="007C4FCC" w:rsidP="007042B3">
      <w:pPr>
        <w:widowControl w:val="0"/>
        <w:jc w:val="right"/>
        <w:rPr>
          <w:color w:val="000000"/>
          <w:sz w:val="28"/>
          <w:szCs w:val="28"/>
        </w:rPr>
      </w:pPr>
    </w:p>
    <w:p w:rsidR="007C4FCC" w:rsidRDefault="007C4FCC" w:rsidP="007042B3">
      <w:pPr>
        <w:widowControl w:val="0"/>
        <w:jc w:val="right"/>
        <w:rPr>
          <w:color w:val="000000"/>
          <w:sz w:val="28"/>
          <w:szCs w:val="28"/>
        </w:rPr>
      </w:pPr>
    </w:p>
    <w:p w:rsidR="007C4FCC" w:rsidRDefault="007C4FCC" w:rsidP="007042B3">
      <w:pPr>
        <w:widowControl w:val="0"/>
        <w:jc w:val="right"/>
        <w:rPr>
          <w:color w:val="000000"/>
          <w:sz w:val="28"/>
          <w:szCs w:val="28"/>
        </w:rPr>
      </w:pPr>
    </w:p>
    <w:p w:rsidR="007C4FCC" w:rsidRDefault="007C4FCC" w:rsidP="007042B3">
      <w:pPr>
        <w:widowControl w:val="0"/>
        <w:jc w:val="right"/>
        <w:rPr>
          <w:color w:val="000000"/>
          <w:sz w:val="28"/>
          <w:szCs w:val="28"/>
        </w:rPr>
      </w:pPr>
    </w:p>
    <w:p w:rsidR="007C4FCC" w:rsidRDefault="007C4FCC" w:rsidP="007042B3">
      <w:pPr>
        <w:widowControl w:val="0"/>
        <w:jc w:val="right"/>
        <w:rPr>
          <w:color w:val="000000"/>
          <w:sz w:val="28"/>
          <w:szCs w:val="28"/>
        </w:rPr>
      </w:pPr>
    </w:p>
    <w:p w:rsidR="007C4FCC" w:rsidRDefault="007C4FCC" w:rsidP="007042B3">
      <w:pPr>
        <w:widowControl w:val="0"/>
        <w:jc w:val="right"/>
        <w:rPr>
          <w:color w:val="000000"/>
          <w:sz w:val="28"/>
          <w:szCs w:val="28"/>
        </w:rPr>
      </w:pPr>
    </w:p>
    <w:p w:rsidR="007C4FCC" w:rsidRDefault="007C4FCC" w:rsidP="007042B3">
      <w:pPr>
        <w:widowControl w:val="0"/>
        <w:jc w:val="right"/>
        <w:rPr>
          <w:color w:val="000000"/>
          <w:sz w:val="28"/>
          <w:szCs w:val="28"/>
        </w:rPr>
      </w:pPr>
    </w:p>
    <w:p w:rsidR="007C4FCC" w:rsidRDefault="007C4FCC" w:rsidP="007042B3">
      <w:pPr>
        <w:widowControl w:val="0"/>
        <w:jc w:val="right"/>
        <w:rPr>
          <w:color w:val="000000"/>
          <w:sz w:val="28"/>
          <w:szCs w:val="28"/>
        </w:rPr>
      </w:pPr>
    </w:p>
    <w:p w:rsidR="007C4FCC" w:rsidRPr="007042B3" w:rsidRDefault="007C4FCC" w:rsidP="007042B3">
      <w:pPr>
        <w:widowControl w:val="0"/>
        <w:jc w:val="right"/>
        <w:rPr>
          <w:color w:val="000000"/>
          <w:sz w:val="28"/>
          <w:szCs w:val="28"/>
        </w:rPr>
      </w:pPr>
    </w:p>
    <w:p w:rsidR="007042B3" w:rsidRPr="007042B3" w:rsidRDefault="007042B3" w:rsidP="007042B3">
      <w:pPr>
        <w:widowControl w:val="0"/>
        <w:jc w:val="right"/>
        <w:rPr>
          <w:color w:val="000000"/>
          <w:sz w:val="28"/>
          <w:szCs w:val="28"/>
        </w:rPr>
      </w:pPr>
    </w:p>
    <w:sectPr w:rsidR="007042B3" w:rsidRPr="007042B3" w:rsidSect="00234132">
      <w:pgSz w:w="12240" w:h="15840"/>
      <w:pgMar w:top="993" w:right="567" w:bottom="1134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631F8B"/>
    <w:multiLevelType w:val="hybridMultilevel"/>
    <w:tmpl w:val="D80CFB00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</w:lvl>
    <w:lvl w:ilvl="1" w:tplc="04190019">
      <w:start w:val="1"/>
      <w:numFmt w:val="decimal"/>
      <w:lvlText w:val="%2."/>
      <w:lvlJc w:val="left"/>
      <w:pPr>
        <w:tabs>
          <w:tab w:val="num" w:pos="2856"/>
        </w:tabs>
        <w:ind w:left="2856" w:hanging="360"/>
      </w:pPr>
    </w:lvl>
    <w:lvl w:ilvl="2" w:tplc="0419001B">
      <w:start w:val="1"/>
      <w:numFmt w:val="decimal"/>
      <w:lvlText w:val="%3."/>
      <w:lvlJc w:val="left"/>
      <w:pPr>
        <w:tabs>
          <w:tab w:val="num" w:pos="3576"/>
        </w:tabs>
        <w:ind w:left="3576" w:hanging="360"/>
      </w:pPr>
    </w:lvl>
    <w:lvl w:ilvl="3" w:tplc="0419000F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</w:lvl>
    <w:lvl w:ilvl="4" w:tplc="04190019">
      <w:start w:val="1"/>
      <w:numFmt w:val="decimal"/>
      <w:lvlText w:val="%5."/>
      <w:lvlJc w:val="left"/>
      <w:pPr>
        <w:tabs>
          <w:tab w:val="num" w:pos="5016"/>
        </w:tabs>
        <w:ind w:left="5016" w:hanging="360"/>
      </w:pPr>
    </w:lvl>
    <w:lvl w:ilvl="5" w:tplc="0419001B">
      <w:start w:val="1"/>
      <w:numFmt w:val="decimal"/>
      <w:lvlText w:val="%6."/>
      <w:lvlJc w:val="left"/>
      <w:pPr>
        <w:tabs>
          <w:tab w:val="num" w:pos="5736"/>
        </w:tabs>
        <w:ind w:left="5736" w:hanging="360"/>
      </w:pPr>
    </w:lvl>
    <w:lvl w:ilvl="6" w:tplc="0419000F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</w:lvl>
    <w:lvl w:ilvl="7" w:tplc="04190019">
      <w:start w:val="1"/>
      <w:numFmt w:val="decimal"/>
      <w:lvlText w:val="%8."/>
      <w:lvlJc w:val="left"/>
      <w:pPr>
        <w:tabs>
          <w:tab w:val="num" w:pos="7176"/>
        </w:tabs>
        <w:ind w:left="7176" w:hanging="360"/>
      </w:pPr>
    </w:lvl>
    <w:lvl w:ilvl="8" w:tplc="0419001B">
      <w:start w:val="1"/>
      <w:numFmt w:val="decimal"/>
      <w:lvlText w:val="%9."/>
      <w:lvlJc w:val="left"/>
      <w:pPr>
        <w:tabs>
          <w:tab w:val="num" w:pos="7896"/>
        </w:tabs>
        <w:ind w:left="7896" w:hanging="360"/>
      </w:pPr>
    </w:lvl>
  </w:abstractNum>
  <w:abstractNum w:abstractNumId="1">
    <w:nsid w:val="14B17740"/>
    <w:multiLevelType w:val="multilevel"/>
    <w:tmpl w:val="292CD65A"/>
    <w:lvl w:ilvl="0">
      <w:start w:val="1"/>
      <w:numFmt w:val="decimal"/>
      <w:lvlText w:val="%1."/>
      <w:lvlJc w:val="left"/>
      <w:pPr>
        <w:ind w:left="900" w:hanging="36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19C96D4E"/>
    <w:multiLevelType w:val="hybridMultilevel"/>
    <w:tmpl w:val="18C0FD82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</w:lvl>
    <w:lvl w:ilvl="1" w:tplc="04190019">
      <w:start w:val="1"/>
      <w:numFmt w:val="decimal"/>
      <w:lvlText w:val="%2."/>
      <w:lvlJc w:val="left"/>
      <w:pPr>
        <w:tabs>
          <w:tab w:val="num" w:pos="2856"/>
        </w:tabs>
        <w:ind w:left="2856" w:hanging="360"/>
      </w:pPr>
    </w:lvl>
    <w:lvl w:ilvl="2" w:tplc="0419001B">
      <w:start w:val="1"/>
      <w:numFmt w:val="decimal"/>
      <w:lvlText w:val="%3."/>
      <w:lvlJc w:val="left"/>
      <w:pPr>
        <w:tabs>
          <w:tab w:val="num" w:pos="3576"/>
        </w:tabs>
        <w:ind w:left="3576" w:hanging="360"/>
      </w:pPr>
    </w:lvl>
    <w:lvl w:ilvl="3" w:tplc="0419000F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</w:lvl>
    <w:lvl w:ilvl="4" w:tplc="04190019">
      <w:start w:val="1"/>
      <w:numFmt w:val="decimal"/>
      <w:lvlText w:val="%5."/>
      <w:lvlJc w:val="left"/>
      <w:pPr>
        <w:tabs>
          <w:tab w:val="num" w:pos="5016"/>
        </w:tabs>
        <w:ind w:left="5016" w:hanging="360"/>
      </w:pPr>
    </w:lvl>
    <w:lvl w:ilvl="5" w:tplc="0419001B">
      <w:start w:val="1"/>
      <w:numFmt w:val="decimal"/>
      <w:lvlText w:val="%6."/>
      <w:lvlJc w:val="left"/>
      <w:pPr>
        <w:tabs>
          <w:tab w:val="num" w:pos="5736"/>
        </w:tabs>
        <w:ind w:left="5736" w:hanging="360"/>
      </w:pPr>
    </w:lvl>
    <w:lvl w:ilvl="6" w:tplc="0419000F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</w:lvl>
    <w:lvl w:ilvl="7" w:tplc="04190019">
      <w:start w:val="1"/>
      <w:numFmt w:val="decimal"/>
      <w:lvlText w:val="%8."/>
      <w:lvlJc w:val="left"/>
      <w:pPr>
        <w:tabs>
          <w:tab w:val="num" w:pos="7176"/>
        </w:tabs>
        <w:ind w:left="7176" w:hanging="360"/>
      </w:pPr>
    </w:lvl>
    <w:lvl w:ilvl="8" w:tplc="0419001B">
      <w:start w:val="1"/>
      <w:numFmt w:val="decimal"/>
      <w:lvlText w:val="%9."/>
      <w:lvlJc w:val="left"/>
      <w:pPr>
        <w:tabs>
          <w:tab w:val="num" w:pos="7896"/>
        </w:tabs>
        <w:ind w:left="7896" w:hanging="360"/>
      </w:pPr>
    </w:lvl>
  </w:abstractNum>
  <w:abstractNum w:abstractNumId="3">
    <w:nsid w:val="275B77C5"/>
    <w:multiLevelType w:val="hybridMultilevel"/>
    <w:tmpl w:val="AB5A0E6E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B9184F"/>
    <w:multiLevelType w:val="multilevel"/>
    <w:tmpl w:val="3DB9184F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5">
    <w:nsid w:val="422A1093"/>
    <w:multiLevelType w:val="multilevel"/>
    <w:tmpl w:val="11E61A24"/>
    <w:lvl w:ilvl="0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4B507505"/>
    <w:multiLevelType w:val="hybridMultilevel"/>
    <w:tmpl w:val="E20A2230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</w:lvl>
    <w:lvl w:ilvl="1" w:tplc="04190019">
      <w:start w:val="1"/>
      <w:numFmt w:val="decimal"/>
      <w:lvlText w:val="%2."/>
      <w:lvlJc w:val="left"/>
      <w:pPr>
        <w:tabs>
          <w:tab w:val="num" w:pos="2856"/>
        </w:tabs>
        <w:ind w:left="2856" w:hanging="360"/>
      </w:pPr>
    </w:lvl>
    <w:lvl w:ilvl="2" w:tplc="0419001B">
      <w:start w:val="1"/>
      <w:numFmt w:val="decimal"/>
      <w:lvlText w:val="%3."/>
      <w:lvlJc w:val="left"/>
      <w:pPr>
        <w:tabs>
          <w:tab w:val="num" w:pos="3576"/>
        </w:tabs>
        <w:ind w:left="3576" w:hanging="360"/>
      </w:pPr>
    </w:lvl>
    <w:lvl w:ilvl="3" w:tplc="0419000F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</w:lvl>
    <w:lvl w:ilvl="4" w:tplc="04190019">
      <w:start w:val="1"/>
      <w:numFmt w:val="decimal"/>
      <w:lvlText w:val="%5."/>
      <w:lvlJc w:val="left"/>
      <w:pPr>
        <w:tabs>
          <w:tab w:val="num" w:pos="5016"/>
        </w:tabs>
        <w:ind w:left="5016" w:hanging="360"/>
      </w:pPr>
    </w:lvl>
    <w:lvl w:ilvl="5" w:tplc="0419001B">
      <w:start w:val="1"/>
      <w:numFmt w:val="decimal"/>
      <w:lvlText w:val="%6."/>
      <w:lvlJc w:val="left"/>
      <w:pPr>
        <w:tabs>
          <w:tab w:val="num" w:pos="5736"/>
        </w:tabs>
        <w:ind w:left="5736" w:hanging="360"/>
      </w:pPr>
    </w:lvl>
    <w:lvl w:ilvl="6" w:tplc="0419000F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</w:lvl>
    <w:lvl w:ilvl="7" w:tplc="04190019">
      <w:start w:val="1"/>
      <w:numFmt w:val="decimal"/>
      <w:lvlText w:val="%8."/>
      <w:lvlJc w:val="left"/>
      <w:pPr>
        <w:tabs>
          <w:tab w:val="num" w:pos="7176"/>
        </w:tabs>
        <w:ind w:left="7176" w:hanging="360"/>
      </w:pPr>
    </w:lvl>
    <w:lvl w:ilvl="8" w:tplc="0419001B">
      <w:start w:val="1"/>
      <w:numFmt w:val="decimal"/>
      <w:lvlText w:val="%9."/>
      <w:lvlJc w:val="left"/>
      <w:pPr>
        <w:tabs>
          <w:tab w:val="num" w:pos="7896"/>
        </w:tabs>
        <w:ind w:left="7896" w:hanging="360"/>
      </w:pPr>
    </w:lvl>
  </w:abstractNum>
  <w:abstractNum w:abstractNumId="7">
    <w:nsid w:val="63D770D3"/>
    <w:multiLevelType w:val="hybridMultilevel"/>
    <w:tmpl w:val="F1D65F74"/>
    <w:lvl w:ilvl="0" w:tplc="09DCB03E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8">
    <w:nsid w:val="67091A28"/>
    <w:multiLevelType w:val="multilevel"/>
    <w:tmpl w:val="73888272"/>
    <w:lvl w:ilvl="0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6CB36C76"/>
    <w:multiLevelType w:val="multilevel"/>
    <w:tmpl w:val="1218A270"/>
    <w:lvl w:ilvl="0">
      <w:start w:val="1"/>
      <w:numFmt w:val="decimal"/>
      <w:lvlText w:val="%1."/>
      <w:lvlJc w:val="left"/>
      <w:pPr>
        <w:ind w:left="1495" w:hanging="360"/>
      </w:pPr>
      <w:rPr>
        <w:rFonts w:ascii="Times New Roman" w:eastAsia="Times New Roman" w:hAnsi="Times New Roman" w:cs="Times New Roman"/>
        <w:sz w:val="28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6"/>
  </w:num>
  <w:num w:numId="3">
    <w:abstractNumId w:val="2"/>
  </w:num>
  <w:num w:numId="4">
    <w:abstractNumId w:val="0"/>
  </w:num>
  <w:num w:numId="5">
    <w:abstractNumId w:val="7"/>
  </w:num>
  <w:num w:numId="6">
    <w:abstractNumId w:val="4"/>
  </w:num>
  <w:num w:numId="7">
    <w:abstractNumId w:val="3"/>
  </w:num>
  <w:num w:numId="8">
    <w:abstractNumId w:val="5"/>
  </w:num>
  <w:num w:numId="9">
    <w:abstractNumId w:val="8"/>
  </w:num>
  <w:num w:numId="10">
    <w:abstractNumId w:val="1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63EC"/>
    <w:rsid w:val="000072D0"/>
    <w:rsid w:val="0008735C"/>
    <w:rsid w:val="000A141F"/>
    <w:rsid w:val="000A2859"/>
    <w:rsid w:val="0011577A"/>
    <w:rsid w:val="0012096A"/>
    <w:rsid w:val="001561D3"/>
    <w:rsid w:val="00180B7E"/>
    <w:rsid w:val="00184D8E"/>
    <w:rsid w:val="001A17C1"/>
    <w:rsid w:val="001D3DF9"/>
    <w:rsid w:val="001F0E93"/>
    <w:rsid w:val="001F1665"/>
    <w:rsid w:val="00201C74"/>
    <w:rsid w:val="00202F35"/>
    <w:rsid w:val="0020420E"/>
    <w:rsid w:val="00234132"/>
    <w:rsid w:val="0023798E"/>
    <w:rsid w:val="0024197F"/>
    <w:rsid w:val="002455E1"/>
    <w:rsid w:val="00246725"/>
    <w:rsid w:val="00255576"/>
    <w:rsid w:val="002F1639"/>
    <w:rsid w:val="00322AF3"/>
    <w:rsid w:val="00334ADC"/>
    <w:rsid w:val="003969FE"/>
    <w:rsid w:val="003C25C1"/>
    <w:rsid w:val="003C2BCE"/>
    <w:rsid w:val="003D6BE4"/>
    <w:rsid w:val="003F54CF"/>
    <w:rsid w:val="00411CF3"/>
    <w:rsid w:val="004144F7"/>
    <w:rsid w:val="0042769F"/>
    <w:rsid w:val="00433B0E"/>
    <w:rsid w:val="00457319"/>
    <w:rsid w:val="004B3170"/>
    <w:rsid w:val="004B6773"/>
    <w:rsid w:val="004E2F33"/>
    <w:rsid w:val="004F132D"/>
    <w:rsid w:val="00506AA5"/>
    <w:rsid w:val="00507F05"/>
    <w:rsid w:val="0057076C"/>
    <w:rsid w:val="00571C74"/>
    <w:rsid w:val="005D2542"/>
    <w:rsid w:val="005D7289"/>
    <w:rsid w:val="006073FE"/>
    <w:rsid w:val="00622864"/>
    <w:rsid w:val="00650DB6"/>
    <w:rsid w:val="00691ECB"/>
    <w:rsid w:val="006B0A90"/>
    <w:rsid w:val="006C74BA"/>
    <w:rsid w:val="006E26FC"/>
    <w:rsid w:val="007042B3"/>
    <w:rsid w:val="0077516F"/>
    <w:rsid w:val="00792777"/>
    <w:rsid w:val="007A5007"/>
    <w:rsid w:val="007B3C53"/>
    <w:rsid w:val="007C4FCC"/>
    <w:rsid w:val="00813A37"/>
    <w:rsid w:val="008201E2"/>
    <w:rsid w:val="00852E59"/>
    <w:rsid w:val="00867080"/>
    <w:rsid w:val="00884A0D"/>
    <w:rsid w:val="00904C7F"/>
    <w:rsid w:val="00924283"/>
    <w:rsid w:val="00954A1B"/>
    <w:rsid w:val="009659C3"/>
    <w:rsid w:val="009D1425"/>
    <w:rsid w:val="009E2FB1"/>
    <w:rsid w:val="009E4C0A"/>
    <w:rsid w:val="009F34A2"/>
    <w:rsid w:val="00A211A3"/>
    <w:rsid w:val="00AE4337"/>
    <w:rsid w:val="00B03082"/>
    <w:rsid w:val="00B03A0C"/>
    <w:rsid w:val="00B565DB"/>
    <w:rsid w:val="00BC2258"/>
    <w:rsid w:val="00BC697A"/>
    <w:rsid w:val="00C3751E"/>
    <w:rsid w:val="00C85BFB"/>
    <w:rsid w:val="00C9318A"/>
    <w:rsid w:val="00CB5E9C"/>
    <w:rsid w:val="00CC40EF"/>
    <w:rsid w:val="00CD7E47"/>
    <w:rsid w:val="00CF4E1B"/>
    <w:rsid w:val="00D10508"/>
    <w:rsid w:val="00D108BA"/>
    <w:rsid w:val="00D17760"/>
    <w:rsid w:val="00D35E04"/>
    <w:rsid w:val="00D51D1C"/>
    <w:rsid w:val="00D96098"/>
    <w:rsid w:val="00E11505"/>
    <w:rsid w:val="00E14E9A"/>
    <w:rsid w:val="00E76BED"/>
    <w:rsid w:val="00F5072A"/>
    <w:rsid w:val="00F55DEC"/>
    <w:rsid w:val="00F817C6"/>
    <w:rsid w:val="00F863EC"/>
    <w:rsid w:val="00FB5431"/>
    <w:rsid w:val="00FF5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spacing w:line="360" w:lineRule="auto"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link w:val="20"/>
    <w:rsid w:val="007042B3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qFormat/>
    <w:pPr>
      <w:keepNext/>
      <w:ind w:left="-397"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qFormat/>
    <w:pPr>
      <w:keepNext/>
      <w:ind w:left="-397"/>
      <w:jc w:val="center"/>
      <w:outlineLvl w:val="3"/>
    </w:pPr>
    <w:rPr>
      <w:b/>
      <w:sz w:val="72"/>
    </w:rPr>
  </w:style>
  <w:style w:type="paragraph" w:styleId="5">
    <w:name w:val="heading 5"/>
    <w:basedOn w:val="a"/>
    <w:next w:val="a"/>
    <w:link w:val="50"/>
    <w:rsid w:val="007042B3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link w:val="60"/>
    <w:rsid w:val="007042B3"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F5072A"/>
    <w:rPr>
      <w:rFonts w:ascii="Tahoma" w:hAnsi="Tahoma" w:cs="Tahoma"/>
      <w:sz w:val="16"/>
      <w:szCs w:val="16"/>
    </w:rPr>
  </w:style>
  <w:style w:type="table" w:styleId="a4">
    <w:name w:val="Table Grid"/>
    <w:basedOn w:val="a1"/>
    <w:rsid w:val="00CC40E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rsid w:val="007042B3"/>
    <w:rPr>
      <w:b/>
      <w:sz w:val="36"/>
      <w:szCs w:val="36"/>
    </w:rPr>
  </w:style>
  <w:style w:type="character" w:customStyle="1" w:styleId="50">
    <w:name w:val="Заголовок 5 Знак"/>
    <w:basedOn w:val="a0"/>
    <w:link w:val="5"/>
    <w:rsid w:val="007042B3"/>
    <w:rPr>
      <w:b/>
      <w:sz w:val="22"/>
      <w:szCs w:val="22"/>
    </w:rPr>
  </w:style>
  <w:style w:type="character" w:customStyle="1" w:styleId="60">
    <w:name w:val="Заголовок 6 Знак"/>
    <w:basedOn w:val="a0"/>
    <w:link w:val="6"/>
    <w:rsid w:val="007042B3"/>
    <w:rPr>
      <w:b/>
    </w:rPr>
  </w:style>
  <w:style w:type="paragraph" w:styleId="a5">
    <w:name w:val="Title"/>
    <w:basedOn w:val="a"/>
    <w:next w:val="a"/>
    <w:link w:val="a6"/>
    <w:rsid w:val="007042B3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a6">
    <w:name w:val="Название Знак"/>
    <w:basedOn w:val="a0"/>
    <w:link w:val="a5"/>
    <w:rsid w:val="007042B3"/>
    <w:rPr>
      <w:b/>
      <w:sz w:val="72"/>
      <w:szCs w:val="72"/>
    </w:rPr>
  </w:style>
  <w:style w:type="paragraph" w:styleId="a7">
    <w:name w:val="Subtitle"/>
    <w:basedOn w:val="a"/>
    <w:next w:val="a"/>
    <w:link w:val="a8"/>
    <w:rsid w:val="007042B3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a8">
    <w:name w:val="Подзаголовок Знак"/>
    <w:basedOn w:val="a0"/>
    <w:link w:val="a7"/>
    <w:rsid w:val="007042B3"/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TableNormal">
    <w:name w:val="Table Normal"/>
    <w:qFormat/>
    <w:rsid w:val="007042B3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12">
    <w:name w:val="_Style 12"/>
    <w:basedOn w:val="TableNormal"/>
    <w:rsid w:val="007042B3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3">
    <w:name w:val="_Style 13"/>
    <w:basedOn w:val="TableNormal"/>
    <w:rsid w:val="007042B3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4">
    <w:name w:val="_Style 14"/>
    <w:basedOn w:val="TableNormal"/>
    <w:rsid w:val="007042B3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nhideWhenUsed/>
    <w:qFormat/>
    <w:rsid w:val="007042B3"/>
    <w:pPr>
      <w:ind w:left="720"/>
      <w:contextualSpacing/>
    </w:pPr>
  </w:style>
  <w:style w:type="paragraph" w:customStyle="1" w:styleId="ConsPlusNormal">
    <w:name w:val="ConsPlusNormal"/>
    <w:rsid w:val="007042B3"/>
    <w:pPr>
      <w:autoSpaceDE w:val="0"/>
      <w:autoSpaceDN w:val="0"/>
      <w:adjustRightInd w:val="0"/>
    </w:pPr>
    <w:rPr>
      <w:rFonts w:eastAsia="Calibri"/>
      <w:b/>
      <w:bCs/>
      <w:sz w:val="28"/>
      <w:szCs w:val="28"/>
      <w:lang w:eastAsia="en-US"/>
    </w:rPr>
  </w:style>
  <w:style w:type="paragraph" w:styleId="aa">
    <w:name w:val="header"/>
    <w:basedOn w:val="a"/>
    <w:link w:val="ab"/>
    <w:rsid w:val="007042B3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b">
    <w:name w:val="Верхний колонтитул Знак"/>
    <w:basedOn w:val="a0"/>
    <w:link w:val="aa"/>
    <w:rsid w:val="007042B3"/>
    <w:rPr>
      <w:sz w:val="24"/>
      <w:szCs w:val="24"/>
    </w:rPr>
  </w:style>
  <w:style w:type="paragraph" w:styleId="ac">
    <w:name w:val="footer"/>
    <w:basedOn w:val="a"/>
    <w:link w:val="ad"/>
    <w:uiPriority w:val="99"/>
    <w:unhideWhenUsed/>
    <w:rsid w:val="007042B3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7042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spacing w:line="360" w:lineRule="auto"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link w:val="20"/>
    <w:rsid w:val="007042B3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qFormat/>
    <w:pPr>
      <w:keepNext/>
      <w:ind w:left="-397"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qFormat/>
    <w:pPr>
      <w:keepNext/>
      <w:ind w:left="-397"/>
      <w:jc w:val="center"/>
      <w:outlineLvl w:val="3"/>
    </w:pPr>
    <w:rPr>
      <w:b/>
      <w:sz w:val="72"/>
    </w:rPr>
  </w:style>
  <w:style w:type="paragraph" w:styleId="5">
    <w:name w:val="heading 5"/>
    <w:basedOn w:val="a"/>
    <w:next w:val="a"/>
    <w:link w:val="50"/>
    <w:rsid w:val="007042B3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link w:val="60"/>
    <w:rsid w:val="007042B3"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F5072A"/>
    <w:rPr>
      <w:rFonts w:ascii="Tahoma" w:hAnsi="Tahoma" w:cs="Tahoma"/>
      <w:sz w:val="16"/>
      <w:szCs w:val="16"/>
    </w:rPr>
  </w:style>
  <w:style w:type="table" w:styleId="a4">
    <w:name w:val="Table Grid"/>
    <w:basedOn w:val="a1"/>
    <w:rsid w:val="00CC40E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rsid w:val="007042B3"/>
    <w:rPr>
      <w:b/>
      <w:sz w:val="36"/>
      <w:szCs w:val="36"/>
    </w:rPr>
  </w:style>
  <w:style w:type="character" w:customStyle="1" w:styleId="50">
    <w:name w:val="Заголовок 5 Знак"/>
    <w:basedOn w:val="a0"/>
    <w:link w:val="5"/>
    <w:rsid w:val="007042B3"/>
    <w:rPr>
      <w:b/>
      <w:sz w:val="22"/>
      <w:szCs w:val="22"/>
    </w:rPr>
  </w:style>
  <w:style w:type="character" w:customStyle="1" w:styleId="60">
    <w:name w:val="Заголовок 6 Знак"/>
    <w:basedOn w:val="a0"/>
    <w:link w:val="6"/>
    <w:rsid w:val="007042B3"/>
    <w:rPr>
      <w:b/>
    </w:rPr>
  </w:style>
  <w:style w:type="paragraph" w:styleId="a5">
    <w:name w:val="Title"/>
    <w:basedOn w:val="a"/>
    <w:next w:val="a"/>
    <w:link w:val="a6"/>
    <w:rsid w:val="007042B3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a6">
    <w:name w:val="Название Знак"/>
    <w:basedOn w:val="a0"/>
    <w:link w:val="a5"/>
    <w:rsid w:val="007042B3"/>
    <w:rPr>
      <w:b/>
      <w:sz w:val="72"/>
      <w:szCs w:val="72"/>
    </w:rPr>
  </w:style>
  <w:style w:type="paragraph" w:styleId="a7">
    <w:name w:val="Subtitle"/>
    <w:basedOn w:val="a"/>
    <w:next w:val="a"/>
    <w:link w:val="a8"/>
    <w:rsid w:val="007042B3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a8">
    <w:name w:val="Подзаголовок Знак"/>
    <w:basedOn w:val="a0"/>
    <w:link w:val="a7"/>
    <w:rsid w:val="007042B3"/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TableNormal">
    <w:name w:val="Table Normal"/>
    <w:qFormat/>
    <w:rsid w:val="007042B3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12">
    <w:name w:val="_Style 12"/>
    <w:basedOn w:val="TableNormal"/>
    <w:rsid w:val="007042B3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3">
    <w:name w:val="_Style 13"/>
    <w:basedOn w:val="TableNormal"/>
    <w:rsid w:val="007042B3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4">
    <w:name w:val="_Style 14"/>
    <w:basedOn w:val="TableNormal"/>
    <w:rsid w:val="007042B3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nhideWhenUsed/>
    <w:qFormat/>
    <w:rsid w:val="007042B3"/>
    <w:pPr>
      <w:ind w:left="720"/>
      <w:contextualSpacing/>
    </w:pPr>
  </w:style>
  <w:style w:type="paragraph" w:customStyle="1" w:styleId="ConsPlusNormal">
    <w:name w:val="ConsPlusNormal"/>
    <w:rsid w:val="007042B3"/>
    <w:pPr>
      <w:autoSpaceDE w:val="0"/>
      <w:autoSpaceDN w:val="0"/>
      <w:adjustRightInd w:val="0"/>
    </w:pPr>
    <w:rPr>
      <w:rFonts w:eastAsia="Calibri"/>
      <w:b/>
      <w:bCs/>
      <w:sz w:val="28"/>
      <w:szCs w:val="28"/>
      <w:lang w:eastAsia="en-US"/>
    </w:rPr>
  </w:style>
  <w:style w:type="paragraph" w:styleId="aa">
    <w:name w:val="header"/>
    <w:basedOn w:val="a"/>
    <w:link w:val="ab"/>
    <w:rsid w:val="007042B3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b">
    <w:name w:val="Верхний колонтитул Знак"/>
    <w:basedOn w:val="a0"/>
    <w:link w:val="aa"/>
    <w:rsid w:val="007042B3"/>
    <w:rPr>
      <w:sz w:val="24"/>
      <w:szCs w:val="24"/>
    </w:rPr>
  </w:style>
  <w:style w:type="paragraph" w:styleId="ac">
    <w:name w:val="footer"/>
    <w:basedOn w:val="a"/>
    <w:link w:val="ad"/>
    <w:uiPriority w:val="99"/>
    <w:unhideWhenUsed/>
    <w:rsid w:val="007042B3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7042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115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9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rgi.midural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torgi.midural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53BCDD-4456-4C02-B9A9-9F34E64CB9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936</TotalTime>
  <Pages>12</Pages>
  <Words>2914</Words>
  <Characters>16616</Characters>
  <Application>Microsoft Office Word</Application>
  <DocSecurity>0</DocSecurity>
  <Lines>138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Are You suprised ?</vt:lpstr>
    </vt:vector>
  </TitlesOfParts>
  <Company>FBI</Company>
  <LinksUpToDate>false</LinksUpToDate>
  <CharactersWithSpaces>19492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Are You suprised ?</dc:title>
  <dc:subject>Birthday</dc:subject>
  <dc:creator>LSK</dc:creator>
  <cp:keywords>Birthday</cp:keywords>
  <dc:description>Shankar's Birthday falls on 25th July.  Don't Forget to wish him</dc:description>
  <cp:lastModifiedBy>user</cp:lastModifiedBy>
  <cp:revision>33</cp:revision>
  <cp:lastPrinted>2024-07-29T05:24:00Z</cp:lastPrinted>
  <dcterms:created xsi:type="dcterms:W3CDTF">2021-05-25T12:23:00Z</dcterms:created>
  <dcterms:modified xsi:type="dcterms:W3CDTF">2025-10-08T17:19:00Z</dcterms:modified>
</cp:coreProperties>
</file>