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59" w:rsidRPr="00B01F59" w:rsidRDefault="00B01F59" w:rsidP="00DF754E">
      <w:pPr>
        <w:pStyle w:val="a3"/>
        <w:spacing w:after="0"/>
        <w:ind w:left="360"/>
        <w:jc w:val="center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​</w:t>
      </w:r>
      <w:bookmarkStart w:id="0" w:name="_GoBack"/>
      <w:r w:rsidRPr="00B01F59">
        <w:rPr>
          <w:rFonts w:ascii="Times New Roman" w:hAnsi="Times New Roman" w:cs="Times New Roman"/>
          <w:b/>
          <w:bCs/>
        </w:rPr>
        <w:t xml:space="preserve">Порядок подачи жалоб по вопросам качества оказания </w:t>
      </w:r>
      <w:r w:rsidR="00E4203B">
        <w:rPr>
          <w:rFonts w:ascii="Times New Roman" w:hAnsi="Times New Roman" w:cs="Times New Roman"/>
          <w:b/>
          <w:bCs/>
        </w:rPr>
        <w:t>платных</w:t>
      </w:r>
      <w:r w:rsidRPr="00B01F59">
        <w:rPr>
          <w:rFonts w:ascii="Times New Roman" w:hAnsi="Times New Roman" w:cs="Times New Roman"/>
          <w:b/>
          <w:bCs/>
        </w:rPr>
        <w:t xml:space="preserve"> услуг</w:t>
      </w:r>
    </w:p>
    <w:p w:rsidR="00B01F59" w:rsidRPr="00B01F59" w:rsidRDefault="00DF754E" w:rsidP="00DF754E">
      <w:pPr>
        <w:pStyle w:val="a3"/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ГАУСО СО «КЦСОН </w:t>
      </w:r>
      <w:r w:rsidR="005D5DA6">
        <w:rPr>
          <w:rFonts w:ascii="Times New Roman" w:hAnsi="Times New Roman" w:cs="Times New Roman"/>
          <w:b/>
          <w:bCs/>
        </w:rPr>
        <w:t>Нижнесергинского района</w:t>
      </w:r>
      <w:r>
        <w:rPr>
          <w:rFonts w:ascii="Times New Roman" w:hAnsi="Times New Roman" w:cs="Times New Roman"/>
          <w:b/>
          <w:bCs/>
        </w:rPr>
        <w:t>»</w:t>
      </w:r>
    </w:p>
    <w:bookmarkEnd w:id="0"/>
    <w:p w:rsidR="00DF754E" w:rsidRDefault="00B01F59" w:rsidP="00B01F59">
      <w:pPr>
        <w:pStyle w:val="a3"/>
        <w:spacing w:after="0"/>
        <w:ind w:left="360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     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Настоящий порядок разработан в соответствии с Федеральным законом от 02 мая 2006 года </w:t>
      </w:r>
      <w:r w:rsidR="00DF754E">
        <w:rPr>
          <w:rFonts w:ascii="Times New Roman" w:hAnsi="Times New Roman" w:cs="Times New Roman"/>
        </w:rPr>
        <w:br/>
      </w:r>
      <w:r w:rsidRPr="00B01F59">
        <w:rPr>
          <w:rFonts w:ascii="Times New Roman" w:hAnsi="Times New Roman" w:cs="Times New Roman"/>
        </w:rPr>
        <w:t>№ 59-ФЗ «О порядке рассмотрения обращений граждан Российской федерации».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Граждане (их законные представители) имеют право на обжалование действий или бездействия должностных лиц, специалистов учреждения в досудебном и судебном порядке.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Граждане (их законные представители) имеют право обратиться в учреждение с жалобой лично или направить письменное обращение, жалобу (претензию).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Директор учреждения проводит личный прием получателей услуги (их законных представителей). Личный прием проводится по предварительной записи. Запись граждан (их законных представителей) проводится при личном обращении или с использованием средств телефонной связи по номерам телефонов, которые размещаются на Интернет-сайтах и информационных стендах.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Специалист, осуществляющий запись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При обращении граждан (их законных представителей) в письменной форме срок рассмотрения жалобы не должен превышать 30 календарных дней с момента регистрации такого обращения. </w:t>
      </w:r>
      <w:r w:rsidR="00DF754E">
        <w:rPr>
          <w:rFonts w:ascii="Times New Roman" w:hAnsi="Times New Roman" w:cs="Times New Roman"/>
        </w:rPr>
        <w:br/>
      </w:r>
      <w:r w:rsidRPr="00B01F59">
        <w:rPr>
          <w:rFonts w:ascii="Times New Roman" w:hAnsi="Times New Roman" w:cs="Times New Roman"/>
        </w:rPr>
        <w:t>В исключительных случаях (в том числе при принятии решения о проведении проверки), директор учреждения вправе продлить срок рассмотрения обращения не более чем на 30 рабочих дней, уведомив гражданина (его законного представителя) о продлении срока рассмотрения его обращения.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Гражданин (его законный представитель) в своем письменном обращении (жалобе) в обязательном порядке указывает: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наименование учреждения, в которое направляет письменное обращение,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фамилию, имя, отчество соответствующего должностного лица,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свои фамилию, имя, отчество (последнее - при наличии),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почтовый адрес, по которому должны быть направлены ответ,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суть предложения, заявления или жалобы, нарушенных прав и законных интересов, противоправного решения, действия (бездействия);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сведения о способе информирования получателя услуги (его законного представителя),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о принятых мерах по результатам рассмотрения его сообщения,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ставит личную подпись и дату,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По результатам рассмотрения жалобы принимается решение об удовлетворении требований гражданина (его законного представителя) либо об отказе в удовлетворении жалобы. Письменный ответ, содержащий результаты рассмотрения обращения, направляется гражданину (его законному представителю).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 Если в письменном обращении не указаны фамилия гражданина (его законного представителя), направившего обращение, и почтовый адрес, по которому должен быть направлен ответ, ответ на обращение не дается.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Гражданин (его законный представитель), вправе обжаловать принятые решения, действия или бездействия должностных лиц учреждения в судебном порядке. Гражданин (его законный представитель) может сообщить о нарушении своих прав и законных интересов, противоправных решениях, действиях или бездействии должностных лиц, некорректном поведении или нарушении служебной этики: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- по номерам телефонов: </w:t>
      </w:r>
      <w:r w:rsidR="001B3EF8" w:rsidRPr="001B3EF8">
        <w:rPr>
          <w:rFonts w:ascii="Times New Roman" w:hAnsi="Times New Roman" w:cs="Times New Roman"/>
        </w:rPr>
        <w:t>8(343</w:t>
      </w:r>
      <w:r w:rsidR="005D5DA6">
        <w:rPr>
          <w:rFonts w:ascii="Times New Roman" w:hAnsi="Times New Roman" w:cs="Times New Roman"/>
        </w:rPr>
        <w:t>)98-28-2-38</w:t>
      </w:r>
      <w:r w:rsidRPr="00B01F59">
        <w:rPr>
          <w:rFonts w:ascii="Times New Roman" w:hAnsi="Times New Roman" w:cs="Times New Roman"/>
        </w:rPr>
        <w:t>;</w:t>
      </w:r>
    </w:p>
    <w:p w:rsidR="00B01F59" w:rsidRPr="00E81F8F" w:rsidRDefault="00B01F59" w:rsidP="00E81F8F">
      <w:pPr>
        <w:pStyle w:val="a3"/>
        <w:tabs>
          <w:tab w:val="left" w:pos="0"/>
        </w:tabs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- на Интернет-сайте: </w:t>
      </w:r>
      <w:r w:rsidR="005D5DA6" w:rsidRPr="005D5DA6">
        <w:rPr>
          <w:rStyle w:val="a4"/>
          <w:rFonts w:ascii="Times New Roman" w:hAnsi="Times New Roman" w:cs="Times New Roman"/>
          <w:bCs/>
        </w:rPr>
        <w:t>https://zabota053.msp.midural.ru/</w:t>
      </w:r>
      <w:r w:rsidRPr="00E81F8F">
        <w:rPr>
          <w:rFonts w:ascii="Times New Roman" w:hAnsi="Times New Roman" w:cs="Times New Roman"/>
        </w:rPr>
        <w:t>;</w:t>
      </w:r>
      <w:r w:rsidR="00E81F8F" w:rsidRPr="00E81F8F">
        <w:rPr>
          <w:rFonts w:ascii="Times New Roman" w:hAnsi="Times New Roman" w:cs="Times New Roman"/>
        </w:rPr>
        <w:t xml:space="preserve"> 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по электронной почте учреждения: </w:t>
      </w:r>
      <w:hyperlink r:id="rId5" w:history="1">
        <w:r w:rsidR="005D5DA6" w:rsidRPr="005D5DA6">
          <w:rPr>
            <w:rStyle w:val="a4"/>
          </w:rPr>
          <w:t>msp-so-msr@egov66.ru</w:t>
        </w:r>
      </w:hyperlink>
      <w:r w:rsidRPr="005D5DA6">
        <w:t>.</w:t>
      </w:r>
    </w:p>
    <w:p w:rsidR="00B01F59" w:rsidRDefault="00B01F59" w:rsidP="00DF754E">
      <w:pPr>
        <w:pStyle w:val="a3"/>
        <w:tabs>
          <w:tab w:val="left" w:pos="0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</w:rPr>
      </w:pPr>
    </w:p>
    <w:p w:rsidR="00130254" w:rsidRDefault="00130254" w:rsidP="00B01F5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3D58CD" w:rsidRDefault="003D58CD" w:rsidP="003D58C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5D5DA6" w:rsidRDefault="005D5DA6" w:rsidP="003D58C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3D58CD" w:rsidRPr="003D58CD" w:rsidRDefault="003D58CD" w:rsidP="003D58C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sectPr w:rsidR="003D58CD" w:rsidRPr="003D58CD" w:rsidSect="00DF75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2438D"/>
    <w:multiLevelType w:val="multilevel"/>
    <w:tmpl w:val="7F96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457217"/>
    <w:multiLevelType w:val="multilevel"/>
    <w:tmpl w:val="33E4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5504A4"/>
    <w:multiLevelType w:val="multilevel"/>
    <w:tmpl w:val="BDBC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DD"/>
    <w:rsid w:val="00130254"/>
    <w:rsid w:val="001B3EF8"/>
    <w:rsid w:val="001D38C0"/>
    <w:rsid w:val="003C401A"/>
    <w:rsid w:val="003D58CD"/>
    <w:rsid w:val="004D45A8"/>
    <w:rsid w:val="005D5DA6"/>
    <w:rsid w:val="005F1582"/>
    <w:rsid w:val="0068313B"/>
    <w:rsid w:val="007D781A"/>
    <w:rsid w:val="00B01F59"/>
    <w:rsid w:val="00C007DD"/>
    <w:rsid w:val="00DF754E"/>
    <w:rsid w:val="00E4203B"/>
    <w:rsid w:val="00E57D33"/>
    <w:rsid w:val="00E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D647"/>
  <w15:docId w15:val="{D1E1D5FD-8CAD-4C89-9230-6838268A5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01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1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sp-so-msr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ARM01</cp:lastModifiedBy>
  <cp:revision>8</cp:revision>
  <cp:lastPrinted>2025-03-12T10:14:00Z</cp:lastPrinted>
  <dcterms:created xsi:type="dcterms:W3CDTF">2025-03-10T10:12:00Z</dcterms:created>
  <dcterms:modified xsi:type="dcterms:W3CDTF">2025-10-03T05:04:00Z</dcterms:modified>
</cp:coreProperties>
</file>