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4F9E" w:rsidRPr="003A1648" w:rsidRDefault="00DA4F9E" w:rsidP="003A1648">
      <w:pPr>
        <w:spacing w:after="0" w:line="240" w:lineRule="auto"/>
        <w:jc w:val="both"/>
        <w:rPr>
          <w:rFonts w:ascii="Liberation Serif" w:hAnsi="Liberation Serif" w:cs="Liberation Serif"/>
          <w:b/>
          <w:sz w:val="24"/>
          <w:szCs w:val="24"/>
        </w:rPr>
      </w:pPr>
      <w:r w:rsidRPr="003A1648">
        <w:rPr>
          <w:rFonts w:ascii="Liberation Serif" w:hAnsi="Liberation Serif" w:cs="Liberation Serif"/>
          <w:b/>
          <w:sz w:val="24"/>
          <w:szCs w:val="24"/>
        </w:rPr>
        <w:t>Социальная выплата на приобретение земельного участка для участников СВО</w:t>
      </w:r>
      <w:r w:rsidR="003A1648">
        <w:rPr>
          <w:rFonts w:ascii="Liberation Serif" w:hAnsi="Liberation Serif" w:cs="Liberation Serif"/>
          <w:b/>
          <w:sz w:val="24"/>
          <w:szCs w:val="24"/>
        </w:rPr>
        <w:t xml:space="preserve"> и членов их семей</w:t>
      </w:r>
    </w:p>
    <w:p w:rsidR="00DA4F9E" w:rsidRPr="003A1648" w:rsidRDefault="00DA4F9E" w:rsidP="003A1648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A1648">
        <w:rPr>
          <w:rFonts w:ascii="Liberation Serif" w:hAnsi="Liberation Serif" w:cs="Liberation Serif"/>
          <w:sz w:val="24"/>
          <w:szCs w:val="24"/>
        </w:rPr>
        <w:t> </w:t>
      </w:r>
    </w:p>
    <w:p w:rsidR="005A121C" w:rsidRDefault="00DA4F9E" w:rsidP="003A1648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A1648">
        <w:rPr>
          <w:rFonts w:ascii="Liberation Serif" w:hAnsi="Liberation Serif" w:cs="Liberation Serif"/>
          <w:sz w:val="24"/>
          <w:szCs w:val="24"/>
        </w:rPr>
        <w:t>Законом Свердловской области от 07.12.2023 № 130-ОЗ статья 6 Закона Свердловской области от 25.11.2004 № 190-ОЗ «О социальной поддержке ветеранов в Свердловской области» дополнена пунктом 4 следующего содержания:</w:t>
      </w:r>
    </w:p>
    <w:p w:rsidR="00DA4F9E" w:rsidRPr="003A1648" w:rsidRDefault="00DA4F9E" w:rsidP="003A1648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A1648">
        <w:rPr>
          <w:rFonts w:ascii="Liberation Serif" w:hAnsi="Liberation Serif" w:cs="Liberation Serif"/>
          <w:sz w:val="24"/>
          <w:szCs w:val="24"/>
        </w:rPr>
        <w:t xml:space="preserve">«Для военнослужащих, лиц, заключивших контракт о пребывании в добровольческом формировании, содействующем выполнению задач, возложенных на Вооруженные Силы Российской Федерации, и лиц, проходящих (проходивших) службу в войсках национальной гвардии Российской Федерации и имеющих специальные звания полиции, </w:t>
      </w:r>
      <w:r w:rsidRPr="00677230">
        <w:rPr>
          <w:rFonts w:ascii="Liberation Serif" w:hAnsi="Liberation Serif" w:cs="Liberation Serif"/>
          <w:b/>
          <w:sz w:val="24"/>
          <w:szCs w:val="24"/>
        </w:rPr>
        <w:t>удостоенных звания Героя Российской Федерации или награждённых орденами Российской Федерации за заслуги, проявленные в ходе участия в специальной военной операции</w:t>
      </w:r>
      <w:r w:rsidRPr="003A1648">
        <w:rPr>
          <w:rFonts w:ascii="Liberation Serif" w:hAnsi="Liberation Serif" w:cs="Liberation Serif"/>
          <w:sz w:val="24"/>
          <w:szCs w:val="24"/>
        </w:rPr>
        <w:t xml:space="preserve"> на территориях Украины, Донецкой Народной Республики, Луганской Народной Республики, Запорожской области и Херсонской области, и являющихся ветеранами боевых действий устанавливается дополнительная мера социальной поддержки - социальная выплата на приобретение земельного участка.</w:t>
      </w:r>
    </w:p>
    <w:p w:rsidR="00DA4F9E" w:rsidRDefault="00DA4F9E" w:rsidP="003A1648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A1648">
        <w:rPr>
          <w:rFonts w:ascii="Liberation Serif" w:hAnsi="Liberation Serif" w:cs="Liberation Serif"/>
          <w:sz w:val="24"/>
          <w:szCs w:val="24"/>
        </w:rPr>
        <w:t>В случае смерти (гибели) лица, имевшего в соответствии с частью первой настоящего пункта право на социальную выплату на приобретение земельного участка и не воспользовавшегося этим правом, указанная социальная выплата предоставляется членам семьи этого лица».</w:t>
      </w:r>
    </w:p>
    <w:p w:rsidR="000814FD" w:rsidRPr="003A1648" w:rsidRDefault="000814FD" w:rsidP="003A1648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DA4F9E" w:rsidRDefault="00DA4F9E" w:rsidP="003A1648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A1648">
        <w:rPr>
          <w:rFonts w:ascii="Liberation Serif" w:hAnsi="Liberation Serif" w:cs="Liberation Serif"/>
          <w:sz w:val="24"/>
          <w:szCs w:val="24"/>
        </w:rPr>
        <w:t>Постановлением Правительства Свердловской области от 18.07.2024 № 483-ПП установлен размер социальной выплаты на приобретение земельного участка (200 тыс. рублей), а также определён порядок её предоставления.</w:t>
      </w:r>
    </w:p>
    <w:p w:rsidR="000814FD" w:rsidRPr="003A1648" w:rsidRDefault="000814FD" w:rsidP="003A1648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DA4F9E" w:rsidRPr="003A1648" w:rsidRDefault="000814FD" w:rsidP="003A1648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М</w:t>
      </w:r>
      <w:r w:rsidR="00DA4F9E" w:rsidRPr="003A1648">
        <w:rPr>
          <w:rFonts w:ascii="Liberation Serif" w:hAnsi="Liberation Serif" w:cs="Liberation Serif"/>
          <w:sz w:val="24"/>
          <w:szCs w:val="24"/>
        </w:rPr>
        <w:t xml:space="preserve">ера социальной поддержки предоставляется </w:t>
      </w:r>
      <w:r>
        <w:rPr>
          <w:rFonts w:ascii="Liberation Serif" w:hAnsi="Liberation Serif" w:cs="Liberation Serif"/>
          <w:sz w:val="24"/>
          <w:szCs w:val="24"/>
        </w:rPr>
        <w:t>о</w:t>
      </w:r>
      <w:r w:rsidR="00DA4F9E" w:rsidRPr="003A1648">
        <w:rPr>
          <w:rFonts w:ascii="Liberation Serif" w:hAnsi="Liberation Serif" w:cs="Liberation Serif"/>
          <w:sz w:val="24"/>
          <w:szCs w:val="24"/>
        </w:rPr>
        <w:t>днократно при соблюдении следующих условий:</w:t>
      </w:r>
    </w:p>
    <w:p w:rsidR="00DA4F9E" w:rsidRPr="003A1648" w:rsidRDefault="00DA4F9E" w:rsidP="003A1648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A1648">
        <w:rPr>
          <w:rFonts w:ascii="Liberation Serif" w:hAnsi="Liberation Serif" w:cs="Liberation Serif"/>
          <w:sz w:val="24"/>
          <w:szCs w:val="24"/>
        </w:rPr>
        <w:t>- участник СВО имеют регистрацию по месту жительства (пребывания) на территории Свердловской области;</w:t>
      </w:r>
    </w:p>
    <w:p w:rsidR="00DA4F9E" w:rsidRPr="003A1648" w:rsidRDefault="00DA4F9E" w:rsidP="003A1648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A1648">
        <w:rPr>
          <w:rFonts w:ascii="Liberation Serif" w:hAnsi="Liberation Serif" w:cs="Liberation Serif"/>
          <w:sz w:val="24"/>
          <w:szCs w:val="24"/>
        </w:rPr>
        <w:t>- участнику СВО не предоставлялся в собственность бесплатно земельный участок, находящийся в государственной или муниципальной собственности, для индивидуального жилищного строительства в соответствии с Законом Свердловской области от 07.07.2004 № 18-ОЗ «Об особенностях регулирования земельных отношений на территории Свердловской области»;</w:t>
      </w:r>
    </w:p>
    <w:p w:rsidR="00DA4F9E" w:rsidRDefault="00DA4F9E" w:rsidP="003A1648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A1648">
        <w:rPr>
          <w:rFonts w:ascii="Liberation Serif" w:hAnsi="Liberation Serif" w:cs="Liberation Serif"/>
          <w:sz w:val="24"/>
          <w:szCs w:val="24"/>
        </w:rPr>
        <w:t>- участнику СВО не предоставлялась социальная выплата гражданам, имеющим трёх и более детей, взамен земельного участка, находящегося в государственной собственности Свердловской области, предоставляемого для индивидуального жилищного строительства в собственность бесплатно.</w:t>
      </w:r>
    </w:p>
    <w:p w:rsidR="00677230" w:rsidRPr="003A1648" w:rsidRDefault="00677230" w:rsidP="003A1648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DA4F9E" w:rsidRDefault="00DA4F9E" w:rsidP="003A1648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A1648">
        <w:rPr>
          <w:rFonts w:ascii="Liberation Serif" w:hAnsi="Liberation Serif" w:cs="Liberation Serif"/>
          <w:sz w:val="24"/>
          <w:szCs w:val="24"/>
        </w:rPr>
        <w:t>К членам семьи, которые имеют право на получение указанной социальной выплаты в случае гибели участника СВО относятся:</w:t>
      </w:r>
      <w:r w:rsidR="006A4A4A">
        <w:rPr>
          <w:rFonts w:ascii="Liberation Serif" w:hAnsi="Liberation Serif" w:cs="Liberation Serif"/>
          <w:sz w:val="24"/>
          <w:szCs w:val="24"/>
        </w:rPr>
        <w:t xml:space="preserve"> </w:t>
      </w:r>
      <w:r w:rsidRPr="003A1648">
        <w:rPr>
          <w:rFonts w:ascii="Liberation Serif" w:hAnsi="Liberation Serif" w:cs="Liberation Serif"/>
          <w:sz w:val="24"/>
          <w:szCs w:val="24"/>
        </w:rPr>
        <w:t>вдова (вдовец)</w:t>
      </w:r>
      <w:r w:rsidR="006A4A4A">
        <w:rPr>
          <w:rFonts w:ascii="Liberation Serif" w:hAnsi="Liberation Serif" w:cs="Liberation Serif"/>
          <w:sz w:val="24"/>
          <w:szCs w:val="24"/>
        </w:rPr>
        <w:t xml:space="preserve">, </w:t>
      </w:r>
      <w:r w:rsidR="008C29D7">
        <w:rPr>
          <w:rFonts w:ascii="Liberation Serif" w:hAnsi="Liberation Serif" w:cs="Liberation Serif"/>
          <w:sz w:val="24"/>
          <w:szCs w:val="24"/>
        </w:rPr>
        <w:t>родитель (усыновитель)</w:t>
      </w:r>
      <w:r w:rsidR="006A4A4A">
        <w:rPr>
          <w:rFonts w:ascii="Liberation Serif" w:hAnsi="Liberation Serif" w:cs="Liberation Serif"/>
          <w:sz w:val="24"/>
          <w:szCs w:val="24"/>
        </w:rPr>
        <w:t xml:space="preserve">, </w:t>
      </w:r>
      <w:r w:rsidR="008C29D7">
        <w:rPr>
          <w:rFonts w:ascii="Liberation Serif" w:hAnsi="Liberation Serif" w:cs="Liberation Serif"/>
          <w:sz w:val="24"/>
          <w:szCs w:val="24"/>
        </w:rPr>
        <w:t>дети.</w:t>
      </w:r>
    </w:p>
    <w:p w:rsidR="008C29D7" w:rsidRPr="003A1648" w:rsidRDefault="008C29D7" w:rsidP="003A1648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DA4F9E" w:rsidRDefault="00DA4F9E" w:rsidP="003A1648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A1648">
        <w:rPr>
          <w:rFonts w:ascii="Liberation Serif" w:hAnsi="Liberation Serif" w:cs="Liberation Serif"/>
          <w:sz w:val="24"/>
          <w:szCs w:val="24"/>
        </w:rPr>
        <w:t>Члены семьи участника СВО могут получить выплату при соблюдении следующих условий:</w:t>
      </w:r>
    </w:p>
    <w:p w:rsidR="008870DD" w:rsidRPr="003A1648" w:rsidRDefault="008870DD" w:rsidP="003A1648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DA4F9E" w:rsidRPr="003A1648" w:rsidRDefault="00DA4F9E" w:rsidP="003A1648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A1648">
        <w:rPr>
          <w:rFonts w:ascii="Liberation Serif" w:hAnsi="Liberation Serif" w:cs="Liberation Serif"/>
          <w:sz w:val="24"/>
          <w:szCs w:val="24"/>
        </w:rPr>
        <w:t>- участник СВО имел право на социальную выплату в соответствии с условиями, указанными в части первой настоящего пункта, и не реализовал свое право на получение социальной выплаты до даты своей смерти (гибели);</w:t>
      </w:r>
    </w:p>
    <w:p w:rsidR="00DA4F9E" w:rsidRPr="003A1648" w:rsidRDefault="00DA4F9E" w:rsidP="003A1648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A1648">
        <w:rPr>
          <w:rFonts w:ascii="Liberation Serif" w:hAnsi="Liberation Serif" w:cs="Liberation Serif"/>
          <w:sz w:val="24"/>
          <w:szCs w:val="24"/>
        </w:rPr>
        <w:t>- член семьи участника СВО имеет регистрацию по месту жительства (пребывания) на территории Свердловской области;</w:t>
      </w:r>
    </w:p>
    <w:p w:rsidR="00DA4F9E" w:rsidRPr="003A1648" w:rsidRDefault="00DA4F9E" w:rsidP="003A1648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A1648">
        <w:rPr>
          <w:rFonts w:ascii="Liberation Serif" w:hAnsi="Liberation Serif" w:cs="Liberation Serif"/>
          <w:sz w:val="24"/>
          <w:szCs w:val="24"/>
        </w:rPr>
        <w:t>- член семьи участника СВО имел регистрацию по месту жительства (пребывания) на территории Свердловской области совместно с умершим (погибшим) участником СВО на дату смерти (гибели) участника СВО;</w:t>
      </w:r>
    </w:p>
    <w:p w:rsidR="00DA4F9E" w:rsidRPr="003A1648" w:rsidRDefault="00DA4F9E" w:rsidP="003A1648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A1648">
        <w:rPr>
          <w:rFonts w:ascii="Liberation Serif" w:hAnsi="Liberation Serif" w:cs="Liberation Serif"/>
          <w:sz w:val="24"/>
          <w:szCs w:val="24"/>
        </w:rPr>
        <w:t>- члену семьи участника СВО не предоставлялся в собственность бесплатно земельный участок, находящийся в государственной или муниципальной собственности, для индивидуального жилищного строительства в соответствии с Законом Свердловской области от 07.07.2004 № 18-ОЗ «Об особенностях регулирования земельных отношений на территории Свердловской области»;</w:t>
      </w:r>
    </w:p>
    <w:p w:rsidR="00DA4F9E" w:rsidRDefault="008870DD" w:rsidP="003A1648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-</w:t>
      </w:r>
      <w:r w:rsidR="00DA4F9E" w:rsidRPr="003A1648">
        <w:rPr>
          <w:rFonts w:ascii="Liberation Serif" w:hAnsi="Liberation Serif" w:cs="Liberation Serif"/>
          <w:sz w:val="24"/>
          <w:szCs w:val="24"/>
        </w:rPr>
        <w:t xml:space="preserve"> члену семьи участника СВО не предоставлялась социальная выплата взамен земельного участка многодетным семьям.</w:t>
      </w:r>
    </w:p>
    <w:p w:rsidR="008870DD" w:rsidRPr="003A1648" w:rsidRDefault="008870DD" w:rsidP="003A1648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8870DD" w:rsidRDefault="00DA4F9E" w:rsidP="003A1648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A1648">
        <w:rPr>
          <w:rFonts w:ascii="Liberation Serif" w:hAnsi="Liberation Serif" w:cs="Liberation Serif"/>
          <w:sz w:val="24"/>
          <w:szCs w:val="24"/>
        </w:rPr>
        <w:lastRenderedPageBreak/>
        <w:t xml:space="preserve">Предоставление социальной выплаты осуществляется управлением социальной политики по месту жительства (пребывания) на территории Свердловской области участника СВО, члена семьи участника СВО на основании заявления о предоставлении социальной выплаты. </w:t>
      </w:r>
    </w:p>
    <w:p w:rsidR="008870DD" w:rsidRDefault="008870DD" w:rsidP="003A1648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DA4F9E" w:rsidRPr="003A1648" w:rsidRDefault="00DA4F9E" w:rsidP="003A1648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A1648">
        <w:rPr>
          <w:rFonts w:ascii="Liberation Serif" w:hAnsi="Liberation Serif" w:cs="Liberation Serif"/>
          <w:sz w:val="24"/>
          <w:szCs w:val="24"/>
        </w:rPr>
        <w:t>К заявлению, поданному заявителем, являющимся членом семьи участника СВО, прилагаются следующие документы:</w:t>
      </w:r>
    </w:p>
    <w:p w:rsidR="00DA4F9E" w:rsidRPr="003A1648" w:rsidRDefault="00DA4F9E" w:rsidP="003A1648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A1648">
        <w:rPr>
          <w:rFonts w:ascii="Liberation Serif" w:hAnsi="Liberation Serif" w:cs="Liberation Serif"/>
          <w:sz w:val="24"/>
          <w:szCs w:val="24"/>
        </w:rPr>
        <w:t>1) свидетельства о государственной регистрации актов гражданского состояния, подтверждающие государственную регистрацию смерти участника СВО и родственные отношения заявителя и участника СВО, выданные компетентными органами иностранного государства, и их нотариально удостоверенный перевод на русский язык;</w:t>
      </w:r>
    </w:p>
    <w:p w:rsidR="00DA4F9E" w:rsidRDefault="00DA4F9E" w:rsidP="003A1648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A1648">
        <w:rPr>
          <w:rFonts w:ascii="Liberation Serif" w:hAnsi="Liberation Serif" w:cs="Liberation Serif"/>
          <w:sz w:val="24"/>
          <w:szCs w:val="24"/>
        </w:rPr>
        <w:t>2) согласие на предоставление заявителю социальной выплаты, полученное от членов семьи участника СВО, указанных в части третьей пункта 2 настоящих порядка и условий и имевших регистрацию по месту жительства (пребывания) на территории Свердловской области совместно с умершим (погибшим) участником СВО на дату смерти (гибели) участника СВО.</w:t>
      </w:r>
    </w:p>
    <w:p w:rsidR="005A121C" w:rsidRPr="003A1648" w:rsidRDefault="005A121C" w:rsidP="003A1648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DA4F9E" w:rsidRDefault="00DA4F9E" w:rsidP="003A1648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A1648">
        <w:rPr>
          <w:rFonts w:ascii="Liberation Serif" w:hAnsi="Liberation Serif" w:cs="Liberation Serif"/>
          <w:sz w:val="24"/>
          <w:szCs w:val="24"/>
        </w:rPr>
        <w:t>Управление социальной политики рассматривает заявление и документы, в течение 10 рабочих дней со дня регистрации заявления.</w:t>
      </w:r>
    </w:p>
    <w:p w:rsidR="005A121C" w:rsidRPr="003A1648" w:rsidRDefault="005A121C" w:rsidP="003A1648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DA4F9E" w:rsidRDefault="00DA4F9E" w:rsidP="003A1648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A1648">
        <w:rPr>
          <w:rFonts w:ascii="Liberation Serif" w:hAnsi="Liberation Serif" w:cs="Liberation Serif"/>
          <w:sz w:val="24"/>
          <w:szCs w:val="24"/>
        </w:rPr>
        <w:t>Управление социальной политики организует перечисление социальной выплаты через кредитные организации, в том числе с использованием Единой социальной карты, или организации почтовой связи по выбору заявителя.</w:t>
      </w:r>
    </w:p>
    <w:p w:rsidR="00940B0B" w:rsidRDefault="00940B0B" w:rsidP="003A1648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940B0B" w:rsidRDefault="00940B0B" w:rsidP="00940B0B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81961">
        <w:rPr>
          <w:rFonts w:ascii="Liberation Serif" w:hAnsi="Liberation Serif" w:cs="Liberation Serif"/>
          <w:sz w:val="24"/>
          <w:szCs w:val="24"/>
        </w:rPr>
        <w:t>За консультацией</w:t>
      </w:r>
      <w:r>
        <w:rPr>
          <w:rFonts w:ascii="Liberation Serif" w:hAnsi="Liberation Serif" w:cs="Liberation Serif"/>
          <w:sz w:val="24"/>
          <w:szCs w:val="24"/>
        </w:rPr>
        <w:t xml:space="preserve"> Вы можете</w:t>
      </w:r>
      <w:r w:rsidRPr="00681961">
        <w:rPr>
          <w:rFonts w:ascii="Liberation Serif" w:hAnsi="Liberation Serif" w:cs="Liberation Serif"/>
          <w:sz w:val="24"/>
          <w:szCs w:val="24"/>
        </w:rPr>
        <w:t xml:space="preserve"> обращаться в Управление социальной политики № 11 по адресу: </w:t>
      </w:r>
    </w:p>
    <w:p w:rsidR="00940B0B" w:rsidRDefault="00940B0B" w:rsidP="00940B0B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г. Сухой Лог, ул. Юбилейная, д.15, </w:t>
      </w:r>
      <w:proofErr w:type="spellStart"/>
      <w:r>
        <w:rPr>
          <w:rFonts w:ascii="Liberation Serif" w:hAnsi="Liberation Serif" w:cs="Liberation Serif"/>
          <w:sz w:val="24"/>
          <w:szCs w:val="24"/>
        </w:rPr>
        <w:t>каб</w:t>
      </w:r>
      <w:proofErr w:type="spellEnd"/>
      <w:r>
        <w:rPr>
          <w:rFonts w:ascii="Liberation Serif" w:hAnsi="Liberation Serif" w:cs="Liberation Serif"/>
          <w:sz w:val="24"/>
          <w:szCs w:val="24"/>
        </w:rPr>
        <w:t>. 9, телефон 8 (34373) 4-38-72</w:t>
      </w:r>
    </w:p>
    <w:p w:rsidR="00940B0B" w:rsidRDefault="00940B0B" w:rsidP="00940B0B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81961">
        <w:rPr>
          <w:rFonts w:ascii="Liberation Serif" w:hAnsi="Liberation Serif" w:cs="Liberation Serif"/>
          <w:sz w:val="24"/>
          <w:szCs w:val="24"/>
        </w:rPr>
        <w:t>г. Богданович, ул.</w:t>
      </w:r>
      <w:r>
        <w:rPr>
          <w:rFonts w:ascii="Liberation Serif" w:hAnsi="Liberation Serif" w:cs="Liberation Serif"/>
          <w:sz w:val="24"/>
          <w:szCs w:val="24"/>
        </w:rPr>
        <w:t xml:space="preserve"> Партизанская, д.11, каб.1,</w:t>
      </w:r>
      <w:r w:rsidRPr="00681961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</w:rPr>
        <w:t>т</w:t>
      </w:r>
      <w:r w:rsidRPr="00681961">
        <w:rPr>
          <w:rFonts w:ascii="Liberation Serif" w:hAnsi="Liberation Serif" w:cs="Liberation Serif"/>
          <w:sz w:val="24"/>
          <w:szCs w:val="24"/>
        </w:rPr>
        <w:t>елефон: 8 (34376) 5-69-67</w:t>
      </w:r>
    </w:p>
    <w:p w:rsidR="00940B0B" w:rsidRPr="00681961" w:rsidRDefault="00940B0B" w:rsidP="00940B0B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940B0B" w:rsidRPr="00681961" w:rsidRDefault="00940B0B" w:rsidP="00940B0B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81961">
        <w:rPr>
          <w:rFonts w:ascii="Liberation Serif" w:hAnsi="Liberation Serif" w:cs="Liberation Serif"/>
          <w:sz w:val="24"/>
          <w:szCs w:val="24"/>
        </w:rPr>
        <w:t>Заявление и документы подаются в управление социальной политики лично, через многофункциональный центр, организации почтовой связи, а также с использованием информационно-телекоммуникационных технологий, включая использование Единого портала государственных и муниципальных услуг.</w:t>
      </w:r>
    </w:p>
    <w:p w:rsidR="00940B0B" w:rsidRDefault="00940B0B" w:rsidP="00940B0B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1D35AF" w:rsidRDefault="001D35AF" w:rsidP="001D35AF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shd w:val="clear" w:color="auto" w:fill="FFFFFF"/>
          <w:lang w:eastAsia="ru-RU"/>
        </w:rPr>
      </w:pPr>
    </w:p>
    <w:p w:rsidR="008946E4" w:rsidRDefault="008946E4" w:rsidP="001D35AF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shd w:val="clear" w:color="auto" w:fill="FFFFFF"/>
          <w:lang w:eastAsia="ru-RU"/>
        </w:rPr>
      </w:pPr>
      <w:bookmarkStart w:id="0" w:name="_GoBack"/>
      <w:bookmarkEnd w:id="0"/>
    </w:p>
    <w:p w:rsidR="007B3B8B" w:rsidRPr="003A1648" w:rsidRDefault="007B3B8B" w:rsidP="003A1648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sectPr w:rsidR="007B3B8B" w:rsidRPr="003A1648" w:rsidSect="006D15DD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38E"/>
    <w:rsid w:val="000251F4"/>
    <w:rsid w:val="00044243"/>
    <w:rsid w:val="00071AB4"/>
    <w:rsid w:val="000814FD"/>
    <w:rsid w:val="000B4528"/>
    <w:rsid w:val="00165031"/>
    <w:rsid w:val="001D3571"/>
    <w:rsid w:val="001D35AF"/>
    <w:rsid w:val="002E326F"/>
    <w:rsid w:val="003A1648"/>
    <w:rsid w:val="00445362"/>
    <w:rsid w:val="004B2320"/>
    <w:rsid w:val="005A121C"/>
    <w:rsid w:val="00677230"/>
    <w:rsid w:val="00681961"/>
    <w:rsid w:val="006A3666"/>
    <w:rsid w:val="006A4A4A"/>
    <w:rsid w:val="006D15DD"/>
    <w:rsid w:val="007312A8"/>
    <w:rsid w:val="007B3B8B"/>
    <w:rsid w:val="007C408F"/>
    <w:rsid w:val="008551EF"/>
    <w:rsid w:val="008814A2"/>
    <w:rsid w:val="008870DD"/>
    <w:rsid w:val="008946E4"/>
    <w:rsid w:val="008C29D7"/>
    <w:rsid w:val="00940B0B"/>
    <w:rsid w:val="00B51665"/>
    <w:rsid w:val="00B94E2F"/>
    <w:rsid w:val="00BB5F34"/>
    <w:rsid w:val="00C81FDF"/>
    <w:rsid w:val="00CB6826"/>
    <w:rsid w:val="00CD5F9D"/>
    <w:rsid w:val="00D12EBA"/>
    <w:rsid w:val="00D47F04"/>
    <w:rsid w:val="00D77F46"/>
    <w:rsid w:val="00DA4F9E"/>
    <w:rsid w:val="00DF5820"/>
    <w:rsid w:val="00E9038E"/>
    <w:rsid w:val="00ED5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B69BF6"/>
  <w15:chartTrackingRefBased/>
  <w15:docId w15:val="{0A18226B-6DFB-41B9-B7D6-4E73434ED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C408F"/>
    <w:pPr>
      <w:ind w:left="720"/>
      <w:contextualSpacing/>
    </w:pPr>
  </w:style>
  <w:style w:type="paragraph" w:customStyle="1" w:styleId="Standard">
    <w:name w:val="Standard"/>
    <w:rsid w:val="007B3B8B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character" w:styleId="a4">
    <w:name w:val="Hyperlink"/>
    <w:basedOn w:val="a0"/>
    <w:uiPriority w:val="99"/>
    <w:unhideWhenUsed/>
    <w:rsid w:val="00CB682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982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28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28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643AD3-1D2E-4FC3-AB5D-A34A61BC9B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810</Words>
  <Characters>4622</Characters>
  <Application>Microsoft Office Word</Application>
  <DocSecurity>0</DocSecurity>
  <Lines>38</Lines>
  <Paragraphs>10</Paragraphs>
  <ScaleCrop>false</ScaleCrop>
  <Company/>
  <LinksUpToDate>false</LinksUpToDate>
  <CharactersWithSpaces>5422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MakarovaEI</dc:creator>
  <cp:keywords/>
  <dc:description/>
  <cp:lastModifiedBy>MakarovaEI</cp:lastModifiedBy>
  <cp:revision>43</cp:revision>
  <dcterms:created xsi:type="dcterms:W3CDTF">2025-09-25T09:07:00Z</dcterms:created>
  <dcterms:modified xsi:type="dcterms:W3CDTF">2025-09-26T03:10:00Z</dcterms:modified>
</cp:coreProperties>
</file>