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F04" w:rsidRPr="006A3666" w:rsidRDefault="00D47F04" w:rsidP="006A3666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6A3666">
        <w:rPr>
          <w:rFonts w:ascii="Liberation Serif" w:hAnsi="Liberation Serif" w:cs="Liberation Serif"/>
          <w:b/>
          <w:sz w:val="24"/>
          <w:szCs w:val="24"/>
        </w:rPr>
        <w:t>Региональные выплаты военнослужащим и членам их семей</w:t>
      </w:r>
    </w:p>
    <w:p w:rsidR="006A3666" w:rsidRDefault="006A3666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47F04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>Наряду с социальными гарантиями, предоставляемыми государством участникам СВО и членам их семей, имеет место большой спектр дополнительных мер социальной поддержки, предоставляемых Свердловской областью.</w:t>
      </w:r>
    </w:p>
    <w:p w:rsidR="00DF5820" w:rsidRPr="00681961" w:rsidRDefault="00DF5820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47F04" w:rsidRPr="00165031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165031">
        <w:rPr>
          <w:rFonts w:ascii="Liberation Serif" w:hAnsi="Liberation Serif" w:cs="Liberation Serif"/>
          <w:b/>
          <w:sz w:val="24"/>
          <w:szCs w:val="24"/>
        </w:rPr>
        <w:t>Для участников специальной военной операции.</w:t>
      </w:r>
    </w:p>
    <w:p w:rsidR="00D47F04" w:rsidRPr="00681961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>1. Установлены единовременные денежные выплаты гражданам:</w:t>
      </w:r>
    </w:p>
    <w:p w:rsidR="00D47F04" w:rsidRPr="00681961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>1) участникам СВО (военнослужащим, лицам, проходившим службу в войсках национальной гвардии Российской Федерации и имеющим специальное звание полиции, принимавшим участие в специальной военной операции на территориях Украины, Донецкой Народной Республики и Луганской Народной Республики);</w:t>
      </w:r>
    </w:p>
    <w:p w:rsidR="00D47F04" w:rsidRPr="00681961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>2) лицам, заключившим контракт (гражданам, убывшим для прохождения военной службы через Военный комиссариат Свердловской области или пункт отбора на военную службу по контракту (1 разряда) города Екатеринбурга Министерства обороны РФ, заключившим в период с 15 июня 2024 года по 31 декабря 2024 года контракт о прохождении военной службы с Минобороны РФ, зачисленным в списки воинских частей и проходящим военную службу по контракту);</w:t>
      </w:r>
    </w:p>
    <w:p w:rsidR="00D47F04" w:rsidRPr="00681961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>3) добровольцам (лицам, поступившим в созданные по решению органов государственной власти РФ добровольческие формирования);</w:t>
      </w:r>
    </w:p>
    <w:p w:rsidR="00D47F04" w:rsidRPr="00681961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>4) сотрудникам организации, содействующей выполнению задач (лицам, заключившим контракт с организациями, содействующими выполнению задач, возложенные на ВС РФ, в ходе СВО).</w:t>
      </w:r>
    </w:p>
    <w:p w:rsidR="00D47F04" w:rsidRPr="00681961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>в следующих размерах:</w:t>
      </w:r>
    </w:p>
    <w:p w:rsidR="00D47F04" w:rsidRPr="00681961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>1) 150 000 рублей - участнику СВО либо лицу, заключившему контракт, за каждое ранение (увечье, травму, контузию), полученное в ходе СВО добровольцу, сотруднику организации, содействующей выполнению задач за каждое ранение (увечье, травму, контузию), полученное в ходе СВО в связи с исполнением обязанностей по контракту;</w:t>
      </w:r>
    </w:p>
    <w:p w:rsidR="00D47F04" w:rsidRPr="00681961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>2) 300 000 рублей - участнику СВО либо лицу, заключившему контракт, признанным инвалидами III группы вследствие военной травмы, полученной во время участия в СВО, добровольцу, признанному инвалидом III группы вследствие увечья (ранения, травмы, контузии) или заболевания, полученных в связи с исполнением обязанностей по контракту о пребывании в добровольческом формировании;</w:t>
      </w:r>
    </w:p>
    <w:p w:rsidR="00D47F04" w:rsidRPr="00681961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>3) 400 000 рублей - участнику СВО либо лицу, заключившему контракт, признанным инвалидами II группы вследствие военной травмы, полученной во время участия в СВО, добровольцу, признанному инвалидом II группы вследствие увечья (ранения, травмы, контузии) или заболевания, полученных в связи с исполнением обязанностей по контракту о пребывании в добровольческом формировании;</w:t>
      </w:r>
    </w:p>
    <w:p w:rsidR="00D47F04" w:rsidRPr="00681961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>4) 500 000 рублей - участнику СВО либо лицу, заключившему контракт, признанным инвалидами I группы вследствие военной травмы, полученной во время участия в СВО, добровольцу, признанному инвалидом I группы вследствие увечья (ранения, травмы, контузии) или заболевания, полученных в связи с исполнением обязанностей по контракту о пребывании в добровольческом формировании.</w:t>
      </w:r>
    </w:p>
    <w:p w:rsidR="00D47F04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>Предоставление единовременной денежной выплаты осуществляется управлением социальной политики по месту жительства (пребывания) военнослужащего на основании заявления о назначении единовременной денежной выплаты.</w:t>
      </w:r>
    </w:p>
    <w:p w:rsidR="00165031" w:rsidRPr="00681961" w:rsidRDefault="00165031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47F04" w:rsidRPr="00681961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>2. Гражданам, призванным на военную службу в вооруженные силы РФ с 1 октября 2023 года по 31 декабря 2024 года на территории Свердловской области и в период прохождения военной службы по призыву заключившим контракт с Минобороны РФ на прохождение военной службы, предусмотрена единовременная выплата в размере 20 тысяч рублей.</w:t>
      </w:r>
    </w:p>
    <w:p w:rsidR="00D47F04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 xml:space="preserve">Выплата предоставляется в </w:t>
      </w:r>
      <w:proofErr w:type="spellStart"/>
      <w:r w:rsidRPr="00681961">
        <w:rPr>
          <w:rFonts w:ascii="Liberation Serif" w:hAnsi="Liberation Serif" w:cs="Liberation Serif"/>
          <w:sz w:val="24"/>
          <w:szCs w:val="24"/>
        </w:rPr>
        <w:t>беззаявительном</w:t>
      </w:r>
      <w:proofErr w:type="spellEnd"/>
      <w:r w:rsidRPr="00681961">
        <w:rPr>
          <w:rFonts w:ascii="Liberation Serif" w:hAnsi="Liberation Serif" w:cs="Liberation Serif"/>
          <w:sz w:val="24"/>
          <w:szCs w:val="24"/>
        </w:rPr>
        <w:t xml:space="preserve"> порядке непосредственно военнослужащему. Осуществляет ее областной информационно-расчетный центр в соответствии с реестрами граждан, которые поступают в Министерство социальной политики Свердловской области из Министерства общественной безопасности Свердловской области.</w:t>
      </w:r>
    </w:p>
    <w:p w:rsidR="00165031" w:rsidRPr="00681961" w:rsidRDefault="00165031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47F04" w:rsidRPr="00681961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lastRenderedPageBreak/>
        <w:t>3. Ежемесячная денежная выплата в размере 30 000 рублей лицам, удостоенным звания Героя Российской Федерации, и полным кавалерам ордена Славы.</w:t>
      </w:r>
    </w:p>
    <w:p w:rsidR="00D47F04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>Предоставление денежной выплаты осуществляется управлением социальной политики по месту жительства (пребывания) военнослужащего на основании заявления о назначении ежемесячной денежной выплаты.</w:t>
      </w:r>
    </w:p>
    <w:p w:rsidR="00165031" w:rsidRPr="00681961" w:rsidRDefault="00165031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47F04" w:rsidRPr="00165031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165031">
        <w:rPr>
          <w:rFonts w:ascii="Liberation Serif" w:hAnsi="Liberation Serif" w:cs="Liberation Serif"/>
          <w:b/>
          <w:sz w:val="24"/>
          <w:szCs w:val="24"/>
        </w:rPr>
        <w:t>Семьи участников специальной военной операции</w:t>
      </w:r>
    </w:p>
    <w:p w:rsidR="00D47F04" w:rsidRPr="00681961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>Семье предусмотрены следующие единовременные денежные выплаты:</w:t>
      </w:r>
    </w:p>
    <w:p w:rsidR="00D47F04" w:rsidRPr="00681961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>1. в размере 20 тысяч рублей.</w:t>
      </w:r>
    </w:p>
    <w:p w:rsidR="00D47F04" w:rsidRPr="00681961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 xml:space="preserve">Семье гражданина, принимающего (принимавшего) участие в специальной военной операции на территории Украины, Донецкой Народной Республики, Луганской Народной Республики, Запорожской области и Херсонской области или призванного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№647 "Об объявлении частичной мобилизации в Российской Федерации" либо заключившего </w:t>
      </w:r>
      <w:r w:rsidRPr="008551EF">
        <w:rPr>
          <w:rFonts w:ascii="Liberation Serif" w:hAnsi="Liberation Serif" w:cs="Liberation Serif"/>
          <w:b/>
          <w:sz w:val="24"/>
          <w:szCs w:val="24"/>
        </w:rPr>
        <w:t>в период с 1 марта 2023 года по 31 декабря 2023 года</w:t>
      </w:r>
      <w:r w:rsidRPr="00681961">
        <w:rPr>
          <w:rFonts w:ascii="Liberation Serif" w:hAnsi="Liberation Serif" w:cs="Liberation Serif"/>
          <w:sz w:val="24"/>
          <w:szCs w:val="24"/>
        </w:rPr>
        <w:t xml:space="preserve"> контракт о прохождении военной службы.</w:t>
      </w:r>
    </w:p>
    <w:p w:rsidR="00D12EBA" w:rsidRDefault="00D12EBA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47F04" w:rsidRPr="00681961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>2. в размере 100 тысяч рублей.</w:t>
      </w:r>
    </w:p>
    <w:p w:rsidR="00D47F04" w:rsidRPr="00681961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 xml:space="preserve">Предоставляется семье гражданина, убывшего для прохождения военной службы через Военный комиссариат Свердловской области или пункт отбора на военную службу по контракту (1 разряда) города Екатеринбурга Министерства обороны РФ, заключившего </w:t>
      </w:r>
      <w:r w:rsidRPr="008551EF">
        <w:rPr>
          <w:rFonts w:ascii="Liberation Serif" w:hAnsi="Liberation Serif" w:cs="Liberation Serif"/>
          <w:b/>
          <w:sz w:val="24"/>
          <w:szCs w:val="24"/>
        </w:rPr>
        <w:t>в период с 1 января 2024 года по 14 июня 2024 года</w:t>
      </w:r>
      <w:r w:rsidRPr="00681961">
        <w:rPr>
          <w:rFonts w:ascii="Liberation Serif" w:hAnsi="Liberation Serif" w:cs="Liberation Serif"/>
          <w:sz w:val="24"/>
          <w:szCs w:val="24"/>
        </w:rPr>
        <w:t xml:space="preserve"> контракт о прохождении военной службы с Минобороны РФ, зачисленным в списки воинских частей и проходящего военную службу по контракту.</w:t>
      </w:r>
    </w:p>
    <w:p w:rsidR="00D47F04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>Работу с семьями граждан, заключивших контракт в 2024 году, организует управление социальной политики только после получения данных из Министерства общественной безопасности Свердловской области или пункта отбора на военную службу по контракту города Екатеринбурга о заключении контракта.</w:t>
      </w:r>
    </w:p>
    <w:p w:rsidR="00D12EBA" w:rsidRDefault="00D12EBA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47F04" w:rsidRPr="00681961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>3. </w:t>
      </w:r>
      <w:r w:rsidR="00BB5F34">
        <w:rPr>
          <w:rFonts w:ascii="Liberation Serif" w:hAnsi="Liberation Serif" w:cs="Liberation Serif"/>
          <w:sz w:val="24"/>
          <w:szCs w:val="24"/>
        </w:rPr>
        <w:t>в размере</w:t>
      </w:r>
      <w:r w:rsidRPr="00681961">
        <w:rPr>
          <w:rFonts w:ascii="Liberation Serif" w:hAnsi="Liberation Serif" w:cs="Liberation Serif"/>
          <w:sz w:val="24"/>
          <w:szCs w:val="24"/>
        </w:rPr>
        <w:t xml:space="preserve"> 400 тысяч рублей:</w:t>
      </w:r>
    </w:p>
    <w:p w:rsidR="00D47F04" w:rsidRPr="00681961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 xml:space="preserve">Предоставляется семье гражданина, убывшего для прохождения военной службы через Военный комиссариат Свердловской области или пункт отбора на военную службу по контракту (1 разряда) города Екатеринбурга Министерства обороны РФ, заключившего </w:t>
      </w:r>
      <w:r w:rsidRPr="00BB5F34">
        <w:rPr>
          <w:rFonts w:ascii="Liberation Serif" w:hAnsi="Liberation Serif" w:cs="Liberation Serif"/>
          <w:b/>
          <w:sz w:val="24"/>
          <w:szCs w:val="24"/>
        </w:rPr>
        <w:t>в период с 15 июня 2024 года по 31 декабря 2024 года</w:t>
      </w:r>
      <w:r w:rsidRPr="00681961">
        <w:rPr>
          <w:rFonts w:ascii="Liberation Serif" w:hAnsi="Liberation Serif" w:cs="Liberation Serif"/>
          <w:sz w:val="24"/>
          <w:szCs w:val="24"/>
        </w:rPr>
        <w:t xml:space="preserve"> контракт о прохождении военной службы с Минобороны РФ, зачисленным в списки воинских частей и проходящего военную службу по контракту.</w:t>
      </w:r>
    </w:p>
    <w:p w:rsidR="001D3571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>Получателями единовременной денежной выплаты (на семью) являются заявители, которые по отношению к военнослужащему, являются:</w:t>
      </w:r>
    </w:p>
    <w:p w:rsidR="001D3571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>- супругой (супругом),</w:t>
      </w:r>
    </w:p>
    <w:p w:rsidR="001D3571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>- родителем (усыновителем) (в случае отсутствия супруга (супруги), имеющего право на единовременную денежную выплату),</w:t>
      </w:r>
    </w:p>
    <w:p w:rsidR="001D3571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>- ребенком (в случае отсутствия супруги (супруга) и родителей (усыновителей), имеющих право на единовременную денежную выплату),</w:t>
      </w:r>
    </w:p>
    <w:p w:rsidR="00D47F04" w:rsidRPr="00681961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>- дедушкой или бабушкой (в случае отсутствия иных членов семьи, имеющих право на единовременную денежную выплату).</w:t>
      </w:r>
    </w:p>
    <w:p w:rsidR="00D47F04" w:rsidRPr="00681961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>Предоставление единовременной денежной выплаты осуществляется управлением социальной политики по месту жительства (пребывания) военнослужащего на основании заявления о назначении единовременной денежной выплаты.</w:t>
      </w:r>
    </w:p>
    <w:p w:rsidR="00D47F04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>В случае отсутствия членов семьи, имеющих право на единовременную денежную выплату, проживающих на территории Свердловской области, право на получение выплаты в размере 400 тысяч рублей имеет сам военнослужащий, заключивший контракт с 15 июня 2024 года на территории Свердловской области. В этом случае лицо обращается с заявлением в Управление социальной политики № 23 (г.</w:t>
      </w:r>
      <w:r w:rsidR="004B2320">
        <w:rPr>
          <w:rFonts w:ascii="Liberation Serif" w:hAnsi="Liberation Serif" w:cs="Liberation Serif"/>
          <w:sz w:val="24"/>
          <w:szCs w:val="24"/>
        </w:rPr>
        <w:t xml:space="preserve"> </w:t>
      </w:r>
      <w:r w:rsidRPr="00681961">
        <w:rPr>
          <w:rFonts w:ascii="Liberation Serif" w:hAnsi="Liberation Serif" w:cs="Liberation Serif"/>
          <w:sz w:val="24"/>
          <w:szCs w:val="24"/>
        </w:rPr>
        <w:t>Екатеринбург).</w:t>
      </w:r>
    </w:p>
    <w:p w:rsidR="00071AB4" w:rsidRPr="00681961" w:rsidRDefault="00071AB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47F04" w:rsidRPr="00681961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 xml:space="preserve">4. Выплата </w:t>
      </w:r>
      <w:r w:rsidRPr="00071AB4">
        <w:rPr>
          <w:rFonts w:ascii="Liberation Serif" w:hAnsi="Liberation Serif" w:cs="Liberation Serif"/>
          <w:b/>
          <w:sz w:val="24"/>
          <w:szCs w:val="24"/>
        </w:rPr>
        <w:t>в размере 20 тысяч рублей</w:t>
      </w:r>
      <w:r w:rsidRPr="00681961">
        <w:rPr>
          <w:rFonts w:ascii="Liberation Serif" w:hAnsi="Liberation Serif" w:cs="Liberation Serif"/>
          <w:sz w:val="24"/>
          <w:szCs w:val="24"/>
        </w:rPr>
        <w:t xml:space="preserve"> предоставляется </w:t>
      </w:r>
      <w:r w:rsidRPr="00071AB4">
        <w:rPr>
          <w:rFonts w:ascii="Liberation Serif" w:hAnsi="Liberation Serif" w:cs="Liberation Serif"/>
          <w:b/>
          <w:sz w:val="24"/>
          <w:szCs w:val="24"/>
        </w:rPr>
        <w:t>ребенку</w:t>
      </w:r>
      <w:r w:rsidRPr="00681961">
        <w:rPr>
          <w:rFonts w:ascii="Liberation Serif" w:hAnsi="Liberation Serif" w:cs="Liberation Serif"/>
          <w:sz w:val="24"/>
          <w:szCs w:val="24"/>
        </w:rPr>
        <w:t xml:space="preserve"> гражданина, принимающего (принимавшего) участие в специальной военной операции на территории Украины, Донецкой Народной Республики, Луганской Народной Республики, Запорожской области и Херсонской области или призванного на военную службу по мобилизации в Вооруженные Силы </w:t>
      </w:r>
      <w:r w:rsidRPr="00681961">
        <w:rPr>
          <w:rFonts w:ascii="Liberation Serif" w:hAnsi="Liberation Serif" w:cs="Liberation Serif"/>
          <w:sz w:val="24"/>
          <w:szCs w:val="24"/>
        </w:rPr>
        <w:lastRenderedPageBreak/>
        <w:t>Российской Федерации в соответствии с Указом Президента Российской Федерации от 21 сентября 2022 года N 647 "Об объявлении частичной мобилизации в Российской Федерации" либо заключившего в период с 1 марта 2023 года по 31 декабря 202</w:t>
      </w:r>
      <w:r w:rsidR="000B4528">
        <w:rPr>
          <w:rFonts w:ascii="Liberation Serif" w:hAnsi="Liberation Serif" w:cs="Liberation Serif"/>
          <w:sz w:val="24"/>
          <w:szCs w:val="24"/>
        </w:rPr>
        <w:t>5</w:t>
      </w:r>
      <w:r w:rsidRPr="00681961">
        <w:rPr>
          <w:rFonts w:ascii="Liberation Serif" w:hAnsi="Liberation Serif" w:cs="Liberation Serif"/>
          <w:sz w:val="24"/>
          <w:szCs w:val="24"/>
        </w:rPr>
        <w:t xml:space="preserve"> года контракт о прохождении военной службы.</w:t>
      </w:r>
    </w:p>
    <w:p w:rsidR="007C408F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>Сохраняются условия:</w:t>
      </w:r>
    </w:p>
    <w:p w:rsidR="007C408F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>1) ребенок проживает на территории Свердловской области;</w:t>
      </w:r>
    </w:p>
    <w:p w:rsidR="007C408F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>2) ребенок в период их участия граждан в специальной военной операции, мобилизации, в период службы по контракту является (являлся) несовершеннолетним либо старше 18 лет (но не более 23 лет) если он обучается в общеобразовательной организации, профессиональной организации, организации высшего образования по очной форме;</w:t>
      </w:r>
    </w:p>
    <w:p w:rsidR="00D47F04" w:rsidRPr="00681961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>3) ребенок не находится на полном государственном обеспечении.</w:t>
      </w:r>
    </w:p>
    <w:p w:rsidR="00D47F04" w:rsidRPr="00681961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>Предоставление единовременной денежной выплаты осуществляется управлением социальной политики по месту жительства (пребывания) ребенка на основании заявления о назначении единовременной денежной выплаты.</w:t>
      </w:r>
    </w:p>
    <w:p w:rsidR="000B4528" w:rsidRDefault="000B4528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47F04" w:rsidRPr="00681961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 xml:space="preserve">5. Единовременная денежная выплата </w:t>
      </w:r>
      <w:r w:rsidRPr="007312A8">
        <w:rPr>
          <w:rFonts w:ascii="Liberation Serif" w:hAnsi="Liberation Serif" w:cs="Liberation Serif"/>
          <w:b/>
          <w:sz w:val="24"/>
          <w:szCs w:val="24"/>
        </w:rPr>
        <w:t>в размере 1 500 000 рублей</w:t>
      </w:r>
      <w:r w:rsidRPr="00681961">
        <w:rPr>
          <w:rFonts w:ascii="Liberation Serif" w:hAnsi="Liberation Serif" w:cs="Liberation Serif"/>
          <w:sz w:val="24"/>
          <w:szCs w:val="24"/>
        </w:rPr>
        <w:t xml:space="preserve"> предоставляется </w:t>
      </w:r>
      <w:r w:rsidRPr="007312A8">
        <w:rPr>
          <w:rFonts w:ascii="Liberation Serif" w:hAnsi="Liberation Serif" w:cs="Liberation Serif"/>
          <w:b/>
          <w:sz w:val="24"/>
          <w:szCs w:val="24"/>
        </w:rPr>
        <w:t>членам семей</w:t>
      </w:r>
      <w:r w:rsidRPr="00681961">
        <w:rPr>
          <w:rFonts w:ascii="Liberation Serif" w:hAnsi="Liberation Serif" w:cs="Liberation Serif"/>
          <w:sz w:val="24"/>
          <w:szCs w:val="24"/>
        </w:rPr>
        <w:t xml:space="preserve"> погибших (умерших) участника СВО, лица, заключившего контракт, добровольца, сотрудника организации, содействующей выполнению задач.</w:t>
      </w:r>
    </w:p>
    <w:p w:rsidR="00D47F04" w:rsidRPr="00681961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 xml:space="preserve">Единовременная денежная выплата </w:t>
      </w:r>
      <w:bookmarkStart w:id="0" w:name="_GoBack"/>
      <w:r w:rsidRPr="00B51665">
        <w:rPr>
          <w:rFonts w:ascii="Liberation Serif" w:hAnsi="Liberation Serif" w:cs="Liberation Serif"/>
          <w:b/>
          <w:sz w:val="24"/>
          <w:szCs w:val="24"/>
        </w:rPr>
        <w:t>выплачивается членам семьи в равных долях</w:t>
      </w:r>
      <w:bookmarkEnd w:id="0"/>
      <w:r w:rsidRPr="00681961">
        <w:rPr>
          <w:rFonts w:ascii="Liberation Serif" w:hAnsi="Liberation Serif" w:cs="Liberation Serif"/>
          <w:sz w:val="24"/>
          <w:szCs w:val="24"/>
        </w:rPr>
        <w:t>. Предоставление единовременной денежной выплаты осуществляется управлением социальной политики по месту жительства (пребывания) военнослужащего на основании заявления о назначении единовременной денежной выплаты.</w:t>
      </w:r>
    </w:p>
    <w:p w:rsidR="007C408F" w:rsidRDefault="007C408F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312A8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>За консультацией</w:t>
      </w:r>
      <w:r w:rsidR="007312A8">
        <w:rPr>
          <w:rFonts w:ascii="Liberation Serif" w:hAnsi="Liberation Serif" w:cs="Liberation Serif"/>
          <w:sz w:val="24"/>
          <w:szCs w:val="24"/>
        </w:rPr>
        <w:t xml:space="preserve"> Вы можете</w:t>
      </w:r>
      <w:r w:rsidRPr="00681961">
        <w:rPr>
          <w:rFonts w:ascii="Liberation Serif" w:hAnsi="Liberation Serif" w:cs="Liberation Serif"/>
          <w:sz w:val="24"/>
          <w:szCs w:val="24"/>
        </w:rPr>
        <w:t xml:space="preserve"> обращаться в Управление социальной политики № 11 по адресу: </w:t>
      </w:r>
    </w:p>
    <w:p w:rsidR="007312A8" w:rsidRDefault="007312A8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г. Сухой Лог, ул. Юбилейная, д.15, </w:t>
      </w:r>
      <w:proofErr w:type="spellStart"/>
      <w:r>
        <w:rPr>
          <w:rFonts w:ascii="Liberation Serif" w:hAnsi="Liberation Serif" w:cs="Liberation Serif"/>
          <w:sz w:val="24"/>
          <w:szCs w:val="24"/>
        </w:rPr>
        <w:t>каб</w:t>
      </w:r>
      <w:proofErr w:type="spellEnd"/>
      <w:r>
        <w:rPr>
          <w:rFonts w:ascii="Liberation Serif" w:hAnsi="Liberation Serif" w:cs="Liberation Serif"/>
          <w:sz w:val="24"/>
          <w:szCs w:val="24"/>
        </w:rPr>
        <w:t>. 9, телефон 8 (34373) 4-38-72</w:t>
      </w:r>
    </w:p>
    <w:p w:rsidR="00D47F04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>г. Богданович, ул.</w:t>
      </w:r>
      <w:r w:rsidR="007312A8">
        <w:rPr>
          <w:rFonts w:ascii="Liberation Serif" w:hAnsi="Liberation Serif" w:cs="Liberation Serif"/>
          <w:sz w:val="24"/>
          <w:szCs w:val="24"/>
        </w:rPr>
        <w:t xml:space="preserve"> Партизанская, д.11, каб.1,</w:t>
      </w:r>
      <w:r w:rsidRPr="00681961">
        <w:rPr>
          <w:rFonts w:ascii="Liberation Serif" w:hAnsi="Liberation Serif" w:cs="Liberation Serif"/>
          <w:sz w:val="24"/>
          <w:szCs w:val="24"/>
        </w:rPr>
        <w:t xml:space="preserve"> </w:t>
      </w:r>
      <w:r w:rsidR="007312A8">
        <w:rPr>
          <w:rFonts w:ascii="Liberation Serif" w:hAnsi="Liberation Serif" w:cs="Liberation Serif"/>
          <w:sz w:val="24"/>
          <w:szCs w:val="24"/>
        </w:rPr>
        <w:t>т</w:t>
      </w:r>
      <w:r w:rsidRPr="00681961">
        <w:rPr>
          <w:rFonts w:ascii="Liberation Serif" w:hAnsi="Liberation Serif" w:cs="Liberation Serif"/>
          <w:sz w:val="24"/>
          <w:szCs w:val="24"/>
        </w:rPr>
        <w:t>елефон: 8 (34376) 5-69-67</w:t>
      </w:r>
    </w:p>
    <w:p w:rsidR="00C81FDF" w:rsidRPr="00681961" w:rsidRDefault="00C81FDF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47F04" w:rsidRPr="00681961" w:rsidRDefault="00D47F04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81961">
        <w:rPr>
          <w:rFonts w:ascii="Liberation Serif" w:hAnsi="Liberation Serif" w:cs="Liberation Serif"/>
          <w:sz w:val="24"/>
          <w:szCs w:val="24"/>
        </w:rPr>
        <w:t>Заявление и документы подаются в управление социальной политики лично, через многофункциональный центр, организации почтовой связи, а также с использованием информационно-телекоммуникационных технологий, включая использование Единого портала государственных и муниципальных услуг.</w:t>
      </w:r>
    </w:p>
    <w:p w:rsidR="00B94E2F" w:rsidRPr="00681961" w:rsidRDefault="00B94E2F" w:rsidP="00CD5F9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sectPr w:rsidR="00B94E2F" w:rsidRPr="00681961" w:rsidSect="006D15D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8E"/>
    <w:rsid w:val="00071AB4"/>
    <w:rsid w:val="000B4528"/>
    <w:rsid w:val="00165031"/>
    <w:rsid w:val="001D3571"/>
    <w:rsid w:val="004B2320"/>
    <w:rsid w:val="00681961"/>
    <w:rsid w:val="006A3666"/>
    <w:rsid w:val="006D15DD"/>
    <w:rsid w:val="007312A8"/>
    <w:rsid w:val="007C408F"/>
    <w:rsid w:val="008551EF"/>
    <w:rsid w:val="00B51665"/>
    <w:rsid w:val="00B94E2F"/>
    <w:rsid w:val="00BB5F34"/>
    <w:rsid w:val="00C81FDF"/>
    <w:rsid w:val="00CD5F9D"/>
    <w:rsid w:val="00D12EBA"/>
    <w:rsid w:val="00D47F04"/>
    <w:rsid w:val="00DF5820"/>
    <w:rsid w:val="00E90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9A57B"/>
  <w15:chartTrackingRefBased/>
  <w15:docId w15:val="{0A18226B-6DFB-41B9-B7D6-4E73434ED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40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623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8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5FBA97-6D35-4632-BDCD-C58B0AC33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1397</Words>
  <Characters>7964</Characters>
  <Application>Microsoft Office Word</Application>
  <DocSecurity>0</DocSecurity>
  <Lines>66</Lines>
  <Paragraphs>18</Paragraphs>
  <ScaleCrop>false</ScaleCrop>
  <Company/>
  <LinksUpToDate>false</LinksUpToDate>
  <CharactersWithSpaces>9343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MakarovaEI</dc:creator>
  <cp:keywords/>
  <dc:description/>
  <cp:lastModifiedBy>MakarovaEI</cp:lastModifiedBy>
  <cp:revision>21</cp:revision>
  <dcterms:created xsi:type="dcterms:W3CDTF">2025-09-25T09:07:00Z</dcterms:created>
  <dcterms:modified xsi:type="dcterms:W3CDTF">2025-09-25T09:25:00Z</dcterms:modified>
</cp:coreProperties>
</file>