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C19" w:rsidRDefault="002921F9" w:rsidP="002921F9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2921F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«</w:t>
      </w:r>
      <w:r w:rsidRPr="002921F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Единое пособие на детей: условия получения и размер выплат в 2025 году».</w:t>
      </w:r>
    </w:p>
    <w:p w:rsidR="007B4737" w:rsidRPr="007B4737" w:rsidRDefault="007B4737" w:rsidP="002921F9">
      <w:pPr>
        <w:jc w:val="center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 w:rsidRPr="007B4737"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1. Понятие единого пособия</w:t>
      </w:r>
      <w:r w:rsidR="00D04A7E"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 xml:space="preserve"> на детей</w:t>
      </w:r>
    </w:p>
    <w:p w:rsidR="007B4737" w:rsidRPr="00D04A7E" w:rsidRDefault="007B4737" w:rsidP="007B47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4A7E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Единое пособие на детей - </w:t>
      </w:r>
      <w:r w:rsidRPr="00D04A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 регулярная ежемесячная выплата, предназначенная для поддержания семей с детьми, чей уровень дохода не позволяет самостоятельно покрывать базовые нужды ребенка. Государственная поддержка предоставляется россиянам, чьи дети являются гражданами РФ. Сам механизм назначения и распределения средств организован СФР. </w:t>
      </w:r>
    </w:p>
    <w:p w:rsidR="002921F9" w:rsidRPr="00D04A7E" w:rsidRDefault="007B4737" w:rsidP="007B47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4A7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Цель программы</w:t>
      </w:r>
      <w:r w:rsidRPr="00D04A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способствовать улучшению материального положения семей с ограниченными ресурсами, поддерживать развитие детей и повышать с</w:t>
      </w:r>
      <w:r w:rsidR="007458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оциальную защищенность общества.</w:t>
      </w:r>
    </w:p>
    <w:p w:rsidR="007B4737" w:rsidRPr="00D04A7E" w:rsidRDefault="007B4737" w:rsidP="007B47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3D7A" w:rsidRDefault="007B4737" w:rsidP="00A53D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4737">
        <w:rPr>
          <w:rFonts w:ascii="Times New Roman" w:hAnsi="Times New Roman" w:cs="Times New Roman"/>
          <w:b/>
          <w:i/>
          <w:sz w:val="28"/>
          <w:szCs w:val="28"/>
        </w:rPr>
        <w:t>2. Лица, име</w:t>
      </w:r>
      <w:r w:rsidR="00D04A7E">
        <w:rPr>
          <w:rFonts w:ascii="Times New Roman" w:hAnsi="Times New Roman" w:cs="Times New Roman"/>
          <w:b/>
          <w:i/>
          <w:sz w:val="28"/>
          <w:szCs w:val="28"/>
        </w:rPr>
        <w:t>ющие право на получение выплаты</w:t>
      </w:r>
    </w:p>
    <w:p w:rsidR="00A53D7A" w:rsidRDefault="00A53D7A" w:rsidP="00A53D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53D7A" w:rsidRPr="00A53D7A" w:rsidRDefault="00A53D7A" w:rsidP="00A53D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53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на ежемесячное пособие предоставляется нуждающимся в социальной поддержке беременным женщинам и лицам, имеющим детей в возрасте до 17 лет, при условии, если они являются гражданами Российской Федерации и постоянно проживают на территории Российской Федерации.</w:t>
      </w:r>
    </w:p>
    <w:p w:rsidR="00A53D7A" w:rsidRPr="00A53D7A" w:rsidRDefault="00A53D7A" w:rsidP="00A53D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D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и выплата ежемесячного пособия в связи с рождением и воспитанием ребенка осуществляются:</w:t>
      </w:r>
    </w:p>
    <w:p w:rsidR="00A53D7A" w:rsidRPr="00A53D7A" w:rsidRDefault="00A53D7A" w:rsidP="00A5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беременной женщине в случае, если срок ее беременности составляет 6 и более </w:t>
      </w:r>
      <w:proofErr w:type="gramStart"/>
      <w:r w:rsidRPr="00A53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недель</w:t>
      </w:r>
      <w:proofErr w:type="gramEnd"/>
      <w:r w:rsidRPr="00A53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она встала на учет в медицинской организации в ранние сроки беременности (до 12 недель);</w:t>
      </w:r>
    </w:p>
    <w:p w:rsidR="00A53D7A" w:rsidRDefault="00A53D7A" w:rsidP="00A5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53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одному из родителей (усыновителей, опекунов (попечителей) ребенка в возрасте до 17 лет, являющегося гражданином Российской Федерации и постоянно проживающего на </w:t>
      </w:r>
      <w:r w:rsidR="0074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 Российской Федерации.</w:t>
      </w:r>
      <w:proofErr w:type="gramEnd"/>
    </w:p>
    <w:p w:rsidR="007640DA" w:rsidRPr="00A53D7A" w:rsidRDefault="007640DA" w:rsidP="00A5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7640D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Ежемесячное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пособие на детей от 0 до 17 лет:</w:t>
      </w:r>
    </w:p>
    <w:p w:rsidR="007640DA" w:rsidRPr="007640DA" w:rsidRDefault="007640DA" w:rsidP="007640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Выплата назначается малообеспеченным семьям с учётом оценки нуждаемости при соблюдении сле</w:t>
      </w:r>
      <w:r w:rsidR="007458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дующих условий:</w:t>
      </w:r>
    </w:p>
    <w:p w:rsidR="007640DA" w:rsidRPr="007640DA" w:rsidRDefault="007640DA" w:rsidP="007640D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ежемесячный доход на человека в семье не превышает регионального прожиточного минимума на душу населения;</w:t>
      </w:r>
    </w:p>
    <w:p w:rsidR="007640DA" w:rsidRPr="007640DA" w:rsidRDefault="007640DA" w:rsidP="007640D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доход каждого трудоспособного члена семьи в расчетном пер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иоде составляет не менее 4 МРОТ;</w:t>
      </w:r>
    </w:p>
    <w:p w:rsidR="007640DA" w:rsidRPr="007640DA" w:rsidRDefault="007640DA" w:rsidP="007640D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собственность семьи соответствует установленным критериям;</w:t>
      </w:r>
    </w:p>
    <w:p w:rsidR="007640DA" w:rsidRPr="007640DA" w:rsidRDefault="007640DA" w:rsidP="007640D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заявитель и дети, на которых назначается пособие, – граждане Российской Федерации, постоянно про</w:t>
      </w:r>
      <w:r w:rsidR="007458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живающие в Российской Федерации.</w:t>
      </w:r>
    </w:p>
    <w:p w:rsidR="007640DA" w:rsidRPr="007640DA" w:rsidRDefault="007640DA" w:rsidP="007640DA">
      <w:pPr>
        <w:pStyle w:val="1"/>
        <w:shd w:val="clear" w:color="auto" w:fill="FFFFFF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12121"/>
          <w:kern w:val="36"/>
          <w:u w:val="single"/>
          <w:lang w:eastAsia="ru-RU"/>
        </w:rPr>
      </w:pPr>
      <w:r w:rsidRPr="007640DA">
        <w:rPr>
          <w:rFonts w:ascii="Times New Roman" w:eastAsia="Times New Roman" w:hAnsi="Times New Roman" w:cs="Times New Roman"/>
          <w:i/>
          <w:color w:val="000000" w:themeColor="text1"/>
          <w:u w:val="single"/>
          <w:lang w:eastAsia="ru-RU"/>
        </w:rPr>
        <w:t xml:space="preserve">Пособие </w:t>
      </w:r>
      <w:r w:rsidRPr="007640DA">
        <w:rPr>
          <w:rFonts w:ascii="Times New Roman" w:eastAsia="Times New Roman" w:hAnsi="Times New Roman" w:cs="Times New Roman"/>
          <w:i/>
          <w:color w:val="212121"/>
          <w:kern w:val="36"/>
          <w:u w:val="single"/>
          <w:lang w:eastAsia="ru-RU"/>
        </w:rPr>
        <w:t>б</w:t>
      </w:r>
      <w:r w:rsidRPr="007640DA">
        <w:rPr>
          <w:rFonts w:ascii="Times New Roman" w:eastAsia="Times New Roman" w:hAnsi="Times New Roman" w:cs="Times New Roman"/>
          <w:i/>
          <w:color w:val="212121"/>
          <w:kern w:val="36"/>
          <w:u w:val="single"/>
          <w:lang w:eastAsia="ru-RU"/>
        </w:rPr>
        <w:t>еременным, вставшим на учет в ранние сроки</w:t>
      </w:r>
      <w:r w:rsidRPr="007640DA">
        <w:rPr>
          <w:rFonts w:ascii="Times New Roman" w:eastAsia="Times New Roman" w:hAnsi="Times New Roman" w:cs="Times New Roman"/>
          <w:i/>
          <w:color w:val="212121"/>
          <w:kern w:val="36"/>
          <w:u w:val="single"/>
          <w:lang w:eastAsia="ru-RU"/>
        </w:rPr>
        <w:t>:</w:t>
      </w:r>
    </w:p>
    <w:p w:rsidR="007640DA" w:rsidRPr="007640DA" w:rsidRDefault="007640DA" w:rsidP="007640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Пособие назначается при следующих обстоятельствах:</w:t>
      </w:r>
    </w:p>
    <w:p w:rsidR="007640DA" w:rsidRPr="007640DA" w:rsidRDefault="007640DA" w:rsidP="007640D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регистрация в медицинской организации произошла </w:t>
      </w:r>
      <w:proofErr w:type="gramStart"/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первые</w:t>
      </w:r>
      <w:proofErr w:type="gramEnd"/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12 недель беременности;</w:t>
      </w:r>
    </w:p>
    <w:p w:rsidR="007640DA" w:rsidRPr="007640DA" w:rsidRDefault="007640DA" w:rsidP="007640D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ежемесячный доход на человека в семье не превышает регионального прожиточного минимума на душу населения;</w:t>
      </w:r>
    </w:p>
    <w:p w:rsidR="007640DA" w:rsidRPr="007640DA" w:rsidRDefault="007640DA" w:rsidP="007640D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собственность семьи соответствует установленным критериям;</w:t>
      </w:r>
    </w:p>
    <w:p w:rsidR="007640DA" w:rsidRPr="007640DA" w:rsidRDefault="007640DA" w:rsidP="007640D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доход каждого трудоспособного члена семьи в расчетном периоде составляет не менее 4 МРОТ;</w:t>
      </w:r>
    </w:p>
    <w:p w:rsidR="007640DA" w:rsidRDefault="007640DA" w:rsidP="007640D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заявитель – гражданин РФ, постоянно проживающий в Российской Федерации.</w:t>
      </w:r>
    </w:p>
    <w:p w:rsidR="007640DA" w:rsidRDefault="007640DA" w:rsidP="007640DA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52BC" w:rsidRDefault="009052BC" w:rsidP="007640DA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052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Требования, предъявляемые к собственности семьи:</w:t>
      </w:r>
    </w:p>
    <w:p w:rsidR="009052BC" w:rsidRDefault="009052BC" w:rsidP="007640DA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052BC" w:rsidRPr="009813A6" w:rsidRDefault="009052BC" w:rsidP="009052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81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r w:rsidRPr="00981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аличие в собственности у заявителя и (или) членов его семьи следующих объектов недвижимого имущества, в том числе находящихся в общей долевой собственности заявителя и членов его семьи</w:t>
      </w:r>
      <w:r w:rsidRPr="00981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9052BC" w:rsidRPr="009813A6" w:rsidRDefault="009052BC" w:rsidP="009052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Pr="009052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и более помещений с назначением "жилое", суммарная площадь которых больше произведения 24 кв. метров в расчете на одного чел</w:t>
      </w:r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овека и количества членов семьи;</w:t>
      </w:r>
    </w:p>
    <w:p w:rsidR="009052BC" w:rsidRPr="009813A6" w:rsidRDefault="009052BC" w:rsidP="009052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Pr="009052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и более зданий с назначением "жилое", "жилое строение" и "жилой дом", суммарная площадь которых больше произведения 40 кв. метров в расчете на одного чел</w:t>
      </w:r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овека и количества членов семьи;</w:t>
      </w:r>
    </w:p>
    <w:p w:rsidR="009052BC" w:rsidRPr="009052BC" w:rsidRDefault="009052BC" w:rsidP="009052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Pr="009052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и более зданий с назначением "садовый дом";</w:t>
      </w:r>
    </w:p>
    <w:p w:rsidR="009052BC" w:rsidRPr="009813A6" w:rsidRDefault="009052BC" w:rsidP="009052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r w:rsidRPr="009052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и более зданий с назначением "нежилое", помещений с на</w:t>
      </w:r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значением "нежилое", сооружений;</w:t>
      </w:r>
    </w:p>
    <w:p w:rsidR="009052BC" w:rsidRPr="009813A6" w:rsidRDefault="009052BC" w:rsidP="009052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r w:rsidRPr="009052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и более объектов недвижимого имущества, предназначенных для стоянки (хранения), ремонта и технического обслуживания транспортны</w:t>
      </w:r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 средств (гараж, </w:t>
      </w:r>
      <w:proofErr w:type="spellStart"/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машино</w:t>
      </w:r>
      <w:proofErr w:type="spellEnd"/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-место);</w:t>
      </w:r>
    </w:p>
    <w:p w:rsidR="009052BC" w:rsidRPr="009052BC" w:rsidRDefault="009052BC" w:rsidP="009052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</w:t>
      </w:r>
      <w:r w:rsidRPr="009052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земельно</w:t>
      </w:r>
      <w:r w:rsidRPr="009813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 участка (земельных участков), </w:t>
      </w:r>
      <w:r w:rsidRPr="009052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площадь которого (суммарная площадь которых) определяется по месту жительства (пребывания) заявителя или месту его фактического проживания в случае отсутствия подтвержденного места жительства (пребывания) и не должна превышать 0,25 гектара, а для территории сельских поселений, сельских населенных пунктов, не являющихся муниципальными образованиями в составе городских округов, или межселенных территорий, - 1 гектар;</w:t>
      </w:r>
      <w:proofErr w:type="gramEnd"/>
    </w:p>
    <w:p w:rsidR="009052BC" w:rsidRPr="009813A6" w:rsidRDefault="009052BC" w:rsidP="007640DA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D04A7E" w:rsidRPr="00D04A7E" w:rsidRDefault="007640DA" w:rsidP="00D04A7E">
      <w:pPr>
        <w:shd w:val="clear" w:color="auto" w:fill="FFFFFF"/>
        <w:spacing w:after="255" w:line="30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3</w:t>
      </w:r>
      <w:r w:rsidR="00D04A7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. </w:t>
      </w:r>
      <w:r w:rsidR="00D04A7E" w:rsidRPr="00D04A7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Как рассчитать размер выплаты</w:t>
      </w:r>
    </w:p>
    <w:p w:rsidR="00D04A7E" w:rsidRPr="00D04A7E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Единое пособие исчисляется индивидуально для каждой семьи и может составлять 50%, 7</w:t>
      </w:r>
      <w:r w:rsidR="006A5C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5% и 100% прожиточного минимума в соответствующ</w:t>
      </w:r>
      <w:r w:rsidR="007640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 регионе Российской Федерации.</w:t>
      </w:r>
    </w:p>
    <w:p w:rsidR="00D04A7E" w:rsidRPr="00D04A7E" w:rsidRDefault="00D04A7E" w:rsidP="00D04A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2"/>
        <w:gridCol w:w="7313"/>
      </w:tblGrid>
      <w:tr w:rsidR="00D04A7E" w:rsidRPr="00D04A7E" w:rsidTr="00D04A7E">
        <w:tc>
          <w:tcPr>
            <w:tcW w:w="0" w:type="auto"/>
            <w:tcBorders>
              <w:bottom w:val="single" w:sz="6" w:space="0" w:color="BFBFBF"/>
            </w:tcBorders>
            <w:shd w:val="clear" w:color="auto" w:fill="7AACD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D04A7E" w:rsidRPr="00D04A7E" w:rsidRDefault="00D04A7E" w:rsidP="00D04A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04A7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Размер пособия</w:t>
            </w:r>
          </w:p>
        </w:tc>
        <w:tc>
          <w:tcPr>
            <w:tcW w:w="0" w:type="auto"/>
            <w:tcBorders>
              <w:left w:val="single" w:sz="36" w:space="0" w:color="FFFFFF"/>
              <w:bottom w:val="single" w:sz="6" w:space="0" w:color="BFBFBF"/>
            </w:tcBorders>
            <w:shd w:val="clear" w:color="auto" w:fill="7AACD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D04A7E" w:rsidRPr="00D04A7E" w:rsidRDefault="00D04A7E" w:rsidP="00D04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04A7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Особенности назначения</w:t>
            </w:r>
          </w:p>
        </w:tc>
      </w:tr>
      <w:tr w:rsidR="00D04A7E" w:rsidRPr="00D04A7E" w:rsidTr="00D04A7E">
        <w:tc>
          <w:tcPr>
            <w:tcW w:w="0" w:type="auto"/>
            <w:tcBorders>
              <w:bottom w:val="single" w:sz="6" w:space="0" w:color="BFBFBF"/>
            </w:tcBorders>
            <w:tcMar>
              <w:top w:w="90" w:type="dxa"/>
              <w:left w:w="270" w:type="dxa"/>
              <w:bottom w:w="90" w:type="dxa"/>
              <w:right w:w="270" w:type="dxa"/>
            </w:tcMar>
            <w:hideMark/>
          </w:tcPr>
          <w:p w:rsidR="00D04A7E" w:rsidRPr="00D04A7E" w:rsidRDefault="00D04A7E" w:rsidP="00D04A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04A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50% прожиточного минимума</w:t>
            </w:r>
          </w:p>
        </w:tc>
        <w:tc>
          <w:tcPr>
            <w:tcW w:w="0" w:type="auto"/>
            <w:tcBorders>
              <w:bottom w:val="single" w:sz="6" w:space="0" w:color="BFBFBF"/>
            </w:tcBorders>
            <w:tcMar>
              <w:top w:w="90" w:type="dxa"/>
              <w:left w:w="270" w:type="dxa"/>
              <w:bottom w:w="90" w:type="dxa"/>
              <w:right w:w="270" w:type="dxa"/>
            </w:tcMar>
            <w:hideMark/>
          </w:tcPr>
          <w:p w:rsidR="00D04A7E" w:rsidRPr="007640DA" w:rsidRDefault="00D04A7E" w:rsidP="0076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64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базовый уровень</w:t>
            </w:r>
            <w:r w:rsidR="007640DA" w:rsidRPr="00764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="007640DA" w:rsidRPr="007640D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э</w:t>
            </w:r>
            <w:r w:rsidR="007640DA" w:rsidRPr="007640D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то размер выплаты, который назначают семьям с детьми до 17 лет, если среднедушевой доход семьи меньше ПМ на душу населения в регионе.</w:t>
            </w:r>
          </w:p>
        </w:tc>
      </w:tr>
      <w:tr w:rsidR="00D04A7E" w:rsidRPr="00D04A7E" w:rsidTr="00D04A7E">
        <w:tc>
          <w:tcPr>
            <w:tcW w:w="0" w:type="auto"/>
            <w:tcBorders>
              <w:bottom w:val="single" w:sz="6" w:space="0" w:color="BFBFBF"/>
            </w:tcBorders>
            <w:tcMar>
              <w:top w:w="90" w:type="dxa"/>
              <w:left w:w="270" w:type="dxa"/>
              <w:bottom w:w="90" w:type="dxa"/>
              <w:right w:w="270" w:type="dxa"/>
            </w:tcMar>
            <w:hideMark/>
          </w:tcPr>
          <w:p w:rsidR="00D04A7E" w:rsidRPr="00D04A7E" w:rsidRDefault="00D04A7E" w:rsidP="00D04A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04A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75% прожиточного минимума</w:t>
            </w:r>
          </w:p>
        </w:tc>
        <w:tc>
          <w:tcPr>
            <w:tcW w:w="0" w:type="auto"/>
            <w:tcBorders>
              <w:bottom w:val="single" w:sz="6" w:space="0" w:color="BFBFBF"/>
            </w:tcBorders>
            <w:tcMar>
              <w:top w:w="90" w:type="dxa"/>
              <w:left w:w="270" w:type="dxa"/>
              <w:bottom w:w="90" w:type="dxa"/>
              <w:right w:w="270" w:type="dxa"/>
            </w:tcMar>
            <w:hideMark/>
          </w:tcPr>
          <w:p w:rsidR="00D04A7E" w:rsidRPr="00D04A7E" w:rsidRDefault="00D04A7E" w:rsidP="00D04A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04A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положен, если при назначении базового размера среднедушевой доход семьи </w:t>
            </w:r>
            <w:r w:rsidR="000A1F2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остается </w:t>
            </w:r>
            <w:r w:rsidRPr="00D04A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меньше прожиточного минимума</w:t>
            </w:r>
          </w:p>
        </w:tc>
      </w:tr>
      <w:tr w:rsidR="00D04A7E" w:rsidRPr="00D04A7E" w:rsidTr="00D04A7E">
        <w:tc>
          <w:tcPr>
            <w:tcW w:w="0" w:type="auto"/>
            <w:tcBorders>
              <w:bottom w:val="single" w:sz="6" w:space="0" w:color="BFBFBF"/>
            </w:tcBorders>
            <w:tcMar>
              <w:top w:w="90" w:type="dxa"/>
              <w:left w:w="270" w:type="dxa"/>
              <w:bottom w:w="90" w:type="dxa"/>
              <w:right w:w="270" w:type="dxa"/>
            </w:tcMar>
            <w:hideMark/>
          </w:tcPr>
          <w:p w:rsidR="00D04A7E" w:rsidRPr="00D04A7E" w:rsidRDefault="00D04A7E" w:rsidP="00D04A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04A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100% прожиточного минимума</w:t>
            </w:r>
          </w:p>
        </w:tc>
        <w:tc>
          <w:tcPr>
            <w:tcW w:w="0" w:type="auto"/>
            <w:tcBorders>
              <w:bottom w:val="single" w:sz="6" w:space="0" w:color="BFBFBF"/>
            </w:tcBorders>
            <w:tcMar>
              <w:top w:w="90" w:type="dxa"/>
              <w:left w:w="270" w:type="dxa"/>
              <w:bottom w:w="90" w:type="dxa"/>
              <w:right w:w="270" w:type="dxa"/>
            </w:tcMar>
            <w:hideMark/>
          </w:tcPr>
          <w:p w:rsidR="00D04A7E" w:rsidRPr="00D04A7E" w:rsidRDefault="00D04A7E" w:rsidP="00D04A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04A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максимальный уровень, положен, если при назначении пособия в меньшем размере уровень среднедушевого дохода семьи меньше прожиточного минимума на человека</w:t>
            </w:r>
          </w:p>
        </w:tc>
      </w:tr>
    </w:tbl>
    <w:p w:rsidR="00771FB9" w:rsidRPr="00771FB9" w:rsidRDefault="00771FB9" w:rsidP="00771FB9">
      <w:pPr>
        <w:spacing w:before="360" w:after="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71F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Размер пособия в </w:t>
      </w:r>
      <w:r w:rsidR="009052B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Свердловской области</w:t>
      </w:r>
    </w:p>
    <w:p w:rsidR="00771FB9" w:rsidRPr="00771FB9" w:rsidRDefault="00771FB9" w:rsidP="00771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Размер пособия в регионе"/>
      </w:tblPr>
      <w:tblGrid>
        <w:gridCol w:w="2820"/>
        <w:gridCol w:w="2820"/>
        <w:gridCol w:w="2820"/>
        <w:gridCol w:w="2820"/>
      </w:tblGrid>
      <w:tr w:rsidR="00771FB9" w:rsidRPr="00771FB9" w:rsidTr="00771FB9"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Кому</w:t>
            </w:r>
            <w:r w:rsidR="009052B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50% ПМ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75% ПМ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52BC" w:rsidRPr="00771FB9" w:rsidRDefault="00771FB9" w:rsidP="00771FB9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100% ПМ</w:t>
            </w:r>
          </w:p>
        </w:tc>
      </w:tr>
      <w:tr w:rsidR="00771FB9" w:rsidRPr="00771FB9" w:rsidTr="00771FB9"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Беременным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9 568 ₽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14 352 ₽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19 136 ₽</w:t>
            </w:r>
          </w:p>
        </w:tc>
      </w:tr>
      <w:tr w:rsidR="00771FB9" w:rsidRPr="00771FB9" w:rsidTr="00771FB9"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Детям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8 514,50 ₽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12 771,75 ₽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FB9" w:rsidRPr="00771FB9" w:rsidRDefault="00771FB9" w:rsidP="00771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17 029 ₽</w:t>
            </w:r>
          </w:p>
        </w:tc>
      </w:tr>
    </w:tbl>
    <w:p w:rsidR="00771FB9" w:rsidRDefault="00771FB9" w:rsidP="00771F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4A7E" w:rsidRPr="003F495B" w:rsidRDefault="00D04A7E" w:rsidP="00D04A7E">
      <w:pPr>
        <w:shd w:val="clear" w:color="auto" w:fill="FFFFFF"/>
        <w:spacing w:after="255" w:line="30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4. </w:t>
      </w:r>
      <w:r w:rsidRPr="003F495B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Способы подачи заявления на получение пособия</w:t>
      </w:r>
    </w:p>
    <w:p w:rsidR="00D04A7E" w:rsidRPr="003F495B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F495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Оформить </w:t>
      </w:r>
      <w:r w:rsidR="006A5CE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единое</w:t>
      </w:r>
      <w:r w:rsidRPr="003F495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пособие можно тремя способами:</w:t>
      </w:r>
    </w:p>
    <w:p w:rsidR="00D04A7E" w:rsidRPr="003F495B" w:rsidRDefault="00D04A7E" w:rsidP="00D04A7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онлайн через портал </w:t>
      </w:r>
      <w:proofErr w:type="spellStart"/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r w:rsidRPr="003F4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осуслуг</w:t>
      </w:r>
      <w:proofErr w:type="spellEnd"/>
      <w:r w:rsidRPr="003F4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04A7E" w:rsidRPr="003F495B" w:rsidRDefault="00D04A7E" w:rsidP="00D04A7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6A5C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обратиться</w:t>
      </w:r>
      <w:r w:rsidRPr="003F4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клиентскую службу СФР;</w:t>
      </w:r>
    </w:p>
    <w:p w:rsidR="00D04A7E" w:rsidRDefault="00D04A7E" w:rsidP="00D04A7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="006A5C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обратиться </w:t>
      </w:r>
      <w:r w:rsidR="000A1F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лично </w:t>
      </w:r>
      <w:r w:rsidR="006A5C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3F4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МФЦ</w:t>
      </w:r>
      <w:r w:rsidR="000A1F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месту жительства.</w:t>
      </w:r>
    </w:p>
    <w:p w:rsidR="00BB235F" w:rsidRPr="00BB235F" w:rsidRDefault="00BB235F" w:rsidP="00D04A7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BB23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сужденные к лишению свободы беременные женщины могут подать заявление о назначении ежемесячного пособия беременной женщине через администрацию исправительного учреждения или следственного изолятора.</w:t>
      </w:r>
    </w:p>
    <w:p w:rsidR="00D04A7E" w:rsidRPr="003F495B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F4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</w:t>
      </w:r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ли у семьи рождается ребенок, и </w:t>
      </w:r>
      <w:r w:rsidRPr="003F4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она уже получает единое пособие, то выплата на новорожденного может быть назначена в </w:t>
      </w:r>
      <w:proofErr w:type="spellStart"/>
      <w:r w:rsidRPr="003F4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беззаявительном</w:t>
      </w:r>
      <w:proofErr w:type="spellEnd"/>
      <w:r w:rsidRPr="003F4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порядке. Самостоятельно за назначением единого пособия на новорожденного ребенка можно обратиться не позднее 6 месяцев со дня его рождения.</w:t>
      </w:r>
    </w:p>
    <w:p w:rsidR="00D04A7E" w:rsidRPr="003F495B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F4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сроки назначения и выплат единовременного пособия на разных детей в одной семье различаются, начиная с 1 января 2025 года можно подавать одно общее заявление на продление пособия сразу на всех детей в последний месяц текущего срока.</w:t>
      </w:r>
    </w:p>
    <w:p w:rsidR="00D04A7E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4A7E" w:rsidRPr="00D04A7E" w:rsidRDefault="00D04A7E" w:rsidP="00D04A7E">
      <w:pPr>
        <w:shd w:val="clear" w:color="auto" w:fill="FFFFFF"/>
        <w:spacing w:after="255" w:line="30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5. </w:t>
      </w:r>
      <w:r w:rsidRPr="00D04A7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Порядок рассмотрения заявления</w:t>
      </w:r>
    </w:p>
    <w:p w:rsidR="00D04A7E" w:rsidRPr="00D04A7E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 принимается в течение 10 рабочих дней после подачи заявления и предоставления необходимых сведений.</w:t>
      </w:r>
    </w:p>
    <w:p w:rsidR="00D04A7E" w:rsidRPr="00D04A7E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Отказ оформляется и отправляется заявителю за один рабочий день.</w:t>
      </w:r>
    </w:p>
    <w:p w:rsidR="00D04A7E" w:rsidRPr="00D04A7E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Первая выплата проводится в течение 5 рабочих дней после одобрения заявления.</w:t>
      </w:r>
    </w:p>
    <w:p w:rsidR="00D04A7E" w:rsidRPr="00D04A7E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Последующие переводы происходят ежемесячно – с 1 по 25 число, однако банки получают деньги централизованно каждый месяц 3-го числа.</w:t>
      </w:r>
    </w:p>
    <w:p w:rsidR="00D04A7E" w:rsidRPr="00D04A7E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4A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отсутствии какой-либо подтверждающей документации срок обработки заявления увели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чивается еще на 20 рабочих дней.</w:t>
      </w:r>
    </w:p>
    <w:p w:rsidR="00D04A7E" w:rsidRPr="00D04A7E" w:rsidRDefault="00D04A7E" w:rsidP="00D04A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F495B" w:rsidRPr="003F495B" w:rsidRDefault="003F495B" w:rsidP="003F49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B4737" w:rsidRPr="003F495B" w:rsidRDefault="007B4737" w:rsidP="003F49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B4737" w:rsidRPr="003F4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F1414"/>
    <w:multiLevelType w:val="multilevel"/>
    <w:tmpl w:val="E162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060B03"/>
    <w:multiLevelType w:val="multilevel"/>
    <w:tmpl w:val="4D30B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90311E"/>
    <w:multiLevelType w:val="multilevel"/>
    <w:tmpl w:val="FE50E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527662"/>
    <w:multiLevelType w:val="multilevel"/>
    <w:tmpl w:val="DB98F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FC4C08"/>
    <w:multiLevelType w:val="multilevel"/>
    <w:tmpl w:val="4D40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943BC9"/>
    <w:multiLevelType w:val="multilevel"/>
    <w:tmpl w:val="B3A68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EC"/>
    <w:rsid w:val="000A1F24"/>
    <w:rsid w:val="002921F9"/>
    <w:rsid w:val="002D0034"/>
    <w:rsid w:val="003F495B"/>
    <w:rsid w:val="006A5CE4"/>
    <w:rsid w:val="007458B7"/>
    <w:rsid w:val="0076326A"/>
    <w:rsid w:val="007640DA"/>
    <w:rsid w:val="00771FB9"/>
    <w:rsid w:val="007B4737"/>
    <w:rsid w:val="009052BC"/>
    <w:rsid w:val="009717E5"/>
    <w:rsid w:val="009813A6"/>
    <w:rsid w:val="00A53D7A"/>
    <w:rsid w:val="00BB235F"/>
    <w:rsid w:val="00C729EC"/>
    <w:rsid w:val="00D04A7E"/>
    <w:rsid w:val="00E1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40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1F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4A7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640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71FB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alloon Text"/>
    <w:basedOn w:val="a"/>
    <w:link w:val="a5"/>
    <w:uiPriority w:val="99"/>
    <w:semiHidden/>
    <w:unhideWhenUsed/>
    <w:rsid w:val="00763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32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40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1F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4A7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640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71FB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alloon Text"/>
    <w:basedOn w:val="a"/>
    <w:link w:val="a5"/>
    <w:uiPriority w:val="99"/>
    <w:semiHidden/>
    <w:unhideWhenUsed/>
    <w:rsid w:val="00763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32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7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2950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355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5</cp:revision>
  <cp:lastPrinted>2025-09-09T08:50:00Z</cp:lastPrinted>
  <dcterms:created xsi:type="dcterms:W3CDTF">2025-09-08T03:37:00Z</dcterms:created>
  <dcterms:modified xsi:type="dcterms:W3CDTF">2025-09-09T08:51:00Z</dcterms:modified>
</cp:coreProperties>
</file>