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569" w:rsidRDefault="00DC5569" w:rsidP="00DC5569">
      <w:pPr>
        <w:pStyle w:val="s3"/>
        <w:rPr>
          <w:rFonts w:ascii="Liberation Serif" w:hAnsi="Liberation Serif"/>
          <w:color w:val="22272F"/>
          <w:sz w:val="24"/>
          <w:szCs w:val="24"/>
        </w:rPr>
      </w:pPr>
      <w:r>
        <w:rPr>
          <w:rFonts w:ascii="Liberation Serif" w:hAnsi="Liberation Serif"/>
          <w:color w:val="22272F"/>
          <w:sz w:val="24"/>
          <w:szCs w:val="24"/>
        </w:rPr>
        <w:t>Единовременные денежные</w:t>
      </w:r>
      <w:r w:rsidRPr="000D1276">
        <w:rPr>
          <w:rFonts w:ascii="Liberation Serif" w:hAnsi="Liberation Serif"/>
          <w:color w:val="22272F"/>
          <w:sz w:val="24"/>
          <w:szCs w:val="24"/>
        </w:rPr>
        <w:t xml:space="preserve"> выплат</w:t>
      </w:r>
      <w:r>
        <w:rPr>
          <w:rFonts w:ascii="Liberation Serif" w:hAnsi="Liberation Serif"/>
          <w:color w:val="22272F"/>
          <w:sz w:val="24"/>
          <w:szCs w:val="24"/>
        </w:rPr>
        <w:t>ы</w:t>
      </w:r>
      <w:r w:rsidRPr="000D1276">
        <w:rPr>
          <w:rFonts w:ascii="Liberation Serif" w:hAnsi="Liberation Serif"/>
          <w:color w:val="22272F"/>
          <w:sz w:val="24"/>
          <w:szCs w:val="24"/>
        </w:rPr>
        <w:t xml:space="preserve"> отдельным категориям лиц, принимавших участие в специальной военной операции или выполнявших задачи по отражению вооруженного вторжения на территорию Российской Федерации, а также по отражению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r>
        <w:rPr>
          <w:rFonts w:ascii="Liberation Serif" w:hAnsi="Liberation Serif"/>
          <w:color w:val="22272F"/>
          <w:sz w:val="24"/>
          <w:szCs w:val="24"/>
        </w:rPr>
        <w:t>.</w:t>
      </w:r>
    </w:p>
    <w:p w:rsidR="00DC5569" w:rsidRDefault="00DC5569" w:rsidP="00DC5569">
      <w:pPr>
        <w:pStyle w:val="s3"/>
        <w:rPr>
          <w:rFonts w:ascii="Liberation Serif" w:hAnsi="Liberation Serif"/>
          <w:color w:val="22272F"/>
          <w:sz w:val="24"/>
          <w:szCs w:val="24"/>
        </w:rPr>
      </w:pPr>
    </w:p>
    <w:p w:rsidR="00DC5569" w:rsidRPr="000D1276" w:rsidRDefault="00DC5569" w:rsidP="00DC5569">
      <w:pPr>
        <w:pStyle w:val="af"/>
        <w:rPr>
          <w:rFonts w:ascii="Liberation Serif" w:hAnsi="Liberation Serif"/>
          <w:color w:val="22272F"/>
          <w:sz w:val="24"/>
          <w:szCs w:val="24"/>
        </w:rPr>
      </w:pPr>
      <w:proofErr w:type="gramStart"/>
      <w:r w:rsidRPr="000D1276">
        <w:rPr>
          <w:rFonts w:ascii="Liberation Serif" w:hAnsi="Liberation Serif"/>
          <w:b w:val="0"/>
          <w:i/>
          <w:color w:val="22272F"/>
          <w:sz w:val="22"/>
          <w:szCs w:val="22"/>
        </w:rPr>
        <w:t>Постановление Правительства Свердловской области от 8 июня 2023 г. N 407-ПП</w:t>
      </w:r>
      <w:r w:rsidRPr="000D1276">
        <w:rPr>
          <w:rFonts w:ascii="Liberation Serif" w:hAnsi="Liberation Serif"/>
          <w:b w:val="0"/>
          <w:i/>
          <w:color w:val="22272F"/>
          <w:sz w:val="22"/>
          <w:szCs w:val="22"/>
        </w:rPr>
        <w:br/>
        <w:t>"О предоставлении единовременных денежных выплат отдельным категориям лиц, принимавших участие в специальной военной операции или выполнявших задачи по отражению вооруженного вторжения на территорию Российской Федерации, а также по отражению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и</w:t>
      </w:r>
      <w:proofErr w:type="gramEnd"/>
      <w:r w:rsidRPr="000D1276">
        <w:rPr>
          <w:rFonts w:ascii="Liberation Serif" w:hAnsi="Liberation Serif"/>
          <w:b w:val="0"/>
          <w:i/>
          <w:color w:val="22272F"/>
          <w:sz w:val="22"/>
          <w:szCs w:val="22"/>
        </w:rPr>
        <w:t xml:space="preserve"> членам их семей"</w:t>
      </w:r>
      <w:r>
        <w:rPr>
          <w:rFonts w:ascii="Liberation Serif" w:hAnsi="Liberation Serif"/>
          <w:b w:val="0"/>
          <w:i/>
          <w:color w:val="22272F"/>
          <w:sz w:val="22"/>
          <w:szCs w:val="22"/>
        </w:rPr>
        <w:t xml:space="preserve"> </w:t>
      </w:r>
      <w:r w:rsidRPr="00FC137D">
        <w:rPr>
          <w:rFonts w:ascii="Liberation Serif" w:hAnsi="Liberation Serif"/>
          <w:b w:val="0"/>
          <w:i/>
          <w:color w:val="22272F"/>
          <w:sz w:val="24"/>
          <w:szCs w:val="24"/>
          <w:shd w:val="clear" w:color="auto" w:fill="FFFFFF"/>
        </w:rPr>
        <w:t>(с изменениями и дополнениями от 19.10.2023, 15.02.2024, 11.04.2024, 21.06.2024, 07.02.2025</w:t>
      </w:r>
      <w:r>
        <w:rPr>
          <w:rFonts w:ascii="Liberation Serif" w:hAnsi="Liberation Serif"/>
          <w:b w:val="0"/>
          <w:i/>
          <w:color w:val="22272F"/>
          <w:sz w:val="24"/>
          <w:szCs w:val="24"/>
          <w:shd w:val="clear" w:color="auto" w:fill="FFFFFF"/>
        </w:rPr>
        <w:t>, 02.10.2025, 20.01.2026</w:t>
      </w:r>
      <w:r w:rsidRPr="00FC137D">
        <w:rPr>
          <w:rFonts w:ascii="Liberation Serif" w:hAnsi="Liberation Serif"/>
          <w:b w:val="0"/>
          <w:i/>
          <w:color w:val="22272F"/>
          <w:sz w:val="24"/>
          <w:szCs w:val="24"/>
          <w:shd w:val="clear" w:color="auto" w:fill="FFFFFF"/>
        </w:rPr>
        <w:t>)</w:t>
      </w:r>
    </w:p>
    <w:p w:rsidR="00DC5569" w:rsidRPr="000D1276" w:rsidRDefault="00DC5569" w:rsidP="00DC5569">
      <w:pPr>
        <w:pStyle w:val="s1"/>
        <w:ind w:firstLine="708"/>
        <w:jc w:val="both"/>
        <w:rPr>
          <w:rFonts w:ascii="Liberation Serif" w:hAnsi="Liberation Serif"/>
          <w:color w:val="22272F"/>
        </w:rPr>
      </w:pPr>
      <w:r w:rsidRPr="000D1276">
        <w:rPr>
          <w:rFonts w:ascii="Liberation Serif" w:hAnsi="Liberation Serif"/>
          <w:b/>
          <w:color w:val="22272F"/>
          <w:u w:val="single"/>
        </w:rPr>
        <w:t>Единовременные денежные выплаты установлены в следующих размерах</w:t>
      </w:r>
      <w:r>
        <w:rPr>
          <w:rFonts w:ascii="Liberation Serif" w:hAnsi="Liberation Serif"/>
          <w:color w:val="22272F"/>
        </w:rPr>
        <w:t>:</w:t>
      </w:r>
    </w:p>
    <w:p w:rsidR="00DC5569" w:rsidRPr="000D1276" w:rsidRDefault="00DC5569" w:rsidP="00DC5569">
      <w:pPr>
        <w:pStyle w:val="s1"/>
        <w:ind w:firstLine="708"/>
        <w:jc w:val="both"/>
        <w:rPr>
          <w:rFonts w:ascii="Liberation Serif" w:hAnsi="Liberation Serif"/>
          <w:color w:val="22272F"/>
        </w:rPr>
      </w:pPr>
      <w:proofErr w:type="gramStart"/>
      <w:r w:rsidRPr="000D1276">
        <w:rPr>
          <w:rFonts w:ascii="Liberation Serif" w:hAnsi="Liberation Serif"/>
          <w:color w:val="22272F"/>
        </w:rPr>
        <w:t>1) 150 000 рублей - участнику СВО, лицу, выполнявшему задачи по отражению вооруженного вторжения, лицу, заключившему контракт, за каждое ранение (увечье, травму, контузию), полученное в ходе специальной военной операции или выполнения задач по отражению вооруженного вторжения на территорию Российской Федерации (далее - вооруженное вторжение), а также по отражению вооруженной провокации на Государственной границе Российской Федерации и территориях субъектов Российской Федерации, прилегающих к</w:t>
      </w:r>
      <w:proofErr w:type="gramEnd"/>
      <w:r w:rsidRPr="000D1276">
        <w:rPr>
          <w:rFonts w:ascii="Liberation Serif" w:hAnsi="Liberation Serif"/>
          <w:color w:val="22272F"/>
        </w:rPr>
        <w:t xml:space="preserve"> районам проведения специальной военной операции (далее - вооруженная провокация); </w:t>
      </w:r>
      <w:proofErr w:type="gramStart"/>
      <w:r w:rsidRPr="000D1276">
        <w:rPr>
          <w:rFonts w:ascii="Liberation Serif" w:hAnsi="Liberation Serif"/>
          <w:color w:val="22272F"/>
        </w:rPr>
        <w:t>добровольцу за каждое ранение (увечье, травму, контузию), полученное в ходе специальной военной операции в связи с исполнением обязанностей по контракту о пребывании в созданном по решению органов государственной власти Российской Федерации добровольческом формировании, содействующем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а также отражения вооруженной провокации</w:t>
      </w:r>
      <w:proofErr w:type="gramEnd"/>
      <w:r w:rsidRPr="000D1276">
        <w:rPr>
          <w:rFonts w:ascii="Liberation Serif" w:hAnsi="Liberation Serif"/>
          <w:color w:val="22272F"/>
        </w:rPr>
        <w:t xml:space="preserve"> (далее - добровольческое формирование); </w:t>
      </w:r>
      <w:proofErr w:type="gramStart"/>
      <w:r w:rsidRPr="000D1276">
        <w:rPr>
          <w:rFonts w:ascii="Liberation Serif" w:hAnsi="Liberation Serif"/>
          <w:color w:val="22272F"/>
        </w:rPr>
        <w:t>сотруднику организации, содействующей выполнению задач, за каждое ранение (увечье, травму, контузию), полученное в ходе специальной военной операции в связи с исполнением обязанностей по контракту (в рамках иных правоотношений)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w:t>
      </w:r>
      <w:proofErr w:type="gramEnd"/>
      <w:r w:rsidRPr="000D1276">
        <w:rPr>
          <w:rFonts w:ascii="Liberation Serif" w:hAnsi="Liberation Serif"/>
          <w:color w:val="22272F"/>
        </w:rPr>
        <w:t xml:space="preserve"> также на территориях Запорожской области и Херсонской области с 30 сентября 2022 года (далее - организации, содействующие выполнению задач);</w:t>
      </w:r>
    </w:p>
    <w:p w:rsidR="00DC5569" w:rsidRPr="000D1276" w:rsidRDefault="00DC5569" w:rsidP="00DC5569">
      <w:pPr>
        <w:pStyle w:val="s1"/>
        <w:ind w:firstLine="708"/>
        <w:jc w:val="both"/>
        <w:rPr>
          <w:rFonts w:ascii="Liberation Serif" w:hAnsi="Liberation Serif"/>
          <w:color w:val="22272F"/>
        </w:rPr>
      </w:pPr>
      <w:proofErr w:type="gramStart"/>
      <w:r w:rsidRPr="000D1276">
        <w:rPr>
          <w:rFonts w:ascii="Liberation Serif" w:hAnsi="Liberation Serif"/>
          <w:color w:val="22272F"/>
        </w:rPr>
        <w:t>2) 300 000 рублей - участнику СВО, лицу, выполнявшему задачи по отражению вооруженного вторжения, лицу, заключившему контракт, признанным инвалидами III группы вследствие военной травмы, полученной во время участия в специальной военной операции или выполнения задач по отражению вооруженного вторжения, а также по отражению вооруженной провокации;</w:t>
      </w:r>
      <w:proofErr w:type="gramEnd"/>
      <w:r w:rsidRPr="000D1276">
        <w:rPr>
          <w:rFonts w:ascii="Liberation Serif" w:hAnsi="Liberation Serif"/>
          <w:color w:val="22272F"/>
        </w:rPr>
        <w:t xml:space="preserve"> добровольцу, признанному инвалидом III группы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 </w:t>
      </w:r>
      <w:proofErr w:type="gramStart"/>
      <w:r w:rsidRPr="000D1276">
        <w:rPr>
          <w:rFonts w:ascii="Liberation Serif" w:hAnsi="Liberation Serif"/>
          <w:color w:val="22272F"/>
        </w:rPr>
        <w:t xml:space="preserve">сотруднику организации, содействующей выполнению задач, признанному инвалидом III группы вследствие увечья (ранения, травмы, контузии), заболевания, полученного в связи с исполнением контракта (иных правоотношений) с организациями, содействующими выполнению задач, возложенных на </w:t>
      </w:r>
      <w:r w:rsidRPr="000D1276">
        <w:rPr>
          <w:rFonts w:ascii="Liberation Serif" w:hAnsi="Liberation Serif"/>
          <w:color w:val="22272F"/>
        </w:rPr>
        <w:lastRenderedPageBreak/>
        <w:t>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w:t>
      </w:r>
      <w:proofErr w:type="gramEnd"/>
      <w:r w:rsidRPr="000D1276">
        <w:rPr>
          <w:rFonts w:ascii="Liberation Serif" w:hAnsi="Liberation Serif"/>
          <w:color w:val="22272F"/>
        </w:rPr>
        <w:t xml:space="preserve"> и Херсонской области с 30 сентября 2022 года;</w:t>
      </w:r>
    </w:p>
    <w:p w:rsidR="00DC5569" w:rsidRPr="000D1276" w:rsidRDefault="00DC5569" w:rsidP="00DC5569">
      <w:pPr>
        <w:pStyle w:val="s1"/>
        <w:ind w:firstLine="708"/>
        <w:jc w:val="both"/>
        <w:rPr>
          <w:rFonts w:ascii="Liberation Serif" w:hAnsi="Liberation Serif"/>
          <w:color w:val="22272F"/>
        </w:rPr>
      </w:pPr>
      <w:proofErr w:type="gramStart"/>
      <w:r w:rsidRPr="000D1276">
        <w:rPr>
          <w:rFonts w:ascii="Liberation Serif" w:hAnsi="Liberation Serif"/>
          <w:color w:val="22272F"/>
        </w:rPr>
        <w:t>3) 400 000 рублей - участнику СВО, лицу, выполнявшему задачи по отражению вооруженного вторжения, лицу, заключившему контракт, признанным инвалидами II группы вследствие военной травмы, полученной во время участия в специальной военной операции или выполнения задач по отражению вооруженного вторжения, а также по отражению вооруженной провокации;</w:t>
      </w:r>
      <w:proofErr w:type="gramEnd"/>
      <w:r w:rsidRPr="000D1276">
        <w:rPr>
          <w:rFonts w:ascii="Liberation Serif" w:hAnsi="Liberation Serif"/>
          <w:color w:val="22272F"/>
        </w:rPr>
        <w:t xml:space="preserve"> добровольцу, признанному инвалидом II группы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 </w:t>
      </w:r>
      <w:proofErr w:type="gramStart"/>
      <w:r w:rsidRPr="000D1276">
        <w:rPr>
          <w:rFonts w:ascii="Liberation Serif" w:hAnsi="Liberation Serif"/>
          <w:color w:val="22272F"/>
        </w:rPr>
        <w:t>сотруднику организации, содействующей выполнению задач, признанному инвалидом II группы вследствие увечья (ранения, травмы, контузии), заболевания, полученного в связи с исполнением контракта (иных правоотношений)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w:t>
      </w:r>
      <w:proofErr w:type="gramEnd"/>
      <w:r w:rsidRPr="000D1276">
        <w:rPr>
          <w:rFonts w:ascii="Liberation Serif" w:hAnsi="Liberation Serif"/>
          <w:color w:val="22272F"/>
        </w:rPr>
        <w:t xml:space="preserve"> и Херсонской области с 30 сентября 2022 года;</w:t>
      </w:r>
    </w:p>
    <w:p w:rsidR="00DC5569" w:rsidRDefault="00DC5569" w:rsidP="00DC5569">
      <w:pPr>
        <w:pStyle w:val="s1"/>
        <w:ind w:firstLine="708"/>
        <w:jc w:val="both"/>
        <w:rPr>
          <w:rFonts w:ascii="Liberation Serif" w:hAnsi="Liberation Serif"/>
          <w:color w:val="22272F"/>
        </w:rPr>
      </w:pPr>
      <w:proofErr w:type="gramStart"/>
      <w:r w:rsidRPr="000D1276">
        <w:rPr>
          <w:rFonts w:ascii="Liberation Serif" w:hAnsi="Liberation Serif"/>
          <w:color w:val="22272F"/>
        </w:rPr>
        <w:t>4) 500 000 рублей - участнику СВО, лицу, выполнявшему задачи по отражению вооруженного вторжения, лицу, заключившему контракт, признанным инвалидами I группы вследствие военной травмы, полученной во время участия в специальной военной операции или выполнения задач по отражению вооруженного вторжения, а также по отражению вооруженной провокации;</w:t>
      </w:r>
      <w:proofErr w:type="gramEnd"/>
      <w:r w:rsidRPr="000D1276">
        <w:rPr>
          <w:rFonts w:ascii="Liberation Serif" w:hAnsi="Liberation Serif"/>
          <w:color w:val="22272F"/>
        </w:rPr>
        <w:t xml:space="preserve"> добровольцу, признанному инвалидом I группы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 </w:t>
      </w:r>
      <w:proofErr w:type="gramStart"/>
      <w:r w:rsidRPr="000D1276">
        <w:rPr>
          <w:rFonts w:ascii="Liberation Serif" w:hAnsi="Liberation Serif"/>
          <w:color w:val="22272F"/>
        </w:rPr>
        <w:t>сотруднику организации, содействующей выполнению задач, признанному инвалидом I группы вследствие увечья (ранения, травмы, контузии), заболевания, полученного в связи с исполнением контракта (иных правоотношений)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w:t>
      </w:r>
      <w:proofErr w:type="gramEnd"/>
      <w:r w:rsidRPr="000D1276">
        <w:rPr>
          <w:rFonts w:ascii="Liberation Serif" w:hAnsi="Liberation Serif"/>
          <w:color w:val="22272F"/>
        </w:rPr>
        <w:t xml:space="preserve"> и Херсонской области с 30 сентября 2022 года</w:t>
      </w:r>
      <w:r>
        <w:rPr>
          <w:rFonts w:ascii="Liberation Serif" w:hAnsi="Liberation Serif"/>
          <w:color w:val="22272F"/>
        </w:rPr>
        <w:t>.</w:t>
      </w:r>
    </w:p>
    <w:p w:rsidR="00DC5569" w:rsidRPr="00AE71C3" w:rsidRDefault="00DC5569" w:rsidP="00DC5569">
      <w:pPr>
        <w:pStyle w:val="s1"/>
        <w:ind w:firstLine="708"/>
        <w:jc w:val="both"/>
        <w:rPr>
          <w:rFonts w:ascii="Liberation Serif" w:hAnsi="Liberation Serif"/>
        </w:rPr>
      </w:pPr>
      <w:proofErr w:type="gramStart"/>
      <w:r w:rsidRPr="00AE71C3">
        <w:rPr>
          <w:rFonts w:ascii="Liberation Serif" w:hAnsi="Liberation Serif"/>
        </w:rPr>
        <w:t>В случае получения участником СВО, лицом, выполнявшим задачи по отражению вооруженного вторжения, лицом, заключившим контракт,</w:t>
      </w:r>
      <w:r w:rsidRPr="00AE71C3">
        <w:rPr>
          <w:rFonts w:ascii="Liberation Serif" w:hAnsi="Liberation Serif"/>
          <w:color w:val="22272F"/>
        </w:rPr>
        <w:t xml:space="preserve"> добровольцем, сотрудником организации, содействующей выполнению задач,</w:t>
      </w:r>
      <w:r w:rsidRPr="00AE71C3">
        <w:rPr>
          <w:rFonts w:ascii="Liberation Serif" w:hAnsi="Liberation Serif"/>
        </w:rPr>
        <w:t xml:space="preserve"> единовременной денежной выплаты (единовременных денежных выплат</w:t>
      </w:r>
      <w:r>
        <w:rPr>
          <w:rFonts w:ascii="Liberation Serif" w:hAnsi="Liberation Serif"/>
        </w:rPr>
        <w:t xml:space="preserve"> за ранение (150 т.р.)</w:t>
      </w:r>
      <w:r w:rsidRPr="00AE71C3">
        <w:rPr>
          <w:rFonts w:ascii="Liberation Serif" w:hAnsi="Liberation Serif"/>
        </w:rPr>
        <w:t xml:space="preserve"> и возникновения у них права на получение единовременной денежной выплаты</w:t>
      </w:r>
      <w:r>
        <w:rPr>
          <w:rFonts w:ascii="Liberation Serif" w:hAnsi="Liberation Serif"/>
        </w:rPr>
        <w:t>, в связи инвалидностью</w:t>
      </w:r>
      <w:r w:rsidRPr="00AE71C3">
        <w:rPr>
          <w:rFonts w:ascii="Liberation Serif" w:hAnsi="Liberation Serif"/>
        </w:rPr>
        <w:t>, единовременная</w:t>
      </w:r>
      <w:proofErr w:type="gramEnd"/>
      <w:r w:rsidRPr="00AE71C3">
        <w:rPr>
          <w:rFonts w:ascii="Liberation Serif" w:hAnsi="Liberation Serif"/>
        </w:rPr>
        <w:t xml:space="preserve"> денежная выплата, предоставляется за вычетом суммы последней полученной единовременной денежной выплаты</w:t>
      </w:r>
      <w:r>
        <w:rPr>
          <w:rFonts w:ascii="Liberation Serif" w:hAnsi="Liberation Serif"/>
        </w:rPr>
        <w:t xml:space="preserve"> за ранение.</w:t>
      </w:r>
    </w:p>
    <w:p w:rsidR="00DC5569" w:rsidRPr="009C186D" w:rsidRDefault="00DC5569" w:rsidP="00DC5569">
      <w:pPr>
        <w:pStyle w:val="s1"/>
        <w:ind w:firstLine="708"/>
        <w:jc w:val="both"/>
        <w:rPr>
          <w:rFonts w:ascii="Liberation Serif" w:hAnsi="Liberation Serif"/>
          <w:b/>
          <w:color w:val="22272F"/>
          <w:u w:val="single"/>
        </w:rPr>
      </w:pPr>
      <w:r w:rsidRPr="009C186D">
        <w:rPr>
          <w:rFonts w:ascii="Liberation Serif" w:hAnsi="Liberation Serif"/>
          <w:b/>
          <w:color w:val="22272F"/>
          <w:u w:val="single"/>
        </w:rPr>
        <w:t>Условия</w:t>
      </w:r>
      <w:r>
        <w:rPr>
          <w:rFonts w:ascii="Liberation Serif" w:hAnsi="Liberation Serif"/>
          <w:b/>
          <w:color w:val="22272F"/>
          <w:u w:val="single"/>
        </w:rPr>
        <w:t xml:space="preserve"> предоставления единовременных денежных выплат</w:t>
      </w:r>
      <w:r w:rsidRPr="009C186D">
        <w:rPr>
          <w:rFonts w:ascii="Liberation Serif" w:hAnsi="Liberation Serif"/>
          <w:b/>
          <w:color w:val="22272F"/>
          <w:u w:val="single"/>
        </w:rPr>
        <w:t>:</w:t>
      </w:r>
    </w:p>
    <w:p w:rsidR="00DC5569" w:rsidRPr="00AE71C3" w:rsidRDefault="00DC5569" w:rsidP="00DC5569">
      <w:pPr>
        <w:pStyle w:val="s1"/>
        <w:ind w:firstLine="708"/>
        <w:jc w:val="both"/>
        <w:rPr>
          <w:rFonts w:ascii="Liberation Serif" w:hAnsi="Liberation Serif"/>
          <w:color w:val="22272F"/>
        </w:rPr>
      </w:pPr>
      <w:r w:rsidRPr="00AE71C3">
        <w:rPr>
          <w:rFonts w:ascii="Liberation Serif" w:hAnsi="Liberation Serif"/>
          <w:color w:val="22272F"/>
        </w:rPr>
        <w:t xml:space="preserve"> </w:t>
      </w:r>
      <w:proofErr w:type="gramStart"/>
      <w:r w:rsidRPr="00AE71C3">
        <w:rPr>
          <w:rFonts w:ascii="Liberation Serif" w:hAnsi="Liberation Serif"/>
          <w:color w:val="22272F"/>
        </w:rPr>
        <w:t xml:space="preserve">Единовременная денежная выплата военнослужащим, лицам рядового и начальствующего состава органов внутренних дел, войск национальной гвардии и органов государственной безопасности, сотрудникам учреждений и органов уголовно-исполнительной системы, органов принудительного исполнения Российской Федерации, принимавшим участие в специальной военной операции (далее - участник СВО), военнослужащим, лицам рядового и </w:t>
      </w:r>
      <w:r w:rsidRPr="00AE71C3">
        <w:rPr>
          <w:rFonts w:ascii="Liberation Serif" w:hAnsi="Liberation Serif"/>
          <w:color w:val="22272F"/>
        </w:rPr>
        <w:lastRenderedPageBreak/>
        <w:t>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w:t>
      </w:r>
      <w:proofErr w:type="gramEnd"/>
      <w:r w:rsidRPr="00AE71C3">
        <w:rPr>
          <w:rFonts w:ascii="Liberation Serif" w:hAnsi="Liberation Serif"/>
          <w:color w:val="22272F"/>
        </w:rPr>
        <w:t xml:space="preserve"> принудительного исполнения Российской Федерации, прокурорам, сотрудникам Следственного комитета Российской Федерации, выполнявшим задачи по отражению вооруженного вторжения, а также по отражению вооруженной провокации (далее - лицо, выполнявшее задачи по отражению вооруженного вторжения), предоставляется при соблюдении следующих условий:</w:t>
      </w:r>
    </w:p>
    <w:p w:rsidR="00DC5569" w:rsidRPr="00AE71C3" w:rsidRDefault="00DC5569" w:rsidP="00DC5569">
      <w:pPr>
        <w:pStyle w:val="s1"/>
        <w:jc w:val="both"/>
        <w:rPr>
          <w:rFonts w:ascii="Liberation Serif" w:hAnsi="Liberation Serif"/>
          <w:color w:val="22272F"/>
        </w:rPr>
      </w:pPr>
      <w:proofErr w:type="gramStart"/>
      <w:r w:rsidRPr="00AE71C3">
        <w:rPr>
          <w:rFonts w:ascii="Liberation Serif" w:hAnsi="Liberation Serif"/>
          <w:color w:val="22272F"/>
        </w:rPr>
        <w:t>1) участник СВО или лицо, выполнявшее задачи по отражению вооруженного вторжения, получили ранение (увечье, травму, контузию) во время участия в специальной военной операции (выполнения задач по отражению вооруженного вторжения, а также по отражению вооруженной провокации) и (или) признаны инвалидами вследствие военной травмы, полученной во время участия в специальной военной операции (выполнения задач по отражению вооруженного вторжения, а также по отражению</w:t>
      </w:r>
      <w:proofErr w:type="gramEnd"/>
      <w:r w:rsidRPr="00AE71C3">
        <w:rPr>
          <w:rFonts w:ascii="Liberation Serif" w:hAnsi="Liberation Serif"/>
          <w:color w:val="22272F"/>
        </w:rPr>
        <w:t xml:space="preserve"> вооруженной провокации);</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2) участник СВО или лицо, выполнявшее задачи по отражению вооруженного вторжения, проживают на территории Свердловской области;</w:t>
      </w:r>
    </w:p>
    <w:p w:rsidR="00DC5569" w:rsidRPr="009C186D" w:rsidRDefault="00DC5569" w:rsidP="00DC5569">
      <w:pPr>
        <w:pStyle w:val="s1"/>
        <w:jc w:val="both"/>
        <w:rPr>
          <w:rFonts w:ascii="Liberation Serif" w:hAnsi="Liberation Serif"/>
        </w:rPr>
      </w:pPr>
      <w:proofErr w:type="gramStart"/>
      <w:r w:rsidRPr="009C186D">
        <w:rPr>
          <w:rFonts w:ascii="Liberation Serif" w:hAnsi="Liberation Serif"/>
        </w:rPr>
        <w:t>3) участнику СВО или лицу, выполнявшему задачи по отражению вооруженного вторжения, ранее не предоставлялись единовременные денежные выплаты в соответствии с </w:t>
      </w:r>
      <w:hyperlink r:id="rId8" w:anchor="/document/404799261/entry/0" w:history="1">
        <w:r w:rsidRPr="009C186D">
          <w:rPr>
            <w:rStyle w:val="a3"/>
            <w:rFonts w:ascii="Liberation Serif" w:hAnsi="Liberation Serif"/>
            <w:color w:val="auto"/>
            <w:u w:val="none"/>
          </w:rPr>
          <w:t>постановлением</w:t>
        </w:r>
      </w:hyperlink>
      <w:r w:rsidRPr="009C186D">
        <w:rPr>
          <w:rFonts w:ascii="Liberation Serif" w:hAnsi="Liberation Serif"/>
        </w:rPr>
        <w:t> Правительства Свердловской области от 02.06.2022 N 368-ПП "О предоставлении единовременных денежных выплат военнослужащим (лицам, проходившим службу в войсках национальной гвардии Российской Федерации), принимавшим участие в специальной военной операции на территориях Украины, Донецкой Народной Республики и Луганской Народной Республики, и</w:t>
      </w:r>
      <w:proofErr w:type="gramEnd"/>
      <w:r w:rsidRPr="009C186D">
        <w:rPr>
          <w:rFonts w:ascii="Liberation Serif" w:hAnsi="Liberation Serif"/>
        </w:rPr>
        <w:t xml:space="preserve"> членам их семей" (далее - постановление Правительства Свердловской области от 02.06.2022 N 368-ПП), за исключением единовременных денежных выплат участнику СВО или лицу, выполнявшему задачи по отражению вооруженного вторжения, за предыдущие ранения (увечья, травмы, контузии), полученные в ходе специальной военной операции.</w:t>
      </w:r>
    </w:p>
    <w:p w:rsidR="00DC5569" w:rsidRPr="00AE71C3" w:rsidRDefault="00DC5569" w:rsidP="00DC5569">
      <w:pPr>
        <w:pStyle w:val="s1"/>
        <w:ind w:firstLine="708"/>
        <w:jc w:val="both"/>
        <w:rPr>
          <w:rFonts w:ascii="Liberation Serif" w:hAnsi="Liberation Serif"/>
          <w:color w:val="22272F"/>
        </w:rPr>
      </w:pPr>
      <w:r w:rsidRPr="00AE71C3">
        <w:rPr>
          <w:rFonts w:ascii="Liberation Serif" w:hAnsi="Liberation Serif"/>
          <w:color w:val="22272F"/>
        </w:rPr>
        <w:t>Единовременная денежная выплата гражданам, заключившим контракт о прохождении военной службы с Министерством обороны Российской Федерации, зачисленным в списки воинских частей и проходящим военную службу по контракту (далее - лицо, заключившее контракт), предоставляется при соблюдении следующих условий:</w:t>
      </w:r>
    </w:p>
    <w:p w:rsidR="00DC5569" w:rsidRPr="00AE71C3" w:rsidRDefault="00DC5569" w:rsidP="00DC5569">
      <w:pPr>
        <w:pStyle w:val="s1"/>
        <w:jc w:val="both"/>
        <w:rPr>
          <w:rFonts w:ascii="Liberation Serif" w:hAnsi="Liberation Serif"/>
          <w:color w:val="22272F"/>
        </w:rPr>
      </w:pPr>
      <w:proofErr w:type="gramStart"/>
      <w:r w:rsidRPr="00AE71C3">
        <w:rPr>
          <w:rFonts w:ascii="Liberation Serif" w:hAnsi="Liberation Serif"/>
          <w:color w:val="22272F"/>
        </w:rPr>
        <w:t>1) лицо, заключившее контракт, убыло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и в период с 15 и</w:t>
      </w:r>
      <w:r w:rsidR="00052E74">
        <w:rPr>
          <w:rFonts w:ascii="Liberation Serif" w:hAnsi="Liberation Serif"/>
          <w:color w:val="22272F"/>
        </w:rPr>
        <w:t>юня 2024 года по 31 декабря 2026</w:t>
      </w:r>
      <w:r w:rsidRPr="00AE71C3">
        <w:rPr>
          <w:rFonts w:ascii="Liberation Serif" w:hAnsi="Liberation Serif"/>
          <w:color w:val="22272F"/>
        </w:rPr>
        <w:t xml:space="preserve"> года заключило контракт о прохождении военной службы с Министерством обороны Российской Федерации;</w:t>
      </w:r>
      <w:proofErr w:type="gramEnd"/>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2) лицо, заключившее контракт, принимало участие в специальной военной операции или выполняло задачи по отражению вооруженного вторжения, а также по отражению вооруженной провокации;</w:t>
      </w:r>
    </w:p>
    <w:p w:rsidR="00DC5569" w:rsidRPr="00AE71C3" w:rsidRDefault="00DC5569" w:rsidP="00DC5569">
      <w:pPr>
        <w:pStyle w:val="s1"/>
        <w:jc w:val="both"/>
        <w:rPr>
          <w:rFonts w:ascii="Liberation Serif" w:hAnsi="Liberation Serif"/>
          <w:color w:val="22272F"/>
        </w:rPr>
      </w:pPr>
      <w:proofErr w:type="gramStart"/>
      <w:r w:rsidRPr="00AE71C3">
        <w:rPr>
          <w:rFonts w:ascii="Liberation Serif" w:hAnsi="Liberation Serif"/>
          <w:color w:val="22272F"/>
        </w:rPr>
        <w:t>3) лицо, заключившее контракт, получило ранение (увечье, травму, контузию) во время участия в специальной военной операции (выполнения задач по отражению вооруженного вторжения, а также по отражению вооруженной провокации) и (или) признано инвалидом вследствие военной травмы, полученной во время участия в специальной военной операции (выполнения задач по отражению вооруженного вторжения, а также по отражению вооруженной провокации);</w:t>
      </w:r>
      <w:proofErr w:type="gramEnd"/>
    </w:p>
    <w:p w:rsidR="00DC5569" w:rsidRPr="009C186D" w:rsidRDefault="00DC5569" w:rsidP="00DC5569">
      <w:pPr>
        <w:pStyle w:val="s1"/>
        <w:jc w:val="both"/>
        <w:rPr>
          <w:rFonts w:ascii="Liberation Serif" w:hAnsi="Liberation Serif"/>
        </w:rPr>
      </w:pPr>
      <w:r w:rsidRPr="00AE71C3">
        <w:rPr>
          <w:rFonts w:ascii="Liberation Serif" w:hAnsi="Liberation Serif"/>
          <w:color w:val="22272F"/>
        </w:rPr>
        <w:lastRenderedPageBreak/>
        <w:t>4</w:t>
      </w:r>
      <w:r w:rsidRPr="009C186D">
        <w:rPr>
          <w:rFonts w:ascii="Liberation Serif" w:hAnsi="Liberation Serif"/>
        </w:rPr>
        <w:t>) лицу, заключившему контракт, ранее не предоставлялись единовременные денежные выплаты в соответствии с </w:t>
      </w:r>
      <w:hyperlink r:id="rId9" w:anchor="/document/404799261/entry/0" w:history="1">
        <w:r w:rsidRPr="009C186D">
          <w:rPr>
            <w:rStyle w:val="a3"/>
            <w:rFonts w:ascii="Liberation Serif" w:hAnsi="Liberation Serif"/>
            <w:color w:val="auto"/>
            <w:u w:val="none"/>
          </w:rPr>
          <w:t>постановлением</w:t>
        </w:r>
      </w:hyperlink>
      <w:r w:rsidRPr="009C186D">
        <w:rPr>
          <w:rFonts w:ascii="Liberation Serif" w:hAnsi="Liberation Serif"/>
        </w:rPr>
        <w:t> Правительства Свердловской области от 02.06.2022 N 368-ПП, за исключением единовременных денежных выплат за предыдущие ранения (увечья, травмы, контузии), полученные им в ходе специальной военной операции.</w:t>
      </w:r>
    </w:p>
    <w:p w:rsidR="00DC5569" w:rsidRPr="00AE71C3" w:rsidRDefault="00DC5569" w:rsidP="00DC5569">
      <w:pPr>
        <w:pStyle w:val="s1"/>
        <w:ind w:firstLine="708"/>
        <w:jc w:val="both"/>
        <w:rPr>
          <w:rFonts w:ascii="Liberation Serif" w:hAnsi="Liberation Serif"/>
          <w:color w:val="22272F"/>
        </w:rPr>
      </w:pPr>
      <w:proofErr w:type="gramStart"/>
      <w:r w:rsidRPr="00AE71C3">
        <w:rPr>
          <w:rFonts w:ascii="Liberation Serif" w:hAnsi="Liberation Serif"/>
          <w:color w:val="22272F"/>
        </w:rPr>
        <w:t>Единовременная денежная выплата лицам, поступившим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а также отражения вооруженной провокации (далее - доброволец), предоставляется при соблюдении следующих условий:</w:t>
      </w:r>
      <w:proofErr w:type="gramEnd"/>
    </w:p>
    <w:p w:rsidR="00DC5569" w:rsidRPr="00AE71C3" w:rsidRDefault="00DC5569" w:rsidP="00DC5569">
      <w:pPr>
        <w:pStyle w:val="s1"/>
        <w:jc w:val="both"/>
        <w:rPr>
          <w:rFonts w:ascii="Liberation Serif" w:hAnsi="Liberation Serif"/>
          <w:color w:val="22272F"/>
        </w:rPr>
      </w:pPr>
      <w:proofErr w:type="gramStart"/>
      <w:r w:rsidRPr="00AE71C3">
        <w:rPr>
          <w:rFonts w:ascii="Liberation Serif" w:hAnsi="Liberation Serif"/>
          <w:color w:val="22272F"/>
        </w:rPr>
        <w:t>1) доброволец исполнял обязанности по контракту о пребывании в созданном по решению органов государственной власти Российской Федерации добровольческом формировании, содействующем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w:t>
      </w:r>
      <w:r>
        <w:rPr>
          <w:rFonts w:ascii="Liberation Serif" w:hAnsi="Liberation Serif"/>
          <w:color w:val="22272F"/>
        </w:rPr>
        <w:t xml:space="preserve">, </w:t>
      </w:r>
      <w:r w:rsidRPr="00AE71C3">
        <w:rPr>
          <w:rFonts w:ascii="Liberation Serif" w:hAnsi="Liberation Serif"/>
          <w:color w:val="22272F"/>
        </w:rPr>
        <w:t>отражения вооруженного вторжения, а также отражения вооруженной провокации (далее - добровольческое формирование);</w:t>
      </w:r>
      <w:proofErr w:type="gramEnd"/>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2) доброволец получил ранение (увечье, травму, контузию) в период исполнения обязанностей по контракту о пребывании в добровольческом формировании и (или) признан инвалидом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3) доброволец проживает на территории Свердловской области.</w:t>
      </w:r>
    </w:p>
    <w:p w:rsidR="00DC5569" w:rsidRPr="00AE71C3" w:rsidRDefault="00DC5569" w:rsidP="00DC5569">
      <w:pPr>
        <w:pStyle w:val="s1"/>
        <w:ind w:firstLine="708"/>
        <w:jc w:val="both"/>
        <w:rPr>
          <w:rFonts w:ascii="Liberation Serif" w:hAnsi="Liberation Serif"/>
          <w:color w:val="22272F"/>
        </w:rPr>
      </w:pPr>
      <w:r w:rsidRPr="00AE71C3">
        <w:rPr>
          <w:rFonts w:ascii="Liberation Serif" w:hAnsi="Liberation Serif"/>
          <w:color w:val="22272F"/>
        </w:rPr>
        <w:t>Единовременная денежная выплата лицам, заключившим контракт (имевшим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(далее - сотрудник организации, содействующей выполнению задач), предоставляется при соблюдении следующих условий:</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1) сотрудник организации, содействующей выполнению задач, исполнял обязанности по контракту (в рамках иных правоотношений) с организацией, содействующей выполнению задач, возложенных на Вооруженные Силы Российской Федерации, в ход</w:t>
      </w:r>
      <w:r>
        <w:rPr>
          <w:rFonts w:ascii="Liberation Serif" w:hAnsi="Liberation Serif"/>
          <w:color w:val="22272F"/>
        </w:rPr>
        <w:t xml:space="preserve">е специальной военной операции </w:t>
      </w:r>
      <w:r w:rsidRPr="00AE71C3">
        <w:rPr>
          <w:rFonts w:ascii="Liberation Serif" w:hAnsi="Liberation Serif"/>
          <w:color w:val="22272F"/>
        </w:rPr>
        <w:t>(далее - организация, содействующая выполнению задач);</w:t>
      </w:r>
    </w:p>
    <w:p w:rsidR="00DC5569" w:rsidRPr="00AE71C3" w:rsidRDefault="00DC5569" w:rsidP="00DC5569">
      <w:pPr>
        <w:pStyle w:val="s1"/>
        <w:jc w:val="both"/>
        <w:rPr>
          <w:rFonts w:ascii="Liberation Serif" w:hAnsi="Liberation Serif"/>
          <w:color w:val="22272F"/>
        </w:rPr>
      </w:pPr>
      <w:proofErr w:type="gramStart"/>
      <w:r w:rsidRPr="00AE71C3">
        <w:rPr>
          <w:rFonts w:ascii="Liberation Serif" w:hAnsi="Liberation Serif"/>
          <w:color w:val="22272F"/>
        </w:rPr>
        <w:t>2) сотрудник организации, содействующей выполнению задач, получил ранение (увечье, травму, контузию) в период исполнения обязанностей по контракту (в рамках иных правоотношений) с организацией, содействующей выполнению задач, и (или) признан инвалидом вследствие увечья (ранения, травмы, контузии), заболевания, полученного в связи с исполнением контракта (иных правоотношений) с организациями, содействующими выполнению задач, возложенных на Вооруженные Силы Российской Федерации, в ходе специальной военной операции</w:t>
      </w:r>
      <w:proofErr w:type="gramEnd"/>
      <w:r w:rsidRPr="00AE71C3">
        <w:rPr>
          <w:rFonts w:ascii="Liberation Serif" w:hAnsi="Liberation Serif"/>
          <w:color w:val="22272F"/>
        </w:rPr>
        <w:t xml:space="preserve">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3) сотрудник организации, содействующей выполнению задач, проживает на территории Свердловской области.</w:t>
      </w:r>
    </w:p>
    <w:p w:rsidR="00DC5569" w:rsidRPr="00AE71C3" w:rsidRDefault="00DC5569" w:rsidP="00DC5569">
      <w:pPr>
        <w:pStyle w:val="s1"/>
        <w:ind w:firstLine="708"/>
        <w:jc w:val="both"/>
        <w:rPr>
          <w:rFonts w:ascii="Liberation Serif" w:hAnsi="Liberation Serif"/>
          <w:color w:val="22272F"/>
        </w:rPr>
      </w:pPr>
      <w:r w:rsidRPr="00AE71C3">
        <w:rPr>
          <w:rFonts w:ascii="Liberation Serif" w:hAnsi="Liberation Serif"/>
          <w:color w:val="22272F"/>
        </w:rPr>
        <w:lastRenderedPageBreak/>
        <w:t xml:space="preserve"> </w:t>
      </w:r>
      <w:proofErr w:type="gramStart"/>
      <w:r w:rsidRPr="00AE71C3">
        <w:rPr>
          <w:rFonts w:ascii="Liberation Serif" w:hAnsi="Liberation Serif"/>
          <w:color w:val="22272F"/>
        </w:rPr>
        <w:t>Предоставление единовременной денежной выплаты осуществляется управлением социальной политики по месту жительства (пребывания)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(далее - заявитель), а заявителям из числа лиц, заключивших контракт, не проживающим на территории Свердловской области, - управлением социальной политики по выбору заявителя.</w:t>
      </w:r>
      <w:proofErr w:type="gramEnd"/>
    </w:p>
    <w:p w:rsidR="00DC5569" w:rsidRDefault="00DC5569" w:rsidP="00DC5569">
      <w:pPr>
        <w:pStyle w:val="s1"/>
        <w:ind w:firstLine="708"/>
        <w:jc w:val="both"/>
        <w:rPr>
          <w:rFonts w:ascii="Liberation Serif" w:hAnsi="Liberation Serif"/>
          <w:color w:val="22272F"/>
        </w:rPr>
      </w:pPr>
      <w:r w:rsidRPr="00AE71C3">
        <w:rPr>
          <w:rFonts w:ascii="Liberation Serif" w:hAnsi="Liberation Serif"/>
          <w:color w:val="22272F"/>
        </w:rPr>
        <w:t xml:space="preserve">Предоставление единовременной денежной выплаты осуществляется на основании заявления </w:t>
      </w:r>
      <w:r>
        <w:rPr>
          <w:rFonts w:ascii="Liberation Serif" w:hAnsi="Liberation Serif"/>
          <w:color w:val="22272F"/>
        </w:rPr>
        <w:t>и</w:t>
      </w:r>
      <w:r w:rsidRPr="0007756D">
        <w:rPr>
          <w:rFonts w:ascii="Liberation Serif" w:hAnsi="Liberation Serif"/>
          <w:color w:val="22272F"/>
        </w:rPr>
        <w:t xml:space="preserve"> </w:t>
      </w:r>
      <w:r w:rsidRPr="00AE71C3">
        <w:rPr>
          <w:rFonts w:ascii="Liberation Serif" w:hAnsi="Liberation Serif"/>
          <w:color w:val="22272F"/>
        </w:rPr>
        <w:t>документ</w:t>
      </w:r>
      <w:r>
        <w:rPr>
          <w:rFonts w:ascii="Liberation Serif" w:hAnsi="Liberation Serif"/>
          <w:color w:val="22272F"/>
        </w:rPr>
        <w:t>а, подтверждающего</w:t>
      </w:r>
      <w:r w:rsidRPr="00AE71C3">
        <w:rPr>
          <w:rFonts w:ascii="Liberation Serif" w:hAnsi="Liberation Serif"/>
          <w:color w:val="22272F"/>
        </w:rPr>
        <w:t xml:space="preserve"> факт получения ранения (увечья, травмы, контузии) во время участия в специальной военной операции (выполнения задач по отражению вооруженного вторжения, а также по отражению вооруженной провокации)</w:t>
      </w:r>
      <w:r>
        <w:rPr>
          <w:rFonts w:ascii="Liberation Serif" w:hAnsi="Liberation Serif"/>
          <w:color w:val="22272F"/>
        </w:rPr>
        <w:t xml:space="preserve"> </w:t>
      </w:r>
      <w:r w:rsidRPr="00AE71C3">
        <w:rPr>
          <w:rFonts w:ascii="Liberation Serif" w:hAnsi="Liberation Serif"/>
          <w:color w:val="22272F"/>
        </w:rPr>
        <w:t>о назначении единовременной денежной выплаты.</w:t>
      </w:r>
    </w:p>
    <w:p w:rsidR="00DC5569" w:rsidRPr="00AE71C3" w:rsidRDefault="00DC5569" w:rsidP="00DC5569">
      <w:pPr>
        <w:pStyle w:val="s1"/>
        <w:ind w:firstLine="708"/>
        <w:jc w:val="both"/>
        <w:rPr>
          <w:rFonts w:ascii="Liberation Serif" w:hAnsi="Liberation Serif"/>
          <w:color w:val="22272F"/>
        </w:rPr>
      </w:pPr>
      <w:r w:rsidRPr="00AE71C3">
        <w:rPr>
          <w:rFonts w:ascii="Liberation Serif" w:hAnsi="Liberation Serif"/>
          <w:color w:val="22272F"/>
        </w:rPr>
        <w:t>Для предоставления единовременной денежной выплаты заявитель предъявляет паспорт или иной документ, удостоверяющий личность.</w:t>
      </w:r>
    </w:p>
    <w:p w:rsidR="00DC5569" w:rsidRPr="009C186D" w:rsidRDefault="00DC5569" w:rsidP="00DC5569">
      <w:pPr>
        <w:pStyle w:val="s1"/>
        <w:ind w:firstLine="708"/>
        <w:jc w:val="both"/>
        <w:rPr>
          <w:rFonts w:ascii="Liberation Serif" w:hAnsi="Liberation Serif"/>
        </w:rPr>
      </w:pPr>
      <w:r w:rsidRPr="009C186D">
        <w:rPr>
          <w:rFonts w:ascii="Liberation Serif" w:hAnsi="Liberation Serif"/>
        </w:rPr>
        <w:t>Заявление и документ,</w:t>
      </w:r>
      <w:r>
        <w:rPr>
          <w:rFonts w:ascii="Liberation Serif" w:hAnsi="Liberation Serif"/>
        </w:rPr>
        <w:t xml:space="preserve"> подтверждающий факт ранения</w:t>
      </w:r>
      <w:r w:rsidRPr="009C186D">
        <w:rPr>
          <w:rFonts w:ascii="Liberation Serif" w:hAnsi="Liberation Serif"/>
        </w:rPr>
        <w:t xml:space="preserve"> могут быть поданы в управление социальной политики </w:t>
      </w:r>
      <w:r>
        <w:rPr>
          <w:rFonts w:ascii="Liberation Serif" w:hAnsi="Liberation Serif"/>
        </w:rPr>
        <w:t>через многофункциональный центр, а</w:t>
      </w:r>
      <w:r w:rsidRPr="009C186D">
        <w:rPr>
          <w:rFonts w:ascii="Liberation Serif" w:hAnsi="Liberation Serif"/>
        </w:rPr>
        <w:t xml:space="preserve"> также с использованием единого портала госуда</w:t>
      </w:r>
      <w:r>
        <w:rPr>
          <w:rFonts w:ascii="Liberation Serif" w:hAnsi="Liberation Serif"/>
        </w:rPr>
        <w:t>рственных и муниципальных услуг.</w:t>
      </w:r>
    </w:p>
    <w:p w:rsidR="00DC5569" w:rsidRDefault="00DC5569" w:rsidP="00DC5569">
      <w:pPr>
        <w:pStyle w:val="s1"/>
        <w:ind w:firstLine="708"/>
        <w:jc w:val="both"/>
        <w:rPr>
          <w:rFonts w:ascii="Liberation Serif" w:hAnsi="Liberation Serif"/>
        </w:rPr>
      </w:pPr>
      <w:r w:rsidRPr="009C186D">
        <w:rPr>
          <w:rFonts w:ascii="Liberation Serif" w:hAnsi="Liberation Serif"/>
        </w:rPr>
        <w:t xml:space="preserve">При подаче заявления и </w:t>
      </w:r>
      <w:proofErr w:type="gramStart"/>
      <w:r w:rsidRPr="009C186D">
        <w:rPr>
          <w:rFonts w:ascii="Liberation Serif" w:hAnsi="Liberation Serif"/>
        </w:rPr>
        <w:t>документа,</w:t>
      </w:r>
      <w:r>
        <w:rPr>
          <w:rFonts w:ascii="Liberation Serif" w:hAnsi="Liberation Serif"/>
        </w:rPr>
        <w:t xml:space="preserve"> подтверждающего факт ранения</w:t>
      </w:r>
      <w:r w:rsidRPr="009C186D">
        <w:rPr>
          <w:rFonts w:ascii="Liberation Serif" w:hAnsi="Liberation Serif"/>
        </w:rPr>
        <w:t xml:space="preserve"> с использованием единого портала госуда</w:t>
      </w:r>
      <w:r>
        <w:rPr>
          <w:rFonts w:ascii="Liberation Serif" w:hAnsi="Liberation Serif"/>
        </w:rPr>
        <w:t>рственных и муниципальных услуг</w:t>
      </w:r>
      <w:r w:rsidRPr="009C186D">
        <w:rPr>
          <w:rFonts w:ascii="Liberation Serif" w:hAnsi="Liberation Serif"/>
        </w:rPr>
        <w:t xml:space="preserve"> к заявлению прилагается</w:t>
      </w:r>
      <w:proofErr w:type="gramEnd"/>
      <w:r w:rsidRPr="009C186D">
        <w:rPr>
          <w:rFonts w:ascii="Liberation Serif" w:hAnsi="Liberation Serif"/>
        </w:rPr>
        <w:t xml:space="preserve"> электронная копия (электронный образ) документа, которая (который) в течение 5 календарных дней со дня подачи заявления представляется заявителем в управление социальной политики на бумажном носителе. </w:t>
      </w:r>
    </w:p>
    <w:p w:rsidR="00DC5569" w:rsidRPr="0007756D" w:rsidRDefault="00DC5569" w:rsidP="00DC5569">
      <w:pPr>
        <w:pStyle w:val="s1"/>
        <w:ind w:firstLine="708"/>
        <w:jc w:val="both"/>
        <w:rPr>
          <w:rFonts w:ascii="Liberation Serif" w:hAnsi="Liberation Serif"/>
          <w:b/>
          <w:color w:val="22272F"/>
          <w:u w:val="single"/>
        </w:rPr>
      </w:pPr>
      <w:r w:rsidRPr="0007756D">
        <w:rPr>
          <w:rFonts w:ascii="Liberation Serif" w:hAnsi="Liberation Serif"/>
          <w:b/>
          <w:color w:val="22272F"/>
          <w:u w:val="single"/>
        </w:rPr>
        <w:t>Управление социальной политики отказывает в принятии заявления в следующих случаях:</w:t>
      </w:r>
    </w:p>
    <w:p w:rsidR="00DC5569" w:rsidRPr="009C186D" w:rsidRDefault="00DC5569" w:rsidP="00DC5569">
      <w:pPr>
        <w:pStyle w:val="s1"/>
        <w:jc w:val="both"/>
        <w:rPr>
          <w:rFonts w:ascii="Liberation Serif" w:hAnsi="Liberation Serif"/>
        </w:rPr>
      </w:pPr>
      <w:r w:rsidRPr="009C186D">
        <w:rPr>
          <w:rFonts w:ascii="Liberation Serif" w:hAnsi="Liberation Serif"/>
        </w:rPr>
        <w:t>1) если заявление подано лицом, не имеющим на это полномочий;</w:t>
      </w:r>
    </w:p>
    <w:p w:rsidR="00DC5569" w:rsidRPr="009C186D" w:rsidRDefault="00DC5569" w:rsidP="00DC5569">
      <w:pPr>
        <w:pStyle w:val="s1"/>
        <w:jc w:val="both"/>
        <w:rPr>
          <w:rFonts w:ascii="Liberation Serif" w:hAnsi="Liberation Serif"/>
        </w:rPr>
      </w:pPr>
      <w:r w:rsidRPr="009C186D">
        <w:rPr>
          <w:rFonts w:ascii="Liberation Serif" w:hAnsi="Liberation Serif"/>
        </w:rPr>
        <w:t xml:space="preserve">1-1) </w:t>
      </w:r>
      <w:r>
        <w:rPr>
          <w:rFonts w:ascii="Liberation Serif" w:hAnsi="Liberation Serif"/>
        </w:rPr>
        <w:t xml:space="preserve">к заявлению </w:t>
      </w:r>
      <w:r w:rsidRPr="009C186D">
        <w:rPr>
          <w:rFonts w:ascii="Liberation Serif" w:hAnsi="Liberation Serif"/>
        </w:rPr>
        <w:t xml:space="preserve">не </w:t>
      </w:r>
      <w:r>
        <w:rPr>
          <w:rFonts w:ascii="Liberation Serif" w:hAnsi="Liberation Serif"/>
        </w:rPr>
        <w:t>приложен</w:t>
      </w:r>
      <w:r w:rsidRPr="009C186D">
        <w:rPr>
          <w:rFonts w:ascii="Liberation Serif" w:hAnsi="Liberation Serif"/>
        </w:rPr>
        <w:t xml:space="preserve"> документ,</w:t>
      </w:r>
      <w:r w:rsidRPr="0007756D">
        <w:rPr>
          <w:rFonts w:ascii="Liberation Serif" w:hAnsi="Liberation Serif"/>
        </w:rPr>
        <w:t xml:space="preserve"> </w:t>
      </w:r>
      <w:r>
        <w:rPr>
          <w:rFonts w:ascii="Liberation Serif" w:hAnsi="Liberation Serif"/>
        </w:rPr>
        <w:t>подтверждающий факт ранения</w:t>
      </w:r>
      <w:r w:rsidRPr="009C186D">
        <w:rPr>
          <w:rFonts w:ascii="Liberation Serif" w:hAnsi="Liberation Serif"/>
        </w:rPr>
        <w:t>;</w:t>
      </w:r>
    </w:p>
    <w:p w:rsidR="00DC5569" w:rsidRPr="009C186D" w:rsidRDefault="00DC5569" w:rsidP="00DC5569">
      <w:pPr>
        <w:pStyle w:val="s1"/>
        <w:jc w:val="both"/>
        <w:rPr>
          <w:rFonts w:ascii="Liberation Serif" w:hAnsi="Liberation Serif"/>
        </w:rPr>
      </w:pPr>
      <w:r w:rsidRPr="009C186D">
        <w:rPr>
          <w:rFonts w:ascii="Liberation Serif" w:hAnsi="Liberation Serif"/>
        </w:rPr>
        <w:t>2) если заявление, направленное в форме электронного документа, не подписано </w:t>
      </w:r>
      <w:hyperlink r:id="rId10" w:anchor="/document/12184522/entry/21" w:history="1">
        <w:r w:rsidRPr="009C186D">
          <w:rPr>
            <w:rStyle w:val="a3"/>
            <w:rFonts w:ascii="Liberation Serif" w:hAnsi="Liberation Serif"/>
            <w:color w:val="auto"/>
            <w:u w:val="none"/>
          </w:rPr>
          <w:t>электронной подписью</w:t>
        </w:r>
      </w:hyperlink>
      <w:r w:rsidRPr="009C186D">
        <w:rPr>
          <w:rFonts w:ascii="Liberation Serif" w:hAnsi="Liberation Serif"/>
        </w:rPr>
        <w:t>;</w:t>
      </w:r>
    </w:p>
    <w:p w:rsidR="00DC5569" w:rsidRPr="009C186D" w:rsidRDefault="00DC5569" w:rsidP="00DC5569">
      <w:pPr>
        <w:pStyle w:val="s1"/>
        <w:jc w:val="both"/>
        <w:rPr>
          <w:rFonts w:ascii="Liberation Serif" w:hAnsi="Liberation Serif"/>
        </w:rPr>
      </w:pPr>
      <w:r w:rsidRPr="009C186D">
        <w:rPr>
          <w:rFonts w:ascii="Liberation Serif" w:hAnsi="Liberation Serif"/>
        </w:rPr>
        <w:t>3) выявлено несоблюдение установленных законодательством Российской Федерации условий признания действительности усиленной </w:t>
      </w:r>
      <w:hyperlink r:id="rId11" w:anchor="/document/12184522/entry/54" w:history="1">
        <w:r w:rsidRPr="009C186D">
          <w:rPr>
            <w:rStyle w:val="a3"/>
            <w:rFonts w:ascii="Liberation Serif" w:hAnsi="Liberation Serif"/>
            <w:color w:val="auto"/>
            <w:u w:val="none"/>
          </w:rPr>
          <w:t>квалифицированной электронной подписи</w:t>
        </w:r>
      </w:hyperlink>
      <w:r w:rsidRPr="009C186D">
        <w:rPr>
          <w:rFonts w:ascii="Liberation Serif" w:hAnsi="Liberation Serif"/>
        </w:rPr>
        <w:t>.</w:t>
      </w:r>
    </w:p>
    <w:p w:rsidR="00DC5569" w:rsidRPr="0007756D" w:rsidRDefault="00DC5569" w:rsidP="00DC5569">
      <w:pPr>
        <w:pStyle w:val="s1"/>
        <w:ind w:firstLine="708"/>
        <w:jc w:val="both"/>
        <w:rPr>
          <w:rFonts w:ascii="Liberation Serif" w:hAnsi="Liberation Serif"/>
          <w:b/>
          <w:color w:val="22272F"/>
          <w:u w:val="single"/>
        </w:rPr>
      </w:pPr>
      <w:r w:rsidRPr="0007756D">
        <w:rPr>
          <w:rFonts w:ascii="Liberation Serif" w:hAnsi="Liberation Serif"/>
          <w:b/>
          <w:color w:val="22272F"/>
          <w:u w:val="single"/>
        </w:rPr>
        <w:t>Управление социальной политики в течение 2 рабочих дней со дня регистрации заявления запрашивает в порядке межведомственного взаимодействия следующие сведения:</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1) о факте установления заявителю инвалидности вследствие военной травмы - в случае обращения заявителя из числа участников СВО, лиц, выполнявших задачи по отражению вооруженного вторжения, и лиц, заключивших контракт, признанных инвалидами;</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 xml:space="preserve">1-1) о периоде участия в специальной военной операции или выполнения задач по отражению вооруженного вторжения, а также по отражению вооруженной провокации - в случае обращения </w:t>
      </w:r>
      <w:r w:rsidRPr="00AE71C3">
        <w:rPr>
          <w:rFonts w:ascii="Liberation Serif" w:hAnsi="Liberation Serif"/>
          <w:color w:val="22272F"/>
        </w:rPr>
        <w:lastRenderedPageBreak/>
        <w:t>заявителя из числа участников СВО, лиц, выполнявших задачи по отражению вооруженного вторжения, лиц, заключивших контракт, признанных инвалидами;</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2) о факте установления заявителю инвалидности вследствие увечья (ранения, травмы, контузии) или заболевания, полученных в связи с исполнением обязанностей по контракту о пребывании в добровольческом формировании, - в случае обращения заявителя из числа добровольцев, признанных инвалидами;</w:t>
      </w:r>
    </w:p>
    <w:p w:rsidR="00DC5569" w:rsidRPr="00AE71C3" w:rsidRDefault="00DC5569" w:rsidP="00DC5569">
      <w:pPr>
        <w:pStyle w:val="s1"/>
        <w:jc w:val="both"/>
        <w:rPr>
          <w:rFonts w:ascii="Liberation Serif" w:hAnsi="Liberation Serif"/>
          <w:color w:val="22272F"/>
        </w:rPr>
      </w:pPr>
      <w:proofErr w:type="gramStart"/>
      <w:r w:rsidRPr="00AE71C3">
        <w:rPr>
          <w:rFonts w:ascii="Liberation Serif" w:hAnsi="Liberation Serif"/>
          <w:color w:val="22272F"/>
        </w:rPr>
        <w:t>3) о факте установления заявителю инвалидности вследствие увечья (ранения, травмы, контузии), заболевания, полученного в связи с исполнением контракта (иных правоотношений) с организациями, содействующими выполнению задач, возложенных на Вооруженные Силы Российской Федерации, в ходе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w:t>
      </w:r>
      <w:proofErr w:type="gramEnd"/>
      <w:r w:rsidRPr="00AE71C3">
        <w:rPr>
          <w:rFonts w:ascii="Liberation Serif" w:hAnsi="Liberation Serif"/>
          <w:color w:val="22272F"/>
        </w:rPr>
        <w:t xml:space="preserve"> с 30 сентября 2022 года, - в случае обращения заявителя из числа сотрудников организации, содействующей выполнению задач;</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4) о регистрации заявителя по месту жительства (пребывания) на территории Свердловской области.</w:t>
      </w:r>
    </w:p>
    <w:p w:rsidR="00DC5569" w:rsidRPr="00AE71C3" w:rsidRDefault="00DC5569" w:rsidP="00DC5569">
      <w:pPr>
        <w:pStyle w:val="s1"/>
        <w:ind w:firstLine="708"/>
        <w:jc w:val="both"/>
        <w:rPr>
          <w:rFonts w:ascii="Liberation Serif" w:hAnsi="Liberation Serif"/>
          <w:color w:val="22272F"/>
        </w:rPr>
      </w:pPr>
      <w:r w:rsidRPr="00AE71C3">
        <w:rPr>
          <w:rFonts w:ascii="Liberation Serif" w:hAnsi="Liberation Serif"/>
          <w:color w:val="22272F"/>
        </w:rPr>
        <w:t>Сведения о лицах, заключивших контракт, предоставляются в Министерство социальной политики Свердловской области в порядке межведомственного взаимодействия из Министерства общественной безопасности Свердловской области либо пункта отбора на военную службу по контракту (1 разряда) города Екатеринбурга Министерства обороны Российской Федерации.</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Заявитель вправе представить документы, содержащие</w:t>
      </w:r>
      <w:r>
        <w:rPr>
          <w:rFonts w:ascii="Liberation Serif" w:hAnsi="Liberation Serif"/>
          <w:color w:val="22272F"/>
        </w:rPr>
        <w:t xml:space="preserve"> указанные</w:t>
      </w:r>
      <w:r w:rsidRPr="00AE71C3">
        <w:rPr>
          <w:rFonts w:ascii="Liberation Serif" w:hAnsi="Liberation Serif"/>
          <w:color w:val="22272F"/>
        </w:rPr>
        <w:t xml:space="preserve"> сведения</w:t>
      </w:r>
      <w:r>
        <w:rPr>
          <w:rFonts w:ascii="Liberation Serif" w:hAnsi="Liberation Serif"/>
          <w:color w:val="22272F"/>
        </w:rPr>
        <w:t xml:space="preserve"> </w:t>
      </w:r>
      <w:r w:rsidRPr="00AE71C3">
        <w:rPr>
          <w:rFonts w:ascii="Liberation Serif" w:hAnsi="Liberation Serif"/>
          <w:color w:val="22272F"/>
        </w:rPr>
        <w:t>по собственной инициативе.</w:t>
      </w:r>
    </w:p>
    <w:p w:rsidR="00DC5569" w:rsidRPr="0007756D" w:rsidRDefault="00DC5569" w:rsidP="00DC5569">
      <w:pPr>
        <w:pStyle w:val="s1"/>
        <w:ind w:firstLine="708"/>
        <w:jc w:val="both"/>
        <w:rPr>
          <w:rFonts w:ascii="Liberation Serif" w:hAnsi="Liberation Serif"/>
          <w:b/>
          <w:color w:val="22272F"/>
          <w:u w:val="single"/>
        </w:rPr>
      </w:pPr>
      <w:r w:rsidRPr="0007756D">
        <w:rPr>
          <w:rFonts w:ascii="Liberation Serif" w:hAnsi="Liberation Serif"/>
          <w:b/>
          <w:color w:val="22272F"/>
          <w:u w:val="single"/>
        </w:rPr>
        <w:t>Управление социальной политики отказывает в назначении единовременной денежной выплаты в следующих случаях:</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1) не подтверждено соблюдение условий предоставления единовременной денежной выплаты;</w:t>
      </w:r>
    </w:p>
    <w:p w:rsidR="00DC5569" w:rsidRPr="00AE71C3" w:rsidRDefault="00DC5569" w:rsidP="00DC5569">
      <w:pPr>
        <w:pStyle w:val="s1"/>
        <w:jc w:val="both"/>
        <w:rPr>
          <w:rFonts w:ascii="Liberation Serif" w:hAnsi="Liberation Serif"/>
          <w:color w:val="22272F"/>
        </w:rPr>
      </w:pPr>
      <w:r w:rsidRPr="00AE71C3">
        <w:rPr>
          <w:rFonts w:ascii="Liberation Serif" w:hAnsi="Liberation Serif"/>
          <w:color w:val="22272F"/>
        </w:rPr>
        <w:t>2) не представлен документ</w:t>
      </w:r>
      <w:r>
        <w:rPr>
          <w:rFonts w:ascii="Liberation Serif" w:hAnsi="Liberation Serif"/>
          <w:color w:val="22272F"/>
        </w:rPr>
        <w:t>,</w:t>
      </w:r>
      <w:r w:rsidRPr="0007756D">
        <w:rPr>
          <w:rFonts w:ascii="Liberation Serif" w:hAnsi="Liberation Serif"/>
        </w:rPr>
        <w:t xml:space="preserve"> </w:t>
      </w:r>
      <w:r>
        <w:rPr>
          <w:rFonts w:ascii="Liberation Serif" w:hAnsi="Liberation Serif"/>
        </w:rPr>
        <w:t xml:space="preserve">подтверждающий факт </w:t>
      </w:r>
      <w:r w:rsidRPr="00AE71C3">
        <w:rPr>
          <w:rFonts w:ascii="Liberation Serif" w:hAnsi="Liberation Serif"/>
          <w:color w:val="22272F"/>
        </w:rPr>
        <w:t>в течение 5 календарных дней со дня подачи заявления.</w:t>
      </w:r>
    </w:p>
    <w:p w:rsidR="00DC5569" w:rsidRDefault="00DC5569" w:rsidP="00DC5569">
      <w:pPr>
        <w:pStyle w:val="s1"/>
        <w:ind w:firstLine="708"/>
        <w:jc w:val="both"/>
        <w:rPr>
          <w:rFonts w:ascii="Liberation Serif" w:hAnsi="Liberation Serif"/>
          <w:color w:val="22272F"/>
        </w:rPr>
      </w:pPr>
      <w:r w:rsidRPr="00AE71C3">
        <w:rPr>
          <w:rFonts w:ascii="Liberation Serif" w:hAnsi="Liberation Serif"/>
          <w:color w:val="22272F"/>
        </w:rPr>
        <w:t>Управление социальной политики организует перечисление единовременной денежной выплаты через кредитную организацию, в том числе с использованием Единой социальной карты, или организацию почтовой связи по выбору заявителя.</w:t>
      </w:r>
    </w:p>
    <w:p w:rsidR="00DC5569" w:rsidRPr="00AE71C3" w:rsidRDefault="00DC5569" w:rsidP="00DC5569">
      <w:pPr>
        <w:pStyle w:val="s1"/>
        <w:ind w:firstLine="708"/>
        <w:jc w:val="both"/>
        <w:rPr>
          <w:rFonts w:ascii="Liberation Serif" w:hAnsi="Liberation Serif"/>
          <w:color w:val="22272F"/>
        </w:rPr>
      </w:pPr>
    </w:p>
    <w:p w:rsidR="00607165" w:rsidRPr="00D379AC" w:rsidRDefault="00607165" w:rsidP="00D379AC">
      <w:pPr>
        <w:rPr>
          <w:szCs w:val="28"/>
        </w:rPr>
      </w:pPr>
    </w:p>
    <w:sectPr w:rsidR="00607165" w:rsidRPr="00D379AC" w:rsidSect="00C860B6">
      <w:pgSz w:w="11900" w:h="16800"/>
      <w:pgMar w:top="1440" w:right="800" w:bottom="1440"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6F3" w:rsidRDefault="004E56F3" w:rsidP="00561F4F">
      <w:r>
        <w:separator/>
      </w:r>
    </w:p>
  </w:endnote>
  <w:endnote w:type="continuationSeparator" w:id="0">
    <w:p w:rsidR="004E56F3" w:rsidRDefault="004E56F3" w:rsidP="00561F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6F3" w:rsidRDefault="004E56F3" w:rsidP="00561F4F">
      <w:r>
        <w:separator/>
      </w:r>
    </w:p>
  </w:footnote>
  <w:footnote w:type="continuationSeparator" w:id="0">
    <w:p w:rsidR="004E56F3" w:rsidRDefault="004E56F3" w:rsidP="00561F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B71C1"/>
    <w:multiLevelType w:val="hybridMultilevel"/>
    <w:tmpl w:val="19122FEE"/>
    <w:lvl w:ilvl="0" w:tplc="3286A3CA">
      <w:start w:val="1"/>
      <w:numFmt w:val="decimal"/>
      <w:lvlText w:val="%1."/>
      <w:lvlJc w:val="left"/>
      <w:pPr>
        <w:ind w:left="720" w:hanging="360"/>
      </w:pPr>
      <w:rPr>
        <w:rFonts w:ascii="Times New Roman" w:hAnsi="Times New Roman" w:hint="default"/>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1E07D66"/>
    <w:multiLevelType w:val="multilevel"/>
    <w:tmpl w:val="2068C05E"/>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0583B"/>
    <w:rsid w:val="00011A43"/>
    <w:rsid w:val="000124F9"/>
    <w:rsid w:val="000227D4"/>
    <w:rsid w:val="000346E9"/>
    <w:rsid w:val="00050620"/>
    <w:rsid w:val="00052E74"/>
    <w:rsid w:val="00055CF4"/>
    <w:rsid w:val="00073BCF"/>
    <w:rsid w:val="00074697"/>
    <w:rsid w:val="0008560A"/>
    <w:rsid w:val="0008741B"/>
    <w:rsid w:val="000A62F4"/>
    <w:rsid w:val="000D1276"/>
    <w:rsid w:val="000D3BFB"/>
    <w:rsid w:val="000D4225"/>
    <w:rsid w:val="000D4A4F"/>
    <w:rsid w:val="000D50D3"/>
    <w:rsid w:val="000E02C5"/>
    <w:rsid w:val="000F00CC"/>
    <w:rsid w:val="000F49A1"/>
    <w:rsid w:val="00114A7D"/>
    <w:rsid w:val="001175DE"/>
    <w:rsid w:val="001204F2"/>
    <w:rsid w:val="0012653A"/>
    <w:rsid w:val="00130C2F"/>
    <w:rsid w:val="00135110"/>
    <w:rsid w:val="00144814"/>
    <w:rsid w:val="00151AE2"/>
    <w:rsid w:val="00153AA6"/>
    <w:rsid w:val="00156FD3"/>
    <w:rsid w:val="0016228D"/>
    <w:rsid w:val="00164049"/>
    <w:rsid w:val="00183AB9"/>
    <w:rsid w:val="001952DD"/>
    <w:rsid w:val="001A60F6"/>
    <w:rsid w:val="001C1B9C"/>
    <w:rsid w:val="001D7069"/>
    <w:rsid w:val="001E4EB6"/>
    <w:rsid w:val="001E6F2B"/>
    <w:rsid w:val="001F1E51"/>
    <w:rsid w:val="001F38BD"/>
    <w:rsid w:val="002076F6"/>
    <w:rsid w:val="00225440"/>
    <w:rsid w:val="002303C1"/>
    <w:rsid w:val="002309AF"/>
    <w:rsid w:val="00231814"/>
    <w:rsid w:val="00232320"/>
    <w:rsid w:val="00232BC0"/>
    <w:rsid w:val="00246C1F"/>
    <w:rsid w:val="00261338"/>
    <w:rsid w:val="002742F9"/>
    <w:rsid w:val="00282BD7"/>
    <w:rsid w:val="00292175"/>
    <w:rsid w:val="002972BF"/>
    <w:rsid w:val="002C105C"/>
    <w:rsid w:val="002C61F4"/>
    <w:rsid w:val="002D126F"/>
    <w:rsid w:val="002D17D3"/>
    <w:rsid w:val="002E67C5"/>
    <w:rsid w:val="002E785B"/>
    <w:rsid w:val="003041DD"/>
    <w:rsid w:val="00314B95"/>
    <w:rsid w:val="00321FB9"/>
    <w:rsid w:val="0032609E"/>
    <w:rsid w:val="00340546"/>
    <w:rsid w:val="00346F23"/>
    <w:rsid w:val="0034725B"/>
    <w:rsid w:val="00356FC1"/>
    <w:rsid w:val="003576B4"/>
    <w:rsid w:val="00361271"/>
    <w:rsid w:val="00364818"/>
    <w:rsid w:val="003661A8"/>
    <w:rsid w:val="00375F64"/>
    <w:rsid w:val="00377201"/>
    <w:rsid w:val="00387FBE"/>
    <w:rsid w:val="00393CE7"/>
    <w:rsid w:val="003971DC"/>
    <w:rsid w:val="003A5055"/>
    <w:rsid w:val="003D1C01"/>
    <w:rsid w:val="003D2311"/>
    <w:rsid w:val="003D5054"/>
    <w:rsid w:val="003D5C86"/>
    <w:rsid w:val="003E1924"/>
    <w:rsid w:val="003E4871"/>
    <w:rsid w:val="003E65A2"/>
    <w:rsid w:val="0041683A"/>
    <w:rsid w:val="00431925"/>
    <w:rsid w:val="004343D2"/>
    <w:rsid w:val="00434C11"/>
    <w:rsid w:val="00442702"/>
    <w:rsid w:val="00451D8C"/>
    <w:rsid w:val="00460DA3"/>
    <w:rsid w:val="00463618"/>
    <w:rsid w:val="004637FF"/>
    <w:rsid w:val="0046400E"/>
    <w:rsid w:val="0047336E"/>
    <w:rsid w:val="004734B1"/>
    <w:rsid w:val="00473956"/>
    <w:rsid w:val="004842D9"/>
    <w:rsid w:val="004848A8"/>
    <w:rsid w:val="00490CDB"/>
    <w:rsid w:val="00492C95"/>
    <w:rsid w:val="004B4527"/>
    <w:rsid w:val="004D1D7F"/>
    <w:rsid w:val="004D7A18"/>
    <w:rsid w:val="004E56F3"/>
    <w:rsid w:val="005015C9"/>
    <w:rsid w:val="00504CC5"/>
    <w:rsid w:val="0051356E"/>
    <w:rsid w:val="00524CAF"/>
    <w:rsid w:val="00534A10"/>
    <w:rsid w:val="005370BB"/>
    <w:rsid w:val="00561F4F"/>
    <w:rsid w:val="00575771"/>
    <w:rsid w:val="0058019E"/>
    <w:rsid w:val="00586849"/>
    <w:rsid w:val="00592686"/>
    <w:rsid w:val="00592C59"/>
    <w:rsid w:val="005B073F"/>
    <w:rsid w:val="005B44B6"/>
    <w:rsid w:val="005C01A4"/>
    <w:rsid w:val="005C37A9"/>
    <w:rsid w:val="005D17B1"/>
    <w:rsid w:val="005E3BA4"/>
    <w:rsid w:val="005E692B"/>
    <w:rsid w:val="005F16F1"/>
    <w:rsid w:val="00600081"/>
    <w:rsid w:val="00607165"/>
    <w:rsid w:val="00611FCC"/>
    <w:rsid w:val="006130B1"/>
    <w:rsid w:val="00614D84"/>
    <w:rsid w:val="00627323"/>
    <w:rsid w:val="006619E4"/>
    <w:rsid w:val="006661C4"/>
    <w:rsid w:val="00674D85"/>
    <w:rsid w:val="00692FFE"/>
    <w:rsid w:val="00695650"/>
    <w:rsid w:val="00697894"/>
    <w:rsid w:val="006A0A51"/>
    <w:rsid w:val="006B2325"/>
    <w:rsid w:val="006C6E4C"/>
    <w:rsid w:val="006D1C4C"/>
    <w:rsid w:val="006E576B"/>
    <w:rsid w:val="00721943"/>
    <w:rsid w:val="00723B03"/>
    <w:rsid w:val="00724162"/>
    <w:rsid w:val="00725975"/>
    <w:rsid w:val="00735353"/>
    <w:rsid w:val="00742C97"/>
    <w:rsid w:val="00752ECD"/>
    <w:rsid w:val="007576EB"/>
    <w:rsid w:val="00761C5B"/>
    <w:rsid w:val="00766C77"/>
    <w:rsid w:val="00771957"/>
    <w:rsid w:val="00774ED5"/>
    <w:rsid w:val="00793C31"/>
    <w:rsid w:val="0079589E"/>
    <w:rsid w:val="007B57DB"/>
    <w:rsid w:val="007F25AC"/>
    <w:rsid w:val="00810703"/>
    <w:rsid w:val="0081483F"/>
    <w:rsid w:val="00854CCA"/>
    <w:rsid w:val="0087703F"/>
    <w:rsid w:val="008965E1"/>
    <w:rsid w:val="008C2028"/>
    <w:rsid w:val="008C6EFA"/>
    <w:rsid w:val="008D2591"/>
    <w:rsid w:val="008D3315"/>
    <w:rsid w:val="008E2F0D"/>
    <w:rsid w:val="008F6642"/>
    <w:rsid w:val="009040C5"/>
    <w:rsid w:val="00915202"/>
    <w:rsid w:val="00915F9C"/>
    <w:rsid w:val="009335CE"/>
    <w:rsid w:val="00936080"/>
    <w:rsid w:val="009377FC"/>
    <w:rsid w:val="009417E5"/>
    <w:rsid w:val="00973CA5"/>
    <w:rsid w:val="00986D39"/>
    <w:rsid w:val="00994EAA"/>
    <w:rsid w:val="009B3A71"/>
    <w:rsid w:val="009C797C"/>
    <w:rsid w:val="009E2060"/>
    <w:rsid w:val="009E2DAA"/>
    <w:rsid w:val="009E3665"/>
    <w:rsid w:val="00A026F1"/>
    <w:rsid w:val="00A236A1"/>
    <w:rsid w:val="00A26D0C"/>
    <w:rsid w:val="00A33E87"/>
    <w:rsid w:val="00A42804"/>
    <w:rsid w:val="00A43CEE"/>
    <w:rsid w:val="00A54A14"/>
    <w:rsid w:val="00A65BDD"/>
    <w:rsid w:val="00A70D0F"/>
    <w:rsid w:val="00A72C5E"/>
    <w:rsid w:val="00A76B9D"/>
    <w:rsid w:val="00AB53E6"/>
    <w:rsid w:val="00AC24D5"/>
    <w:rsid w:val="00AC38D9"/>
    <w:rsid w:val="00AD0AF2"/>
    <w:rsid w:val="00AF5F9F"/>
    <w:rsid w:val="00B24D64"/>
    <w:rsid w:val="00B4151A"/>
    <w:rsid w:val="00B42E59"/>
    <w:rsid w:val="00B46754"/>
    <w:rsid w:val="00B52F32"/>
    <w:rsid w:val="00BA0229"/>
    <w:rsid w:val="00BA4E8D"/>
    <w:rsid w:val="00BB5588"/>
    <w:rsid w:val="00BB71ED"/>
    <w:rsid w:val="00BD32CF"/>
    <w:rsid w:val="00BD7B46"/>
    <w:rsid w:val="00BE4369"/>
    <w:rsid w:val="00BF00BA"/>
    <w:rsid w:val="00C00611"/>
    <w:rsid w:val="00C17255"/>
    <w:rsid w:val="00C24201"/>
    <w:rsid w:val="00C6128E"/>
    <w:rsid w:val="00C66467"/>
    <w:rsid w:val="00C70D71"/>
    <w:rsid w:val="00C801B3"/>
    <w:rsid w:val="00C860B6"/>
    <w:rsid w:val="00CB75F5"/>
    <w:rsid w:val="00CD020C"/>
    <w:rsid w:val="00CD3466"/>
    <w:rsid w:val="00CE3C86"/>
    <w:rsid w:val="00CE4A0E"/>
    <w:rsid w:val="00CF2132"/>
    <w:rsid w:val="00D05001"/>
    <w:rsid w:val="00D0583B"/>
    <w:rsid w:val="00D11180"/>
    <w:rsid w:val="00D1589E"/>
    <w:rsid w:val="00D3749C"/>
    <w:rsid w:val="00D379AC"/>
    <w:rsid w:val="00D40C07"/>
    <w:rsid w:val="00D46F6D"/>
    <w:rsid w:val="00D57C50"/>
    <w:rsid w:val="00DA7320"/>
    <w:rsid w:val="00DC0912"/>
    <w:rsid w:val="00DC5569"/>
    <w:rsid w:val="00DD10F5"/>
    <w:rsid w:val="00DD1DA3"/>
    <w:rsid w:val="00E05DDF"/>
    <w:rsid w:val="00E262FE"/>
    <w:rsid w:val="00E306EF"/>
    <w:rsid w:val="00E321B1"/>
    <w:rsid w:val="00E42A93"/>
    <w:rsid w:val="00E42EA4"/>
    <w:rsid w:val="00E63703"/>
    <w:rsid w:val="00E8099E"/>
    <w:rsid w:val="00EB1A6F"/>
    <w:rsid w:val="00EC08F3"/>
    <w:rsid w:val="00ED18A5"/>
    <w:rsid w:val="00ED7B78"/>
    <w:rsid w:val="00EF7F20"/>
    <w:rsid w:val="00F01B92"/>
    <w:rsid w:val="00F05450"/>
    <w:rsid w:val="00F0654C"/>
    <w:rsid w:val="00F06EA4"/>
    <w:rsid w:val="00F1735A"/>
    <w:rsid w:val="00F5300E"/>
    <w:rsid w:val="00F62C9E"/>
    <w:rsid w:val="00F7462F"/>
    <w:rsid w:val="00FA6143"/>
    <w:rsid w:val="00FC14C3"/>
    <w:rsid w:val="00FD55F9"/>
    <w:rsid w:val="00FD6D1E"/>
    <w:rsid w:val="00FE29B5"/>
    <w:rsid w:val="00FF02E3"/>
    <w:rsid w:val="00FF51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0912"/>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915F9C"/>
    <w:pPr>
      <w:spacing w:before="100" w:beforeAutospacing="1" w:after="100" w:afterAutospacing="1"/>
      <w:outlineLvl w:val="0"/>
    </w:pPr>
    <w:rPr>
      <w:b/>
      <w:bCs/>
      <w:kern w:val="36"/>
      <w:sz w:val="48"/>
      <w:szCs w:val="48"/>
    </w:rPr>
  </w:style>
  <w:style w:type="paragraph" w:styleId="3">
    <w:name w:val="heading 3"/>
    <w:basedOn w:val="a"/>
    <w:next w:val="a"/>
    <w:link w:val="30"/>
    <w:uiPriority w:val="9"/>
    <w:semiHidden/>
    <w:unhideWhenUsed/>
    <w:qFormat/>
    <w:rsid w:val="00387FB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A236A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B073F"/>
    <w:rPr>
      <w:color w:val="0000FF"/>
      <w:u w:val="single"/>
    </w:rPr>
  </w:style>
  <w:style w:type="paragraph" w:styleId="a4">
    <w:name w:val="List Paragraph"/>
    <w:basedOn w:val="a"/>
    <w:qFormat/>
    <w:rsid w:val="005E692B"/>
    <w:pPr>
      <w:ind w:left="720"/>
      <w:contextualSpacing/>
    </w:pPr>
  </w:style>
  <w:style w:type="table" w:styleId="a5">
    <w:name w:val="Table Grid"/>
    <w:basedOn w:val="a1"/>
    <w:uiPriority w:val="59"/>
    <w:rsid w:val="0046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Гипертекстовая ссылка"/>
    <w:basedOn w:val="a0"/>
    <w:uiPriority w:val="99"/>
    <w:rsid w:val="00DD10F5"/>
    <w:rPr>
      <w:color w:val="106BBE"/>
    </w:rPr>
  </w:style>
  <w:style w:type="paragraph" w:customStyle="1" w:styleId="a7">
    <w:name w:val="Комментарий"/>
    <w:basedOn w:val="a"/>
    <w:next w:val="a"/>
    <w:uiPriority w:val="99"/>
    <w:rsid w:val="00DD10F5"/>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8">
    <w:name w:val="Информация об изменениях документа"/>
    <w:basedOn w:val="a7"/>
    <w:next w:val="a"/>
    <w:uiPriority w:val="99"/>
    <w:rsid w:val="00DD10F5"/>
    <w:rPr>
      <w:i/>
      <w:iCs/>
    </w:rPr>
  </w:style>
  <w:style w:type="character" w:customStyle="1" w:styleId="10">
    <w:name w:val="Заголовок 1 Знак"/>
    <w:basedOn w:val="a0"/>
    <w:link w:val="1"/>
    <w:uiPriority w:val="9"/>
    <w:rsid w:val="00915F9C"/>
    <w:rPr>
      <w:rFonts w:ascii="Times New Roman" w:eastAsia="Times New Roman" w:hAnsi="Times New Roman" w:cs="Times New Roman"/>
      <w:b/>
      <w:bCs/>
      <w:kern w:val="36"/>
      <w:sz w:val="48"/>
      <w:szCs w:val="48"/>
      <w:lang w:eastAsia="ru-RU"/>
    </w:rPr>
  </w:style>
  <w:style w:type="paragraph" w:styleId="a9">
    <w:name w:val="Normal (Web)"/>
    <w:basedOn w:val="a"/>
    <w:uiPriority w:val="99"/>
    <w:unhideWhenUsed/>
    <w:rsid w:val="00915F9C"/>
    <w:pPr>
      <w:spacing w:before="100" w:beforeAutospacing="1" w:after="100" w:afterAutospacing="1"/>
    </w:pPr>
  </w:style>
  <w:style w:type="character" w:styleId="aa">
    <w:name w:val="Strong"/>
    <w:basedOn w:val="a0"/>
    <w:uiPriority w:val="22"/>
    <w:qFormat/>
    <w:rsid w:val="00915F9C"/>
    <w:rPr>
      <w:b/>
      <w:bCs/>
    </w:rPr>
  </w:style>
  <w:style w:type="character" w:styleId="ab">
    <w:name w:val="Emphasis"/>
    <w:basedOn w:val="a0"/>
    <w:uiPriority w:val="20"/>
    <w:qFormat/>
    <w:rsid w:val="00915F9C"/>
    <w:rPr>
      <w:i/>
      <w:iCs/>
    </w:rPr>
  </w:style>
  <w:style w:type="paragraph" w:styleId="ac">
    <w:name w:val="Balloon Text"/>
    <w:basedOn w:val="a"/>
    <w:link w:val="ad"/>
    <w:uiPriority w:val="99"/>
    <w:semiHidden/>
    <w:unhideWhenUsed/>
    <w:rsid w:val="00915F9C"/>
    <w:rPr>
      <w:rFonts w:ascii="Tahoma" w:hAnsi="Tahoma" w:cs="Tahoma"/>
      <w:sz w:val="16"/>
      <w:szCs w:val="16"/>
    </w:rPr>
  </w:style>
  <w:style w:type="character" w:customStyle="1" w:styleId="ad">
    <w:name w:val="Текст выноски Знак"/>
    <w:basedOn w:val="a0"/>
    <w:link w:val="ac"/>
    <w:uiPriority w:val="99"/>
    <w:semiHidden/>
    <w:rsid w:val="00915F9C"/>
    <w:rPr>
      <w:rFonts w:ascii="Tahoma" w:eastAsia="Times New Roman" w:hAnsi="Tahoma" w:cs="Tahoma"/>
      <w:sz w:val="16"/>
      <w:szCs w:val="16"/>
      <w:lang w:eastAsia="ru-RU"/>
    </w:rPr>
  </w:style>
  <w:style w:type="character" w:customStyle="1" w:styleId="ae">
    <w:name w:val="Сравнение редакций. Добавленный фрагмент"/>
    <w:uiPriority w:val="99"/>
    <w:rsid w:val="000F49A1"/>
    <w:rPr>
      <w:color w:val="000000"/>
      <w:shd w:val="clear" w:color="auto" w:fill="C1D7FF"/>
    </w:rPr>
  </w:style>
  <w:style w:type="paragraph" w:customStyle="1" w:styleId="ConsPlusNormal">
    <w:name w:val="ConsPlusNormal"/>
    <w:rsid w:val="00614D84"/>
    <w:pPr>
      <w:widowControl w:val="0"/>
      <w:autoSpaceDE w:val="0"/>
      <w:autoSpaceDN w:val="0"/>
      <w:spacing w:after="0" w:line="240" w:lineRule="auto"/>
    </w:pPr>
    <w:rPr>
      <w:rFonts w:ascii="Arial" w:eastAsia="Times New Roman" w:hAnsi="Arial" w:cs="Arial"/>
      <w:sz w:val="20"/>
      <w:lang w:eastAsia="ru-RU"/>
    </w:rPr>
  </w:style>
  <w:style w:type="paragraph" w:customStyle="1" w:styleId="s3">
    <w:name w:val="s_3"/>
    <w:basedOn w:val="a"/>
    <w:rsid w:val="00EB1A6F"/>
    <w:pPr>
      <w:jc w:val="center"/>
    </w:pPr>
    <w:rPr>
      <w:rFonts w:ascii="Arial" w:hAnsi="Arial" w:cs="Arial"/>
      <w:b/>
      <w:bCs/>
      <w:color w:val="26282F"/>
      <w:sz w:val="26"/>
      <w:szCs w:val="26"/>
    </w:rPr>
  </w:style>
  <w:style w:type="paragraph" w:customStyle="1" w:styleId="af">
    <w:name w:val="Подзаголовок для информации об изменениях"/>
    <w:basedOn w:val="a"/>
    <w:next w:val="a"/>
    <w:uiPriority w:val="99"/>
    <w:rsid w:val="00183AB9"/>
    <w:pPr>
      <w:autoSpaceDE w:val="0"/>
      <w:autoSpaceDN w:val="0"/>
      <w:adjustRightInd w:val="0"/>
      <w:ind w:firstLine="720"/>
      <w:jc w:val="both"/>
    </w:pPr>
    <w:rPr>
      <w:rFonts w:ascii="Arial" w:eastAsia="Calibri" w:hAnsi="Arial" w:cs="Arial"/>
      <w:b/>
      <w:bCs/>
      <w:color w:val="353842"/>
      <w:sz w:val="18"/>
      <w:szCs w:val="18"/>
    </w:rPr>
  </w:style>
  <w:style w:type="paragraph" w:customStyle="1" w:styleId="s1">
    <w:name w:val="s_1"/>
    <w:basedOn w:val="a"/>
    <w:rsid w:val="00232BC0"/>
    <w:pPr>
      <w:spacing w:before="100" w:beforeAutospacing="1" w:after="100" w:afterAutospacing="1"/>
    </w:pPr>
  </w:style>
  <w:style w:type="paragraph" w:styleId="af0">
    <w:name w:val="Title"/>
    <w:basedOn w:val="a"/>
    <w:link w:val="af1"/>
    <w:qFormat/>
    <w:rsid w:val="000A62F4"/>
    <w:pPr>
      <w:jc w:val="center"/>
    </w:pPr>
    <w:rPr>
      <w:b/>
      <w:sz w:val="48"/>
      <w:szCs w:val="20"/>
    </w:rPr>
  </w:style>
  <w:style w:type="character" w:customStyle="1" w:styleId="af1">
    <w:name w:val="Название Знак"/>
    <w:basedOn w:val="a0"/>
    <w:link w:val="af0"/>
    <w:rsid w:val="000A62F4"/>
    <w:rPr>
      <w:rFonts w:ascii="Times New Roman" w:eastAsia="Times New Roman" w:hAnsi="Times New Roman" w:cs="Times New Roman"/>
      <w:b/>
      <w:sz w:val="48"/>
      <w:szCs w:val="20"/>
      <w:lang w:eastAsia="ru-RU"/>
    </w:rPr>
  </w:style>
  <w:style w:type="paragraph" w:customStyle="1" w:styleId="af2">
    <w:name w:val="Информация о версии"/>
    <w:basedOn w:val="a7"/>
    <w:next w:val="a"/>
    <w:uiPriority w:val="99"/>
    <w:rsid w:val="00DA7320"/>
    <w:pPr>
      <w:widowControl w:val="0"/>
    </w:pPr>
    <w:rPr>
      <w:rFonts w:ascii="Times New Roman CYR" w:eastAsiaTheme="minorEastAsia" w:hAnsi="Times New Roman CYR" w:cs="Times New Roman CYR"/>
      <w:i/>
      <w:iCs/>
      <w:shd w:val="clear" w:color="auto" w:fill="auto"/>
      <w:lang w:eastAsia="ru-RU"/>
    </w:rPr>
  </w:style>
  <w:style w:type="paragraph" w:customStyle="1" w:styleId="s22">
    <w:name w:val="s_22"/>
    <w:basedOn w:val="a"/>
    <w:rsid w:val="00073BCF"/>
    <w:pPr>
      <w:spacing w:before="100" w:beforeAutospacing="1" w:after="100" w:afterAutospacing="1"/>
    </w:pPr>
  </w:style>
  <w:style w:type="character" w:customStyle="1" w:styleId="30">
    <w:name w:val="Заголовок 3 Знак"/>
    <w:basedOn w:val="a0"/>
    <w:link w:val="3"/>
    <w:uiPriority w:val="9"/>
    <w:semiHidden/>
    <w:rsid w:val="00387FBE"/>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A236A1"/>
    <w:rPr>
      <w:rFonts w:asciiTheme="majorHAnsi" w:eastAsiaTheme="majorEastAsia" w:hAnsiTheme="majorHAnsi" w:cstheme="majorBidi"/>
      <w:b/>
      <w:bCs/>
      <w:i/>
      <w:iCs/>
      <w:color w:val="4F81BD" w:themeColor="accent1"/>
      <w:sz w:val="24"/>
      <w:szCs w:val="24"/>
      <w:lang w:eastAsia="ru-RU"/>
    </w:rPr>
  </w:style>
  <w:style w:type="character" w:styleId="af3">
    <w:name w:val="FollowedHyperlink"/>
    <w:basedOn w:val="a0"/>
    <w:uiPriority w:val="99"/>
    <w:semiHidden/>
    <w:unhideWhenUsed/>
    <w:rsid w:val="00A236A1"/>
    <w:rPr>
      <w:color w:val="800080"/>
      <w:u w:val="single"/>
    </w:rPr>
  </w:style>
  <w:style w:type="character" w:customStyle="1" w:styleId="entry">
    <w:name w:val="entry"/>
    <w:basedOn w:val="a0"/>
    <w:rsid w:val="00A236A1"/>
  </w:style>
  <w:style w:type="paragraph" w:customStyle="1" w:styleId="s16">
    <w:name w:val="s_16"/>
    <w:basedOn w:val="a"/>
    <w:rsid w:val="00A236A1"/>
    <w:pPr>
      <w:spacing w:before="100" w:beforeAutospacing="1" w:after="100" w:afterAutospacing="1"/>
    </w:pPr>
  </w:style>
  <w:style w:type="paragraph" w:customStyle="1" w:styleId="empty">
    <w:name w:val="empty"/>
    <w:basedOn w:val="a"/>
    <w:rsid w:val="00A236A1"/>
    <w:pPr>
      <w:spacing w:before="100" w:beforeAutospacing="1" w:after="100" w:afterAutospacing="1"/>
    </w:pPr>
  </w:style>
  <w:style w:type="paragraph" w:customStyle="1" w:styleId="s37">
    <w:name w:val="s_37"/>
    <w:basedOn w:val="a"/>
    <w:rsid w:val="00A236A1"/>
    <w:pPr>
      <w:spacing w:before="100" w:beforeAutospacing="1" w:after="100" w:afterAutospacing="1"/>
    </w:pPr>
  </w:style>
  <w:style w:type="paragraph" w:styleId="HTML">
    <w:name w:val="HTML Preformatted"/>
    <w:basedOn w:val="a"/>
    <w:link w:val="HTML0"/>
    <w:uiPriority w:val="99"/>
    <w:semiHidden/>
    <w:unhideWhenUsed/>
    <w:rsid w:val="00A23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A236A1"/>
    <w:rPr>
      <w:rFonts w:ascii="Courier New" w:eastAsia="Times New Roman" w:hAnsi="Courier New" w:cs="Courier New"/>
      <w:sz w:val="20"/>
      <w:szCs w:val="20"/>
      <w:lang w:eastAsia="ru-RU"/>
    </w:rPr>
  </w:style>
  <w:style w:type="character" w:customStyle="1" w:styleId="s10">
    <w:name w:val="s_10"/>
    <w:basedOn w:val="a0"/>
    <w:rsid w:val="00A236A1"/>
  </w:style>
  <w:style w:type="paragraph" w:styleId="af4">
    <w:name w:val="header"/>
    <w:basedOn w:val="a"/>
    <w:link w:val="af5"/>
    <w:uiPriority w:val="99"/>
    <w:semiHidden/>
    <w:unhideWhenUsed/>
    <w:rsid w:val="00561F4F"/>
    <w:pPr>
      <w:tabs>
        <w:tab w:val="center" w:pos="4677"/>
        <w:tab w:val="right" w:pos="9355"/>
      </w:tabs>
    </w:pPr>
  </w:style>
  <w:style w:type="character" w:customStyle="1" w:styleId="af5">
    <w:name w:val="Верхний колонтитул Знак"/>
    <w:basedOn w:val="a0"/>
    <w:link w:val="af4"/>
    <w:uiPriority w:val="99"/>
    <w:semiHidden/>
    <w:rsid w:val="00561F4F"/>
    <w:rPr>
      <w:rFonts w:ascii="Times New Roman" w:eastAsia="Times New Roman" w:hAnsi="Times New Roman" w:cs="Times New Roman"/>
      <w:sz w:val="24"/>
      <w:szCs w:val="24"/>
      <w:lang w:eastAsia="ru-RU"/>
    </w:rPr>
  </w:style>
  <w:style w:type="paragraph" w:styleId="af6">
    <w:name w:val="footer"/>
    <w:basedOn w:val="a"/>
    <w:link w:val="af7"/>
    <w:uiPriority w:val="99"/>
    <w:semiHidden/>
    <w:unhideWhenUsed/>
    <w:rsid w:val="00561F4F"/>
    <w:pPr>
      <w:tabs>
        <w:tab w:val="center" w:pos="4677"/>
        <w:tab w:val="right" w:pos="9355"/>
      </w:tabs>
    </w:pPr>
  </w:style>
  <w:style w:type="character" w:customStyle="1" w:styleId="af7">
    <w:name w:val="Нижний колонтитул Знак"/>
    <w:basedOn w:val="a0"/>
    <w:link w:val="af6"/>
    <w:uiPriority w:val="99"/>
    <w:semiHidden/>
    <w:rsid w:val="00561F4F"/>
    <w:rPr>
      <w:rFonts w:ascii="Times New Roman" w:eastAsia="Times New Roman" w:hAnsi="Times New Roman" w:cs="Times New Roman"/>
      <w:sz w:val="24"/>
      <w:szCs w:val="24"/>
      <w:lang w:eastAsia="ru-RU"/>
    </w:rPr>
  </w:style>
  <w:style w:type="character" w:customStyle="1" w:styleId="11">
    <w:name w:val="Мой1"/>
    <w:basedOn w:val="a0"/>
    <w:rsid w:val="00607165"/>
    <w:rPr>
      <w:rFonts w:ascii="Times New Roman" w:hAnsi="Times New Roman"/>
      <w:spacing w:val="0"/>
      <w:sz w:val="28"/>
    </w:rPr>
  </w:style>
</w:styles>
</file>

<file path=word/webSettings.xml><?xml version="1.0" encoding="utf-8"?>
<w:webSettings xmlns:r="http://schemas.openxmlformats.org/officeDocument/2006/relationships" xmlns:w="http://schemas.openxmlformats.org/wordprocessingml/2006/main">
  <w:divs>
    <w:div w:id="22677895">
      <w:bodyDiv w:val="1"/>
      <w:marLeft w:val="0"/>
      <w:marRight w:val="0"/>
      <w:marTop w:val="0"/>
      <w:marBottom w:val="0"/>
      <w:divBdr>
        <w:top w:val="none" w:sz="0" w:space="0" w:color="auto"/>
        <w:left w:val="none" w:sz="0" w:space="0" w:color="auto"/>
        <w:bottom w:val="none" w:sz="0" w:space="0" w:color="auto"/>
        <w:right w:val="none" w:sz="0" w:space="0" w:color="auto"/>
      </w:divBdr>
    </w:div>
    <w:div w:id="36126894">
      <w:bodyDiv w:val="1"/>
      <w:marLeft w:val="0"/>
      <w:marRight w:val="0"/>
      <w:marTop w:val="0"/>
      <w:marBottom w:val="0"/>
      <w:divBdr>
        <w:top w:val="none" w:sz="0" w:space="0" w:color="auto"/>
        <w:left w:val="none" w:sz="0" w:space="0" w:color="auto"/>
        <w:bottom w:val="none" w:sz="0" w:space="0" w:color="auto"/>
        <w:right w:val="none" w:sz="0" w:space="0" w:color="auto"/>
      </w:divBdr>
      <w:divsChild>
        <w:div w:id="609161474">
          <w:marLeft w:val="0"/>
          <w:marRight w:val="0"/>
          <w:marTop w:val="0"/>
          <w:marBottom w:val="0"/>
          <w:divBdr>
            <w:top w:val="none" w:sz="0" w:space="0" w:color="auto"/>
            <w:left w:val="none" w:sz="0" w:space="0" w:color="auto"/>
            <w:bottom w:val="none" w:sz="0" w:space="0" w:color="auto"/>
            <w:right w:val="none" w:sz="0" w:space="0" w:color="auto"/>
          </w:divBdr>
        </w:div>
      </w:divsChild>
    </w:div>
    <w:div w:id="1335665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575">
          <w:marLeft w:val="0"/>
          <w:marRight w:val="0"/>
          <w:marTop w:val="240"/>
          <w:marBottom w:val="240"/>
          <w:divBdr>
            <w:top w:val="none" w:sz="0" w:space="0" w:color="auto"/>
            <w:left w:val="none" w:sz="0" w:space="0" w:color="auto"/>
            <w:bottom w:val="none" w:sz="0" w:space="0" w:color="auto"/>
            <w:right w:val="none" w:sz="0" w:space="0" w:color="auto"/>
          </w:divBdr>
        </w:div>
        <w:div w:id="334651166">
          <w:marLeft w:val="0"/>
          <w:marRight w:val="0"/>
          <w:marTop w:val="240"/>
          <w:marBottom w:val="240"/>
          <w:divBdr>
            <w:top w:val="none" w:sz="0" w:space="0" w:color="auto"/>
            <w:left w:val="none" w:sz="0" w:space="0" w:color="auto"/>
            <w:bottom w:val="none" w:sz="0" w:space="0" w:color="auto"/>
            <w:right w:val="none" w:sz="0" w:space="0" w:color="auto"/>
          </w:divBdr>
        </w:div>
        <w:div w:id="658580455">
          <w:marLeft w:val="0"/>
          <w:marRight w:val="0"/>
          <w:marTop w:val="0"/>
          <w:marBottom w:val="0"/>
          <w:divBdr>
            <w:top w:val="none" w:sz="0" w:space="0" w:color="auto"/>
            <w:left w:val="none" w:sz="0" w:space="0" w:color="auto"/>
            <w:bottom w:val="none" w:sz="0" w:space="0" w:color="auto"/>
            <w:right w:val="none" w:sz="0" w:space="0" w:color="auto"/>
          </w:divBdr>
        </w:div>
        <w:div w:id="1548252918">
          <w:marLeft w:val="0"/>
          <w:marRight w:val="0"/>
          <w:marTop w:val="0"/>
          <w:marBottom w:val="0"/>
          <w:divBdr>
            <w:top w:val="none" w:sz="0" w:space="0" w:color="auto"/>
            <w:left w:val="none" w:sz="0" w:space="0" w:color="auto"/>
            <w:bottom w:val="none" w:sz="0" w:space="0" w:color="auto"/>
            <w:right w:val="none" w:sz="0" w:space="0" w:color="auto"/>
          </w:divBdr>
        </w:div>
        <w:div w:id="1566067438">
          <w:marLeft w:val="0"/>
          <w:marRight w:val="0"/>
          <w:marTop w:val="0"/>
          <w:marBottom w:val="0"/>
          <w:divBdr>
            <w:top w:val="none" w:sz="0" w:space="0" w:color="auto"/>
            <w:left w:val="none" w:sz="0" w:space="0" w:color="auto"/>
            <w:bottom w:val="none" w:sz="0" w:space="0" w:color="auto"/>
            <w:right w:val="none" w:sz="0" w:space="0" w:color="auto"/>
          </w:divBdr>
        </w:div>
        <w:div w:id="632638843">
          <w:marLeft w:val="0"/>
          <w:marRight w:val="0"/>
          <w:marTop w:val="0"/>
          <w:marBottom w:val="0"/>
          <w:divBdr>
            <w:top w:val="none" w:sz="0" w:space="0" w:color="auto"/>
            <w:left w:val="none" w:sz="0" w:space="0" w:color="auto"/>
            <w:bottom w:val="none" w:sz="0" w:space="0" w:color="auto"/>
            <w:right w:val="none" w:sz="0" w:space="0" w:color="auto"/>
          </w:divBdr>
        </w:div>
        <w:div w:id="1956867365">
          <w:marLeft w:val="0"/>
          <w:marRight w:val="0"/>
          <w:marTop w:val="0"/>
          <w:marBottom w:val="0"/>
          <w:divBdr>
            <w:top w:val="none" w:sz="0" w:space="0" w:color="auto"/>
            <w:left w:val="none" w:sz="0" w:space="0" w:color="auto"/>
            <w:bottom w:val="none" w:sz="0" w:space="0" w:color="auto"/>
            <w:right w:val="none" w:sz="0" w:space="0" w:color="auto"/>
          </w:divBdr>
        </w:div>
        <w:div w:id="1506630963">
          <w:marLeft w:val="0"/>
          <w:marRight w:val="0"/>
          <w:marTop w:val="0"/>
          <w:marBottom w:val="0"/>
          <w:divBdr>
            <w:top w:val="none" w:sz="0" w:space="0" w:color="auto"/>
            <w:left w:val="none" w:sz="0" w:space="0" w:color="auto"/>
            <w:bottom w:val="none" w:sz="0" w:space="0" w:color="auto"/>
            <w:right w:val="none" w:sz="0" w:space="0" w:color="auto"/>
          </w:divBdr>
        </w:div>
        <w:div w:id="249967465">
          <w:marLeft w:val="0"/>
          <w:marRight w:val="0"/>
          <w:marTop w:val="0"/>
          <w:marBottom w:val="0"/>
          <w:divBdr>
            <w:top w:val="none" w:sz="0" w:space="0" w:color="auto"/>
            <w:left w:val="none" w:sz="0" w:space="0" w:color="auto"/>
            <w:bottom w:val="none" w:sz="0" w:space="0" w:color="auto"/>
            <w:right w:val="none" w:sz="0" w:space="0" w:color="auto"/>
          </w:divBdr>
        </w:div>
        <w:div w:id="1639067392">
          <w:marLeft w:val="0"/>
          <w:marRight w:val="0"/>
          <w:marTop w:val="0"/>
          <w:marBottom w:val="0"/>
          <w:divBdr>
            <w:top w:val="none" w:sz="0" w:space="0" w:color="auto"/>
            <w:left w:val="none" w:sz="0" w:space="0" w:color="auto"/>
            <w:bottom w:val="none" w:sz="0" w:space="0" w:color="auto"/>
            <w:right w:val="none" w:sz="0" w:space="0" w:color="auto"/>
          </w:divBdr>
        </w:div>
        <w:div w:id="511070979">
          <w:marLeft w:val="0"/>
          <w:marRight w:val="0"/>
          <w:marTop w:val="0"/>
          <w:marBottom w:val="0"/>
          <w:divBdr>
            <w:top w:val="none" w:sz="0" w:space="0" w:color="auto"/>
            <w:left w:val="none" w:sz="0" w:space="0" w:color="auto"/>
            <w:bottom w:val="none" w:sz="0" w:space="0" w:color="auto"/>
            <w:right w:val="none" w:sz="0" w:space="0" w:color="auto"/>
          </w:divBdr>
        </w:div>
        <w:div w:id="1281649651">
          <w:marLeft w:val="0"/>
          <w:marRight w:val="0"/>
          <w:marTop w:val="0"/>
          <w:marBottom w:val="0"/>
          <w:divBdr>
            <w:top w:val="none" w:sz="0" w:space="0" w:color="auto"/>
            <w:left w:val="none" w:sz="0" w:space="0" w:color="auto"/>
            <w:bottom w:val="none" w:sz="0" w:space="0" w:color="auto"/>
            <w:right w:val="none" w:sz="0" w:space="0" w:color="auto"/>
          </w:divBdr>
        </w:div>
        <w:div w:id="650720223">
          <w:marLeft w:val="0"/>
          <w:marRight w:val="0"/>
          <w:marTop w:val="0"/>
          <w:marBottom w:val="0"/>
          <w:divBdr>
            <w:top w:val="none" w:sz="0" w:space="0" w:color="auto"/>
            <w:left w:val="none" w:sz="0" w:space="0" w:color="auto"/>
            <w:bottom w:val="none" w:sz="0" w:space="0" w:color="auto"/>
            <w:right w:val="none" w:sz="0" w:space="0" w:color="auto"/>
          </w:divBdr>
          <w:divsChild>
            <w:div w:id="62529155">
              <w:marLeft w:val="0"/>
              <w:marRight w:val="0"/>
              <w:marTop w:val="240"/>
              <w:marBottom w:val="240"/>
              <w:divBdr>
                <w:top w:val="none" w:sz="0" w:space="0" w:color="auto"/>
                <w:left w:val="none" w:sz="0" w:space="0" w:color="auto"/>
                <w:bottom w:val="none" w:sz="0" w:space="0" w:color="auto"/>
                <w:right w:val="none" w:sz="0" w:space="0" w:color="auto"/>
              </w:divBdr>
            </w:div>
          </w:divsChild>
        </w:div>
        <w:div w:id="968977847">
          <w:marLeft w:val="0"/>
          <w:marRight w:val="0"/>
          <w:marTop w:val="0"/>
          <w:marBottom w:val="0"/>
          <w:divBdr>
            <w:top w:val="none" w:sz="0" w:space="0" w:color="auto"/>
            <w:left w:val="none" w:sz="0" w:space="0" w:color="auto"/>
            <w:bottom w:val="none" w:sz="0" w:space="0" w:color="auto"/>
            <w:right w:val="none" w:sz="0" w:space="0" w:color="auto"/>
          </w:divBdr>
          <w:divsChild>
            <w:div w:id="2035956071">
              <w:marLeft w:val="0"/>
              <w:marRight w:val="0"/>
              <w:marTop w:val="240"/>
              <w:marBottom w:val="240"/>
              <w:divBdr>
                <w:top w:val="none" w:sz="0" w:space="0" w:color="auto"/>
                <w:left w:val="none" w:sz="0" w:space="0" w:color="auto"/>
                <w:bottom w:val="none" w:sz="0" w:space="0" w:color="auto"/>
                <w:right w:val="none" w:sz="0" w:space="0" w:color="auto"/>
              </w:divBdr>
            </w:div>
          </w:divsChild>
        </w:div>
        <w:div w:id="1686206350">
          <w:marLeft w:val="0"/>
          <w:marRight w:val="0"/>
          <w:marTop w:val="0"/>
          <w:marBottom w:val="0"/>
          <w:divBdr>
            <w:top w:val="none" w:sz="0" w:space="0" w:color="auto"/>
            <w:left w:val="none" w:sz="0" w:space="0" w:color="auto"/>
            <w:bottom w:val="none" w:sz="0" w:space="0" w:color="auto"/>
            <w:right w:val="none" w:sz="0" w:space="0" w:color="auto"/>
          </w:divBdr>
          <w:divsChild>
            <w:div w:id="555238014">
              <w:marLeft w:val="0"/>
              <w:marRight w:val="0"/>
              <w:marTop w:val="240"/>
              <w:marBottom w:val="240"/>
              <w:divBdr>
                <w:top w:val="none" w:sz="0" w:space="0" w:color="auto"/>
                <w:left w:val="none" w:sz="0" w:space="0" w:color="auto"/>
                <w:bottom w:val="none" w:sz="0" w:space="0" w:color="auto"/>
                <w:right w:val="none" w:sz="0" w:space="0" w:color="auto"/>
              </w:divBdr>
            </w:div>
          </w:divsChild>
        </w:div>
        <w:div w:id="872108154">
          <w:marLeft w:val="0"/>
          <w:marRight w:val="0"/>
          <w:marTop w:val="240"/>
          <w:marBottom w:val="240"/>
          <w:divBdr>
            <w:top w:val="none" w:sz="0" w:space="0" w:color="auto"/>
            <w:left w:val="none" w:sz="0" w:space="0" w:color="auto"/>
            <w:bottom w:val="none" w:sz="0" w:space="0" w:color="auto"/>
            <w:right w:val="none" w:sz="0" w:space="0" w:color="auto"/>
          </w:divBdr>
        </w:div>
        <w:div w:id="2108963582">
          <w:marLeft w:val="0"/>
          <w:marRight w:val="0"/>
          <w:marTop w:val="240"/>
          <w:marBottom w:val="240"/>
          <w:divBdr>
            <w:top w:val="none" w:sz="0" w:space="0" w:color="auto"/>
            <w:left w:val="none" w:sz="0" w:space="0" w:color="auto"/>
            <w:bottom w:val="none" w:sz="0" w:space="0" w:color="auto"/>
            <w:right w:val="none" w:sz="0" w:space="0" w:color="auto"/>
          </w:divBdr>
        </w:div>
        <w:div w:id="576208037">
          <w:marLeft w:val="0"/>
          <w:marRight w:val="0"/>
          <w:marTop w:val="0"/>
          <w:marBottom w:val="0"/>
          <w:divBdr>
            <w:top w:val="none" w:sz="0" w:space="0" w:color="auto"/>
            <w:left w:val="none" w:sz="0" w:space="0" w:color="auto"/>
            <w:bottom w:val="none" w:sz="0" w:space="0" w:color="auto"/>
            <w:right w:val="none" w:sz="0" w:space="0" w:color="auto"/>
          </w:divBdr>
          <w:divsChild>
            <w:div w:id="1164593088">
              <w:marLeft w:val="0"/>
              <w:marRight w:val="0"/>
              <w:marTop w:val="240"/>
              <w:marBottom w:val="240"/>
              <w:divBdr>
                <w:top w:val="none" w:sz="0" w:space="0" w:color="auto"/>
                <w:left w:val="none" w:sz="0" w:space="0" w:color="auto"/>
                <w:bottom w:val="none" w:sz="0" w:space="0" w:color="auto"/>
                <w:right w:val="none" w:sz="0" w:space="0" w:color="auto"/>
              </w:divBdr>
            </w:div>
          </w:divsChild>
        </w:div>
        <w:div w:id="1753233690">
          <w:marLeft w:val="0"/>
          <w:marRight w:val="0"/>
          <w:marTop w:val="0"/>
          <w:marBottom w:val="0"/>
          <w:divBdr>
            <w:top w:val="none" w:sz="0" w:space="0" w:color="auto"/>
            <w:left w:val="none" w:sz="0" w:space="0" w:color="auto"/>
            <w:bottom w:val="none" w:sz="0" w:space="0" w:color="auto"/>
            <w:right w:val="none" w:sz="0" w:space="0" w:color="auto"/>
          </w:divBdr>
          <w:divsChild>
            <w:div w:id="672300997">
              <w:marLeft w:val="0"/>
              <w:marRight w:val="0"/>
              <w:marTop w:val="240"/>
              <w:marBottom w:val="240"/>
              <w:divBdr>
                <w:top w:val="none" w:sz="0" w:space="0" w:color="auto"/>
                <w:left w:val="none" w:sz="0" w:space="0" w:color="auto"/>
                <w:bottom w:val="none" w:sz="0" w:space="0" w:color="auto"/>
                <w:right w:val="none" w:sz="0" w:space="0" w:color="auto"/>
              </w:divBdr>
            </w:div>
          </w:divsChild>
        </w:div>
        <w:div w:id="1205093234">
          <w:marLeft w:val="0"/>
          <w:marRight w:val="0"/>
          <w:marTop w:val="0"/>
          <w:marBottom w:val="0"/>
          <w:divBdr>
            <w:top w:val="none" w:sz="0" w:space="0" w:color="auto"/>
            <w:left w:val="none" w:sz="0" w:space="0" w:color="auto"/>
            <w:bottom w:val="none" w:sz="0" w:space="0" w:color="auto"/>
            <w:right w:val="none" w:sz="0" w:space="0" w:color="auto"/>
          </w:divBdr>
          <w:divsChild>
            <w:div w:id="566692079">
              <w:marLeft w:val="0"/>
              <w:marRight w:val="0"/>
              <w:marTop w:val="240"/>
              <w:marBottom w:val="240"/>
              <w:divBdr>
                <w:top w:val="none" w:sz="0" w:space="0" w:color="auto"/>
                <w:left w:val="none" w:sz="0" w:space="0" w:color="auto"/>
                <w:bottom w:val="none" w:sz="0" w:space="0" w:color="auto"/>
                <w:right w:val="none" w:sz="0" w:space="0" w:color="auto"/>
              </w:divBdr>
            </w:div>
          </w:divsChild>
        </w:div>
        <w:div w:id="35546095">
          <w:marLeft w:val="0"/>
          <w:marRight w:val="0"/>
          <w:marTop w:val="240"/>
          <w:marBottom w:val="240"/>
          <w:divBdr>
            <w:top w:val="none" w:sz="0" w:space="0" w:color="auto"/>
            <w:left w:val="none" w:sz="0" w:space="0" w:color="auto"/>
            <w:bottom w:val="none" w:sz="0" w:space="0" w:color="auto"/>
            <w:right w:val="none" w:sz="0" w:space="0" w:color="auto"/>
          </w:divBdr>
        </w:div>
        <w:div w:id="1598517725">
          <w:marLeft w:val="0"/>
          <w:marRight w:val="0"/>
          <w:marTop w:val="240"/>
          <w:marBottom w:val="240"/>
          <w:divBdr>
            <w:top w:val="none" w:sz="0" w:space="0" w:color="auto"/>
            <w:left w:val="none" w:sz="0" w:space="0" w:color="auto"/>
            <w:bottom w:val="none" w:sz="0" w:space="0" w:color="auto"/>
            <w:right w:val="none" w:sz="0" w:space="0" w:color="auto"/>
          </w:divBdr>
        </w:div>
        <w:div w:id="1217938145">
          <w:marLeft w:val="0"/>
          <w:marRight w:val="0"/>
          <w:marTop w:val="240"/>
          <w:marBottom w:val="240"/>
          <w:divBdr>
            <w:top w:val="none" w:sz="0" w:space="0" w:color="auto"/>
            <w:left w:val="none" w:sz="0" w:space="0" w:color="auto"/>
            <w:bottom w:val="none" w:sz="0" w:space="0" w:color="auto"/>
            <w:right w:val="none" w:sz="0" w:space="0" w:color="auto"/>
          </w:divBdr>
        </w:div>
        <w:div w:id="1411123017">
          <w:marLeft w:val="0"/>
          <w:marRight w:val="0"/>
          <w:marTop w:val="0"/>
          <w:marBottom w:val="0"/>
          <w:divBdr>
            <w:top w:val="none" w:sz="0" w:space="0" w:color="auto"/>
            <w:left w:val="none" w:sz="0" w:space="0" w:color="auto"/>
            <w:bottom w:val="none" w:sz="0" w:space="0" w:color="auto"/>
            <w:right w:val="none" w:sz="0" w:space="0" w:color="auto"/>
          </w:divBdr>
        </w:div>
        <w:div w:id="82845298">
          <w:marLeft w:val="0"/>
          <w:marRight w:val="0"/>
          <w:marTop w:val="0"/>
          <w:marBottom w:val="0"/>
          <w:divBdr>
            <w:top w:val="none" w:sz="0" w:space="0" w:color="auto"/>
            <w:left w:val="none" w:sz="0" w:space="0" w:color="auto"/>
            <w:bottom w:val="none" w:sz="0" w:space="0" w:color="auto"/>
            <w:right w:val="none" w:sz="0" w:space="0" w:color="auto"/>
          </w:divBdr>
        </w:div>
        <w:div w:id="1074205224">
          <w:marLeft w:val="0"/>
          <w:marRight w:val="0"/>
          <w:marTop w:val="0"/>
          <w:marBottom w:val="0"/>
          <w:divBdr>
            <w:top w:val="none" w:sz="0" w:space="0" w:color="auto"/>
            <w:left w:val="none" w:sz="0" w:space="0" w:color="auto"/>
            <w:bottom w:val="none" w:sz="0" w:space="0" w:color="auto"/>
            <w:right w:val="none" w:sz="0" w:space="0" w:color="auto"/>
          </w:divBdr>
          <w:divsChild>
            <w:div w:id="2068454917">
              <w:marLeft w:val="0"/>
              <w:marRight w:val="0"/>
              <w:marTop w:val="0"/>
              <w:marBottom w:val="0"/>
              <w:divBdr>
                <w:top w:val="none" w:sz="0" w:space="0" w:color="auto"/>
                <w:left w:val="none" w:sz="0" w:space="0" w:color="auto"/>
                <w:bottom w:val="none" w:sz="0" w:space="0" w:color="auto"/>
                <w:right w:val="none" w:sz="0" w:space="0" w:color="auto"/>
              </w:divBdr>
            </w:div>
            <w:div w:id="1081176354">
              <w:marLeft w:val="0"/>
              <w:marRight w:val="0"/>
              <w:marTop w:val="0"/>
              <w:marBottom w:val="0"/>
              <w:divBdr>
                <w:top w:val="none" w:sz="0" w:space="0" w:color="auto"/>
                <w:left w:val="none" w:sz="0" w:space="0" w:color="auto"/>
                <w:bottom w:val="none" w:sz="0" w:space="0" w:color="auto"/>
                <w:right w:val="none" w:sz="0" w:space="0" w:color="auto"/>
              </w:divBdr>
            </w:div>
          </w:divsChild>
        </w:div>
        <w:div w:id="45959696">
          <w:marLeft w:val="0"/>
          <w:marRight w:val="0"/>
          <w:marTop w:val="0"/>
          <w:marBottom w:val="0"/>
          <w:divBdr>
            <w:top w:val="none" w:sz="0" w:space="0" w:color="auto"/>
            <w:left w:val="none" w:sz="0" w:space="0" w:color="auto"/>
            <w:bottom w:val="none" w:sz="0" w:space="0" w:color="auto"/>
            <w:right w:val="none" w:sz="0" w:space="0" w:color="auto"/>
          </w:divBdr>
        </w:div>
        <w:div w:id="1730030598">
          <w:marLeft w:val="0"/>
          <w:marRight w:val="0"/>
          <w:marTop w:val="0"/>
          <w:marBottom w:val="0"/>
          <w:divBdr>
            <w:top w:val="none" w:sz="0" w:space="0" w:color="auto"/>
            <w:left w:val="none" w:sz="0" w:space="0" w:color="auto"/>
            <w:bottom w:val="none" w:sz="0" w:space="0" w:color="auto"/>
            <w:right w:val="none" w:sz="0" w:space="0" w:color="auto"/>
          </w:divBdr>
        </w:div>
        <w:div w:id="340668262">
          <w:marLeft w:val="0"/>
          <w:marRight w:val="0"/>
          <w:marTop w:val="0"/>
          <w:marBottom w:val="0"/>
          <w:divBdr>
            <w:top w:val="none" w:sz="0" w:space="0" w:color="auto"/>
            <w:left w:val="none" w:sz="0" w:space="0" w:color="auto"/>
            <w:bottom w:val="none" w:sz="0" w:space="0" w:color="auto"/>
            <w:right w:val="none" w:sz="0" w:space="0" w:color="auto"/>
          </w:divBdr>
          <w:divsChild>
            <w:div w:id="2075741460">
              <w:marLeft w:val="0"/>
              <w:marRight w:val="0"/>
              <w:marTop w:val="240"/>
              <w:marBottom w:val="240"/>
              <w:divBdr>
                <w:top w:val="none" w:sz="0" w:space="0" w:color="auto"/>
                <w:left w:val="none" w:sz="0" w:space="0" w:color="auto"/>
                <w:bottom w:val="none" w:sz="0" w:space="0" w:color="auto"/>
                <w:right w:val="none" w:sz="0" w:space="0" w:color="auto"/>
              </w:divBdr>
            </w:div>
          </w:divsChild>
        </w:div>
        <w:div w:id="1673725789">
          <w:marLeft w:val="0"/>
          <w:marRight w:val="0"/>
          <w:marTop w:val="240"/>
          <w:marBottom w:val="240"/>
          <w:divBdr>
            <w:top w:val="none" w:sz="0" w:space="0" w:color="auto"/>
            <w:left w:val="none" w:sz="0" w:space="0" w:color="auto"/>
            <w:bottom w:val="none" w:sz="0" w:space="0" w:color="auto"/>
            <w:right w:val="none" w:sz="0" w:space="0" w:color="auto"/>
          </w:divBdr>
        </w:div>
        <w:div w:id="218976345">
          <w:marLeft w:val="0"/>
          <w:marRight w:val="0"/>
          <w:marTop w:val="240"/>
          <w:marBottom w:val="240"/>
          <w:divBdr>
            <w:top w:val="none" w:sz="0" w:space="0" w:color="auto"/>
            <w:left w:val="none" w:sz="0" w:space="0" w:color="auto"/>
            <w:bottom w:val="none" w:sz="0" w:space="0" w:color="auto"/>
            <w:right w:val="none" w:sz="0" w:space="0" w:color="auto"/>
          </w:divBdr>
        </w:div>
        <w:div w:id="309943366">
          <w:marLeft w:val="0"/>
          <w:marRight w:val="0"/>
          <w:marTop w:val="0"/>
          <w:marBottom w:val="0"/>
          <w:divBdr>
            <w:top w:val="none" w:sz="0" w:space="0" w:color="auto"/>
            <w:left w:val="none" w:sz="0" w:space="0" w:color="auto"/>
            <w:bottom w:val="none" w:sz="0" w:space="0" w:color="auto"/>
            <w:right w:val="none" w:sz="0" w:space="0" w:color="auto"/>
          </w:divBdr>
        </w:div>
        <w:div w:id="510534513">
          <w:marLeft w:val="0"/>
          <w:marRight w:val="0"/>
          <w:marTop w:val="0"/>
          <w:marBottom w:val="0"/>
          <w:divBdr>
            <w:top w:val="none" w:sz="0" w:space="0" w:color="auto"/>
            <w:left w:val="none" w:sz="0" w:space="0" w:color="auto"/>
            <w:bottom w:val="none" w:sz="0" w:space="0" w:color="auto"/>
            <w:right w:val="none" w:sz="0" w:space="0" w:color="auto"/>
          </w:divBdr>
        </w:div>
        <w:div w:id="1619414582">
          <w:marLeft w:val="0"/>
          <w:marRight w:val="0"/>
          <w:marTop w:val="0"/>
          <w:marBottom w:val="0"/>
          <w:divBdr>
            <w:top w:val="none" w:sz="0" w:space="0" w:color="auto"/>
            <w:left w:val="none" w:sz="0" w:space="0" w:color="auto"/>
            <w:bottom w:val="none" w:sz="0" w:space="0" w:color="auto"/>
            <w:right w:val="none" w:sz="0" w:space="0" w:color="auto"/>
          </w:divBdr>
          <w:divsChild>
            <w:div w:id="659652381">
              <w:marLeft w:val="0"/>
              <w:marRight w:val="0"/>
              <w:marTop w:val="0"/>
              <w:marBottom w:val="0"/>
              <w:divBdr>
                <w:top w:val="none" w:sz="0" w:space="0" w:color="auto"/>
                <w:left w:val="none" w:sz="0" w:space="0" w:color="auto"/>
                <w:bottom w:val="none" w:sz="0" w:space="0" w:color="auto"/>
                <w:right w:val="none" w:sz="0" w:space="0" w:color="auto"/>
              </w:divBdr>
              <w:divsChild>
                <w:div w:id="1154638666">
                  <w:marLeft w:val="0"/>
                  <w:marRight w:val="0"/>
                  <w:marTop w:val="240"/>
                  <w:marBottom w:val="240"/>
                  <w:divBdr>
                    <w:top w:val="none" w:sz="0" w:space="0" w:color="auto"/>
                    <w:left w:val="none" w:sz="0" w:space="0" w:color="auto"/>
                    <w:bottom w:val="none" w:sz="0" w:space="0" w:color="auto"/>
                    <w:right w:val="none" w:sz="0" w:space="0" w:color="auto"/>
                  </w:divBdr>
                </w:div>
              </w:divsChild>
            </w:div>
            <w:div w:id="830296833">
              <w:marLeft w:val="0"/>
              <w:marRight w:val="0"/>
              <w:marTop w:val="0"/>
              <w:marBottom w:val="0"/>
              <w:divBdr>
                <w:top w:val="none" w:sz="0" w:space="0" w:color="auto"/>
                <w:left w:val="none" w:sz="0" w:space="0" w:color="auto"/>
                <w:bottom w:val="none" w:sz="0" w:space="0" w:color="auto"/>
                <w:right w:val="none" w:sz="0" w:space="0" w:color="auto"/>
              </w:divBdr>
            </w:div>
          </w:divsChild>
        </w:div>
        <w:div w:id="2091655579">
          <w:marLeft w:val="0"/>
          <w:marRight w:val="0"/>
          <w:marTop w:val="0"/>
          <w:marBottom w:val="0"/>
          <w:divBdr>
            <w:top w:val="none" w:sz="0" w:space="0" w:color="auto"/>
            <w:left w:val="none" w:sz="0" w:space="0" w:color="auto"/>
            <w:bottom w:val="none" w:sz="0" w:space="0" w:color="auto"/>
            <w:right w:val="none" w:sz="0" w:space="0" w:color="auto"/>
          </w:divBdr>
        </w:div>
        <w:div w:id="1334575457">
          <w:marLeft w:val="0"/>
          <w:marRight w:val="0"/>
          <w:marTop w:val="0"/>
          <w:marBottom w:val="0"/>
          <w:divBdr>
            <w:top w:val="none" w:sz="0" w:space="0" w:color="auto"/>
            <w:left w:val="none" w:sz="0" w:space="0" w:color="auto"/>
            <w:bottom w:val="none" w:sz="0" w:space="0" w:color="auto"/>
            <w:right w:val="none" w:sz="0" w:space="0" w:color="auto"/>
          </w:divBdr>
        </w:div>
        <w:div w:id="297301226">
          <w:marLeft w:val="0"/>
          <w:marRight w:val="0"/>
          <w:marTop w:val="0"/>
          <w:marBottom w:val="0"/>
          <w:divBdr>
            <w:top w:val="none" w:sz="0" w:space="0" w:color="auto"/>
            <w:left w:val="none" w:sz="0" w:space="0" w:color="auto"/>
            <w:bottom w:val="none" w:sz="0" w:space="0" w:color="auto"/>
            <w:right w:val="none" w:sz="0" w:space="0" w:color="auto"/>
          </w:divBdr>
          <w:divsChild>
            <w:div w:id="1872306305">
              <w:marLeft w:val="0"/>
              <w:marRight w:val="0"/>
              <w:marTop w:val="240"/>
              <w:marBottom w:val="240"/>
              <w:divBdr>
                <w:top w:val="none" w:sz="0" w:space="0" w:color="auto"/>
                <w:left w:val="none" w:sz="0" w:space="0" w:color="auto"/>
                <w:bottom w:val="none" w:sz="0" w:space="0" w:color="auto"/>
                <w:right w:val="none" w:sz="0" w:space="0" w:color="auto"/>
              </w:divBdr>
            </w:div>
          </w:divsChild>
        </w:div>
        <w:div w:id="1363943059">
          <w:marLeft w:val="0"/>
          <w:marRight w:val="0"/>
          <w:marTop w:val="240"/>
          <w:marBottom w:val="240"/>
          <w:divBdr>
            <w:top w:val="none" w:sz="0" w:space="0" w:color="auto"/>
            <w:left w:val="none" w:sz="0" w:space="0" w:color="auto"/>
            <w:bottom w:val="none" w:sz="0" w:space="0" w:color="auto"/>
            <w:right w:val="none" w:sz="0" w:space="0" w:color="auto"/>
          </w:divBdr>
        </w:div>
        <w:div w:id="98064442">
          <w:marLeft w:val="0"/>
          <w:marRight w:val="0"/>
          <w:marTop w:val="240"/>
          <w:marBottom w:val="240"/>
          <w:divBdr>
            <w:top w:val="none" w:sz="0" w:space="0" w:color="auto"/>
            <w:left w:val="none" w:sz="0" w:space="0" w:color="auto"/>
            <w:bottom w:val="none" w:sz="0" w:space="0" w:color="auto"/>
            <w:right w:val="none" w:sz="0" w:space="0" w:color="auto"/>
          </w:divBdr>
        </w:div>
        <w:div w:id="1037319664">
          <w:marLeft w:val="0"/>
          <w:marRight w:val="0"/>
          <w:marTop w:val="0"/>
          <w:marBottom w:val="0"/>
          <w:divBdr>
            <w:top w:val="none" w:sz="0" w:space="0" w:color="auto"/>
            <w:left w:val="none" w:sz="0" w:space="0" w:color="auto"/>
            <w:bottom w:val="none" w:sz="0" w:space="0" w:color="auto"/>
            <w:right w:val="none" w:sz="0" w:space="0" w:color="auto"/>
          </w:divBdr>
        </w:div>
        <w:div w:id="1738552142">
          <w:marLeft w:val="0"/>
          <w:marRight w:val="0"/>
          <w:marTop w:val="0"/>
          <w:marBottom w:val="0"/>
          <w:divBdr>
            <w:top w:val="none" w:sz="0" w:space="0" w:color="auto"/>
            <w:left w:val="none" w:sz="0" w:space="0" w:color="auto"/>
            <w:bottom w:val="none" w:sz="0" w:space="0" w:color="auto"/>
            <w:right w:val="none" w:sz="0" w:space="0" w:color="auto"/>
          </w:divBdr>
          <w:divsChild>
            <w:div w:id="880092464">
              <w:marLeft w:val="0"/>
              <w:marRight w:val="0"/>
              <w:marTop w:val="0"/>
              <w:marBottom w:val="0"/>
              <w:divBdr>
                <w:top w:val="none" w:sz="0" w:space="0" w:color="auto"/>
                <w:left w:val="none" w:sz="0" w:space="0" w:color="auto"/>
                <w:bottom w:val="none" w:sz="0" w:space="0" w:color="auto"/>
                <w:right w:val="none" w:sz="0" w:space="0" w:color="auto"/>
              </w:divBdr>
              <w:divsChild>
                <w:div w:id="1275406143">
                  <w:marLeft w:val="0"/>
                  <w:marRight w:val="0"/>
                  <w:marTop w:val="240"/>
                  <w:marBottom w:val="240"/>
                  <w:divBdr>
                    <w:top w:val="none" w:sz="0" w:space="0" w:color="auto"/>
                    <w:left w:val="none" w:sz="0" w:space="0" w:color="auto"/>
                    <w:bottom w:val="none" w:sz="0" w:space="0" w:color="auto"/>
                    <w:right w:val="none" w:sz="0" w:space="0" w:color="auto"/>
                  </w:divBdr>
                </w:div>
              </w:divsChild>
            </w:div>
            <w:div w:id="653023516">
              <w:marLeft w:val="0"/>
              <w:marRight w:val="0"/>
              <w:marTop w:val="0"/>
              <w:marBottom w:val="0"/>
              <w:divBdr>
                <w:top w:val="none" w:sz="0" w:space="0" w:color="auto"/>
                <w:left w:val="none" w:sz="0" w:space="0" w:color="auto"/>
                <w:bottom w:val="none" w:sz="0" w:space="0" w:color="auto"/>
                <w:right w:val="none" w:sz="0" w:space="0" w:color="auto"/>
              </w:divBdr>
            </w:div>
            <w:div w:id="405804189">
              <w:marLeft w:val="0"/>
              <w:marRight w:val="0"/>
              <w:marTop w:val="0"/>
              <w:marBottom w:val="0"/>
              <w:divBdr>
                <w:top w:val="none" w:sz="0" w:space="0" w:color="auto"/>
                <w:left w:val="none" w:sz="0" w:space="0" w:color="auto"/>
                <w:bottom w:val="none" w:sz="0" w:space="0" w:color="auto"/>
                <w:right w:val="none" w:sz="0" w:space="0" w:color="auto"/>
              </w:divBdr>
            </w:div>
            <w:div w:id="1451629059">
              <w:marLeft w:val="0"/>
              <w:marRight w:val="0"/>
              <w:marTop w:val="0"/>
              <w:marBottom w:val="0"/>
              <w:divBdr>
                <w:top w:val="none" w:sz="0" w:space="0" w:color="auto"/>
                <w:left w:val="none" w:sz="0" w:space="0" w:color="auto"/>
                <w:bottom w:val="none" w:sz="0" w:space="0" w:color="auto"/>
                <w:right w:val="none" w:sz="0" w:space="0" w:color="auto"/>
              </w:divBdr>
            </w:div>
          </w:divsChild>
        </w:div>
        <w:div w:id="1243292429">
          <w:marLeft w:val="0"/>
          <w:marRight w:val="0"/>
          <w:marTop w:val="0"/>
          <w:marBottom w:val="0"/>
          <w:divBdr>
            <w:top w:val="none" w:sz="0" w:space="0" w:color="auto"/>
            <w:left w:val="none" w:sz="0" w:space="0" w:color="auto"/>
            <w:bottom w:val="none" w:sz="0" w:space="0" w:color="auto"/>
            <w:right w:val="none" w:sz="0" w:space="0" w:color="auto"/>
          </w:divBdr>
        </w:div>
        <w:div w:id="582488854">
          <w:marLeft w:val="0"/>
          <w:marRight w:val="0"/>
          <w:marTop w:val="0"/>
          <w:marBottom w:val="0"/>
          <w:divBdr>
            <w:top w:val="none" w:sz="0" w:space="0" w:color="auto"/>
            <w:left w:val="none" w:sz="0" w:space="0" w:color="auto"/>
            <w:bottom w:val="none" w:sz="0" w:space="0" w:color="auto"/>
            <w:right w:val="none" w:sz="0" w:space="0" w:color="auto"/>
          </w:divBdr>
          <w:divsChild>
            <w:div w:id="780299156">
              <w:marLeft w:val="0"/>
              <w:marRight w:val="0"/>
              <w:marTop w:val="0"/>
              <w:marBottom w:val="0"/>
              <w:divBdr>
                <w:top w:val="none" w:sz="0" w:space="0" w:color="auto"/>
                <w:left w:val="none" w:sz="0" w:space="0" w:color="auto"/>
                <w:bottom w:val="none" w:sz="0" w:space="0" w:color="auto"/>
                <w:right w:val="none" w:sz="0" w:space="0" w:color="auto"/>
              </w:divBdr>
            </w:div>
            <w:div w:id="669871840">
              <w:marLeft w:val="0"/>
              <w:marRight w:val="0"/>
              <w:marTop w:val="0"/>
              <w:marBottom w:val="0"/>
              <w:divBdr>
                <w:top w:val="none" w:sz="0" w:space="0" w:color="auto"/>
                <w:left w:val="none" w:sz="0" w:space="0" w:color="auto"/>
                <w:bottom w:val="none" w:sz="0" w:space="0" w:color="auto"/>
                <w:right w:val="none" w:sz="0" w:space="0" w:color="auto"/>
              </w:divBdr>
            </w:div>
          </w:divsChild>
        </w:div>
        <w:div w:id="2067335502">
          <w:marLeft w:val="0"/>
          <w:marRight w:val="0"/>
          <w:marTop w:val="0"/>
          <w:marBottom w:val="0"/>
          <w:divBdr>
            <w:top w:val="none" w:sz="0" w:space="0" w:color="auto"/>
            <w:left w:val="none" w:sz="0" w:space="0" w:color="auto"/>
            <w:bottom w:val="none" w:sz="0" w:space="0" w:color="auto"/>
            <w:right w:val="none" w:sz="0" w:space="0" w:color="auto"/>
          </w:divBdr>
          <w:divsChild>
            <w:div w:id="1171140995">
              <w:marLeft w:val="0"/>
              <w:marRight w:val="0"/>
              <w:marTop w:val="240"/>
              <w:marBottom w:val="240"/>
              <w:divBdr>
                <w:top w:val="none" w:sz="0" w:space="0" w:color="auto"/>
                <w:left w:val="none" w:sz="0" w:space="0" w:color="auto"/>
                <w:bottom w:val="none" w:sz="0" w:space="0" w:color="auto"/>
                <w:right w:val="none" w:sz="0" w:space="0" w:color="auto"/>
              </w:divBdr>
            </w:div>
          </w:divsChild>
        </w:div>
        <w:div w:id="897592778">
          <w:marLeft w:val="0"/>
          <w:marRight w:val="0"/>
          <w:marTop w:val="0"/>
          <w:marBottom w:val="0"/>
          <w:divBdr>
            <w:top w:val="none" w:sz="0" w:space="0" w:color="auto"/>
            <w:left w:val="none" w:sz="0" w:space="0" w:color="auto"/>
            <w:bottom w:val="none" w:sz="0" w:space="0" w:color="auto"/>
            <w:right w:val="none" w:sz="0" w:space="0" w:color="auto"/>
          </w:divBdr>
          <w:divsChild>
            <w:div w:id="1954166903">
              <w:marLeft w:val="0"/>
              <w:marRight w:val="0"/>
              <w:marTop w:val="0"/>
              <w:marBottom w:val="0"/>
              <w:divBdr>
                <w:top w:val="none" w:sz="0" w:space="0" w:color="auto"/>
                <w:left w:val="none" w:sz="0" w:space="0" w:color="auto"/>
                <w:bottom w:val="none" w:sz="0" w:space="0" w:color="auto"/>
                <w:right w:val="none" w:sz="0" w:space="0" w:color="auto"/>
              </w:divBdr>
            </w:div>
            <w:div w:id="981420612">
              <w:marLeft w:val="0"/>
              <w:marRight w:val="0"/>
              <w:marTop w:val="0"/>
              <w:marBottom w:val="0"/>
              <w:divBdr>
                <w:top w:val="none" w:sz="0" w:space="0" w:color="auto"/>
                <w:left w:val="none" w:sz="0" w:space="0" w:color="auto"/>
                <w:bottom w:val="none" w:sz="0" w:space="0" w:color="auto"/>
                <w:right w:val="none" w:sz="0" w:space="0" w:color="auto"/>
              </w:divBdr>
            </w:div>
          </w:divsChild>
        </w:div>
        <w:div w:id="724645204">
          <w:marLeft w:val="0"/>
          <w:marRight w:val="0"/>
          <w:marTop w:val="0"/>
          <w:marBottom w:val="0"/>
          <w:divBdr>
            <w:top w:val="none" w:sz="0" w:space="0" w:color="auto"/>
            <w:left w:val="none" w:sz="0" w:space="0" w:color="auto"/>
            <w:bottom w:val="none" w:sz="0" w:space="0" w:color="auto"/>
            <w:right w:val="none" w:sz="0" w:space="0" w:color="auto"/>
          </w:divBdr>
        </w:div>
        <w:div w:id="1171216882">
          <w:marLeft w:val="0"/>
          <w:marRight w:val="0"/>
          <w:marTop w:val="0"/>
          <w:marBottom w:val="0"/>
          <w:divBdr>
            <w:top w:val="none" w:sz="0" w:space="0" w:color="auto"/>
            <w:left w:val="none" w:sz="0" w:space="0" w:color="auto"/>
            <w:bottom w:val="none" w:sz="0" w:space="0" w:color="auto"/>
            <w:right w:val="none" w:sz="0" w:space="0" w:color="auto"/>
          </w:divBdr>
          <w:divsChild>
            <w:div w:id="1919249178">
              <w:marLeft w:val="0"/>
              <w:marRight w:val="0"/>
              <w:marTop w:val="0"/>
              <w:marBottom w:val="0"/>
              <w:divBdr>
                <w:top w:val="none" w:sz="0" w:space="0" w:color="auto"/>
                <w:left w:val="none" w:sz="0" w:space="0" w:color="auto"/>
                <w:bottom w:val="none" w:sz="0" w:space="0" w:color="auto"/>
                <w:right w:val="none" w:sz="0" w:space="0" w:color="auto"/>
              </w:divBdr>
            </w:div>
            <w:div w:id="1779792444">
              <w:marLeft w:val="0"/>
              <w:marRight w:val="0"/>
              <w:marTop w:val="0"/>
              <w:marBottom w:val="0"/>
              <w:divBdr>
                <w:top w:val="none" w:sz="0" w:space="0" w:color="auto"/>
                <w:left w:val="none" w:sz="0" w:space="0" w:color="auto"/>
                <w:bottom w:val="none" w:sz="0" w:space="0" w:color="auto"/>
                <w:right w:val="none" w:sz="0" w:space="0" w:color="auto"/>
              </w:divBdr>
            </w:div>
            <w:div w:id="1899628528">
              <w:marLeft w:val="0"/>
              <w:marRight w:val="0"/>
              <w:marTop w:val="0"/>
              <w:marBottom w:val="0"/>
              <w:divBdr>
                <w:top w:val="none" w:sz="0" w:space="0" w:color="auto"/>
                <w:left w:val="none" w:sz="0" w:space="0" w:color="auto"/>
                <w:bottom w:val="none" w:sz="0" w:space="0" w:color="auto"/>
                <w:right w:val="none" w:sz="0" w:space="0" w:color="auto"/>
              </w:divBdr>
            </w:div>
            <w:div w:id="221409325">
              <w:marLeft w:val="0"/>
              <w:marRight w:val="0"/>
              <w:marTop w:val="0"/>
              <w:marBottom w:val="0"/>
              <w:divBdr>
                <w:top w:val="none" w:sz="0" w:space="0" w:color="auto"/>
                <w:left w:val="none" w:sz="0" w:space="0" w:color="auto"/>
                <w:bottom w:val="none" w:sz="0" w:space="0" w:color="auto"/>
                <w:right w:val="none" w:sz="0" w:space="0" w:color="auto"/>
              </w:divBdr>
            </w:div>
            <w:div w:id="111100507">
              <w:marLeft w:val="0"/>
              <w:marRight w:val="0"/>
              <w:marTop w:val="0"/>
              <w:marBottom w:val="0"/>
              <w:divBdr>
                <w:top w:val="none" w:sz="0" w:space="0" w:color="auto"/>
                <w:left w:val="none" w:sz="0" w:space="0" w:color="auto"/>
                <w:bottom w:val="none" w:sz="0" w:space="0" w:color="auto"/>
                <w:right w:val="none" w:sz="0" w:space="0" w:color="auto"/>
              </w:divBdr>
            </w:div>
            <w:div w:id="246505454">
              <w:marLeft w:val="0"/>
              <w:marRight w:val="0"/>
              <w:marTop w:val="0"/>
              <w:marBottom w:val="0"/>
              <w:divBdr>
                <w:top w:val="none" w:sz="0" w:space="0" w:color="auto"/>
                <w:left w:val="none" w:sz="0" w:space="0" w:color="auto"/>
                <w:bottom w:val="none" w:sz="0" w:space="0" w:color="auto"/>
                <w:right w:val="none" w:sz="0" w:space="0" w:color="auto"/>
              </w:divBdr>
              <w:divsChild>
                <w:div w:id="849175019">
                  <w:marLeft w:val="0"/>
                  <w:marRight w:val="0"/>
                  <w:marTop w:val="240"/>
                  <w:marBottom w:val="240"/>
                  <w:divBdr>
                    <w:top w:val="none" w:sz="0" w:space="0" w:color="auto"/>
                    <w:left w:val="none" w:sz="0" w:space="0" w:color="auto"/>
                    <w:bottom w:val="none" w:sz="0" w:space="0" w:color="auto"/>
                    <w:right w:val="none" w:sz="0" w:space="0" w:color="auto"/>
                  </w:divBdr>
                </w:div>
              </w:divsChild>
            </w:div>
            <w:div w:id="1328022330">
              <w:marLeft w:val="0"/>
              <w:marRight w:val="0"/>
              <w:marTop w:val="0"/>
              <w:marBottom w:val="0"/>
              <w:divBdr>
                <w:top w:val="none" w:sz="0" w:space="0" w:color="auto"/>
                <w:left w:val="none" w:sz="0" w:space="0" w:color="auto"/>
                <w:bottom w:val="none" w:sz="0" w:space="0" w:color="auto"/>
                <w:right w:val="none" w:sz="0" w:space="0" w:color="auto"/>
              </w:divBdr>
            </w:div>
            <w:div w:id="1412847284">
              <w:marLeft w:val="0"/>
              <w:marRight w:val="0"/>
              <w:marTop w:val="0"/>
              <w:marBottom w:val="0"/>
              <w:divBdr>
                <w:top w:val="none" w:sz="0" w:space="0" w:color="auto"/>
                <w:left w:val="none" w:sz="0" w:space="0" w:color="auto"/>
                <w:bottom w:val="none" w:sz="0" w:space="0" w:color="auto"/>
                <w:right w:val="none" w:sz="0" w:space="0" w:color="auto"/>
              </w:divBdr>
            </w:div>
            <w:div w:id="496918853">
              <w:marLeft w:val="0"/>
              <w:marRight w:val="0"/>
              <w:marTop w:val="0"/>
              <w:marBottom w:val="0"/>
              <w:divBdr>
                <w:top w:val="none" w:sz="0" w:space="0" w:color="auto"/>
                <w:left w:val="none" w:sz="0" w:space="0" w:color="auto"/>
                <w:bottom w:val="none" w:sz="0" w:space="0" w:color="auto"/>
                <w:right w:val="none" w:sz="0" w:space="0" w:color="auto"/>
              </w:divBdr>
              <w:divsChild>
                <w:div w:id="165382958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75369616">
          <w:marLeft w:val="0"/>
          <w:marRight w:val="0"/>
          <w:marTop w:val="0"/>
          <w:marBottom w:val="0"/>
          <w:divBdr>
            <w:top w:val="none" w:sz="0" w:space="0" w:color="auto"/>
            <w:left w:val="none" w:sz="0" w:space="0" w:color="auto"/>
            <w:bottom w:val="none" w:sz="0" w:space="0" w:color="auto"/>
            <w:right w:val="none" w:sz="0" w:space="0" w:color="auto"/>
          </w:divBdr>
        </w:div>
        <w:div w:id="757213680">
          <w:marLeft w:val="0"/>
          <w:marRight w:val="0"/>
          <w:marTop w:val="0"/>
          <w:marBottom w:val="0"/>
          <w:divBdr>
            <w:top w:val="none" w:sz="0" w:space="0" w:color="auto"/>
            <w:left w:val="none" w:sz="0" w:space="0" w:color="auto"/>
            <w:bottom w:val="none" w:sz="0" w:space="0" w:color="auto"/>
            <w:right w:val="none" w:sz="0" w:space="0" w:color="auto"/>
          </w:divBdr>
        </w:div>
        <w:div w:id="900562652">
          <w:marLeft w:val="0"/>
          <w:marRight w:val="0"/>
          <w:marTop w:val="0"/>
          <w:marBottom w:val="0"/>
          <w:divBdr>
            <w:top w:val="none" w:sz="0" w:space="0" w:color="auto"/>
            <w:left w:val="none" w:sz="0" w:space="0" w:color="auto"/>
            <w:bottom w:val="none" w:sz="0" w:space="0" w:color="auto"/>
            <w:right w:val="none" w:sz="0" w:space="0" w:color="auto"/>
          </w:divBdr>
          <w:divsChild>
            <w:div w:id="1798403209">
              <w:marLeft w:val="0"/>
              <w:marRight w:val="0"/>
              <w:marTop w:val="0"/>
              <w:marBottom w:val="0"/>
              <w:divBdr>
                <w:top w:val="none" w:sz="0" w:space="0" w:color="auto"/>
                <w:left w:val="none" w:sz="0" w:space="0" w:color="auto"/>
                <w:bottom w:val="none" w:sz="0" w:space="0" w:color="auto"/>
                <w:right w:val="none" w:sz="0" w:space="0" w:color="auto"/>
              </w:divBdr>
            </w:div>
            <w:div w:id="1604456555">
              <w:marLeft w:val="0"/>
              <w:marRight w:val="0"/>
              <w:marTop w:val="0"/>
              <w:marBottom w:val="0"/>
              <w:divBdr>
                <w:top w:val="none" w:sz="0" w:space="0" w:color="auto"/>
                <w:left w:val="none" w:sz="0" w:space="0" w:color="auto"/>
                <w:bottom w:val="none" w:sz="0" w:space="0" w:color="auto"/>
                <w:right w:val="none" w:sz="0" w:space="0" w:color="auto"/>
              </w:divBdr>
            </w:div>
            <w:div w:id="798037839">
              <w:marLeft w:val="0"/>
              <w:marRight w:val="0"/>
              <w:marTop w:val="0"/>
              <w:marBottom w:val="0"/>
              <w:divBdr>
                <w:top w:val="none" w:sz="0" w:space="0" w:color="auto"/>
                <w:left w:val="none" w:sz="0" w:space="0" w:color="auto"/>
                <w:bottom w:val="none" w:sz="0" w:space="0" w:color="auto"/>
                <w:right w:val="none" w:sz="0" w:space="0" w:color="auto"/>
              </w:divBdr>
              <w:divsChild>
                <w:div w:id="15478321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23698974">
          <w:marLeft w:val="0"/>
          <w:marRight w:val="0"/>
          <w:marTop w:val="0"/>
          <w:marBottom w:val="0"/>
          <w:divBdr>
            <w:top w:val="none" w:sz="0" w:space="0" w:color="auto"/>
            <w:left w:val="none" w:sz="0" w:space="0" w:color="auto"/>
            <w:bottom w:val="none" w:sz="0" w:space="0" w:color="auto"/>
            <w:right w:val="none" w:sz="0" w:space="0" w:color="auto"/>
          </w:divBdr>
        </w:div>
        <w:div w:id="1762488532">
          <w:marLeft w:val="0"/>
          <w:marRight w:val="0"/>
          <w:marTop w:val="0"/>
          <w:marBottom w:val="0"/>
          <w:divBdr>
            <w:top w:val="none" w:sz="0" w:space="0" w:color="auto"/>
            <w:left w:val="none" w:sz="0" w:space="0" w:color="auto"/>
            <w:bottom w:val="none" w:sz="0" w:space="0" w:color="auto"/>
            <w:right w:val="none" w:sz="0" w:space="0" w:color="auto"/>
          </w:divBdr>
        </w:div>
        <w:div w:id="556866853">
          <w:marLeft w:val="0"/>
          <w:marRight w:val="0"/>
          <w:marTop w:val="0"/>
          <w:marBottom w:val="0"/>
          <w:divBdr>
            <w:top w:val="none" w:sz="0" w:space="0" w:color="auto"/>
            <w:left w:val="none" w:sz="0" w:space="0" w:color="auto"/>
            <w:bottom w:val="none" w:sz="0" w:space="0" w:color="auto"/>
            <w:right w:val="none" w:sz="0" w:space="0" w:color="auto"/>
          </w:divBdr>
        </w:div>
        <w:div w:id="756365461">
          <w:marLeft w:val="0"/>
          <w:marRight w:val="0"/>
          <w:marTop w:val="240"/>
          <w:marBottom w:val="240"/>
          <w:divBdr>
            <w:top w:val="none" w:sz="0" w:space="0" w:color="auto"/>
            <w:left w:val="none" w:sz="0" w:space="0" w:color="auto"/>
            <w:bottom w:val="none" w:sz="0" w:space="0" w:color="auto"/>
            <w:right w:val="none" w:sz="0" w:space="0" w:color="auto"/>
          </w:divBdr>
        </w:div>
        <w:div w:id="1056859736">
          <w:marLeft w:val="0"/>
          <w:marRight w:val="0"/>
          <w:marTop w:val="0"/>
          <w:marBottom w:val="0"/>
          <w:divBdr>
            <w:top w:val="none" w:sz="0" w:space="0" w:color="auto"/>
            <w:left w:val="none" w:sz="0" w:space="0" w:color="auto"/>
            <w:bottom w:val="none" w:sz="0" w:space="0" w:color="auto"/>
            <w:right w:val="none" w:sz="0" w:space="0" w:color="auto"/>
          </w:divBdr>
        </w:div>
        <w:div w:id="1849905731">
          <w:marLeft w:val="0"/>
          <w:marRight w:val="0"/>
          <w:marTop w:val="0"/>
          <w:marBottom w:val="0"/>
          <w:divBdr>
            <w:top w:val="none" w:sz="0" w:space="0" w:color="auto"/>
            <w:left w:val="none" w:sz="0" w:space="0" w:color="auto"/>
            <w:bottom w:val="none" w:sz="0" w:space="0" w:color="auto"/>
            <w:right w:val="none" w:sz="0" w:space="0" w:color="auto"/>
          </w:divBdr>
          <w:divsChild>
            <w:div w:id="1679195009">
              <w:marLeft w:val="0"/>
              <w:marRight w:val="0"/>
              <w:marTop w:val="0"/>
              <w:marBottom w:val="0"/>
              <w:divBdr>
                <w:top w:val="none" w:sz="0" w:space="0" w:color="auto"/>
                <w:left w:val="none" w:sz="0" w:space="0" w:color="auto"/>
                <w:bottom w:val="none" w:sz="0" w:space="0" w:color="auto"/>
                <w:right w:val="none" w:sz="0" w:space="0" w:color="auto"/>
              </w:divBdr>
            </w:div>
            <w:div w:id="578515022">
              <w:marLeft w:val="0"/>
              <w:marRight w:val="0"/>
              <w:marTop w:val="0"/>
              <w:marBottom w:val="0"/>
              <w:divBdr>
                <w:top w:val="none" w:sz="0" w:space="0" w:color="auto"/>
                <w:left w:val="none" w:sz="0" w:space="0" w:color="auto"/>
                <w:bottom w:val="none" w:sz="0" w:space="0" w:color="auto"/>
                <w:right w:val="none" w:sz="0" w:space="0" w:color="auto"/>
              </w:divBdr>
            </w:div>
            <w:div w:id="2127038468">
              <w:marLeft w:val="0"/>
              <w:marRight w:val="0"/>
              <w:marTop w:val="0"/>
              <w:marBottom w:val="0"/>
              <w:divBdr>
                <w:top w:val="none" w:sz="0" w:space="0" w:color="auto"/>
                <w:left w:val="none" w:sz="0" w:space="0" w:color="auto"/>
                <w:bottom w:val="none" w:sz="0" w:space="0" w:color="auto"/>
                <w:right w:val="none" w:sz="0" w:space="0" w:color="auto"/>
              </w:divBdr>
            </w:div>
            <w:div w:id="5255996">
              <w:marLeft w:val="0"/>
              <w:marRight w:val="0"/>
              <w:marTop w:val="0"/>
              <w:marBottom w:val="0"/>
              <w:divBdr>
                <w:top w:val="none" w:sz="0" w:space="0" w:color="auto"/>
                <w:left w:val="none" w:sz="0" w:space="0" w:color="auto"/>
                <w:bottom w:val="none" w:sz="0" w:space="0" w:color="auto"/>
                <w:right w:val="none" w:sz="0" w:space="0" w:color="auto"/>
              </w:divBdr>
            </w:div>
            <w:div w:id="470486180">
              <w:marLeft w:val="0"/>
              <w:marRight w:val="0"/>
              <w:marTop w:val="0"/>
              <w:marBottom w:val="0"/>
              <w:divBdr>
                <w:top w:val="none" w:sz="0" w:space="0" w:color="auto"/>
                <w:left w:val="none" w:sz="0" w:space="0" w:color="auto"/>
                <w:bottom w:val="none" w:sz="0" w:space="0" w:color="auto"/>
                <w:right w:val="none" w:sz="0" w:space="0" w:color="auto"/>
              </w:divBdr>
            </w:div>
            <w:div w:id="1757558083">
              <w:marLeft w:val="0"/>
              <w:marRight w:val="0"/>
              <w:marTop w:val="0"/>
              <w:marBottom w:val="0"/>
              <w:divBdr>
                <w:top w:val="none" w:sz="0" w:space="0" w:color="auto"/>
                <w:left w:val="none" w:sz="0" w:space="0" w:color="auto"/>
                <w:bottom w:val="none" w:sz="0" w:space="0" w:color="auto"/>
                <w:right w:val="none" w:sz="0" w:space="0" w:color="auto"/>
              </w:divBdr>
            </w:div>
            <w:div w:id="1943494384">
              <w:marLeft w:val="0"/>
              <w:marRight w:val="0"/>
              <w:marTop w:val="0"/>
              <w:marBottom w:val="0"/>
              <w:divBdr>
                <w:top w:val="none" w:sz="0" w:space="0" w:color="auto"/>
                <w:left w:val="none" w:sz="0" w:space="0" w:color="auto"/>
                <w:bottom w:val="none" w:sz="0" w:space="0" w:color="auto"/>
                <w:right w:val="none" w:sz="0" w:space="0" w:color="auto"/>
              </w:divBdr>
            </w:div>
            <w:div w:id="1050613346">
              <w:marLeft w:val="0"/>
              <w:marRight w:val="0"/>
              <w:marTop w:val="0"/>
              <w:marBottom w:val="0"/>
              <w:divBdr>
                <w:top w:val="none" w:sz="0" w:space="0" w:color="auto"/>
                <w:left w:val="none" w:sz="0" w:space="0" w:color="auto"/>
                <w:bottom w:val="none" w:sz="0" w:space="0" w:color="auto"/>
                <w:right w:val="none" w:sz="0" w:space="0" w:color="auto"/>
              </w:divBdr>
            </w:div>
            <w:div w:id="1106970730">
              <w:marLeft w:val="0"/>
              <w:marRight w:val="0"/>
              <w:marTop w:val="0"/>
              <w:marBottom w:val="0"/>
              <w:divBdr>
                <w:top w:val="none" w:sz="0" w:space="0" w:color="auto"/>
                <w:left w:val="none" w:sz="0" w:space="0" w:color="auto"/>
                <w:bottom w:val="none" w:sz="0" w:space="0" w:color="auto"/>
                <w:right w:val="none" w:sz="0" w:space="0" w:color="auto"/>
              </w:divBdr>
            </w:div>
            <w:div w:id="1742630135">
              <w:marLeft w:val="0"/>
              <w:marRight w:val="0"/>
              <w:marTop w:val="0"/>
              <w:marBottom w:val="0"/>
              <w:divBdr>
                <w:top w:val="none" w:sz="0" w:space="0" w:color="auto"/>
                <w:left w:val="none" w:sz="0" w:space="0" w:color="auto"/>
                <w:bottom w:val="none" w:sz="0" w:space="0" w:color="auto"/>
                <w:right w:val="none" w:sz="0" w:space="0" w:color="auto"/>
              </w:divBdr>
            </w:div>
          </w:divsChild>
        </w:div>
        <w:div w:id="1775979851">
          <w:marLeft w:val="0"/>
          <w:marRight w:val="0"/>
          <w:marTop w:val="0"/>
          <w:marBottom w:val="0"/>
          <w:divBdr>
            <w:top w:val="none" w:sz="0" w:space="0" w:color="auto"/>
            <w:left w:val="none" w:sz="0" w:space="0" w:color="auto"/>
            <w:bottom w:val="none" w:sz="0" w:space="0" w:color="auto"/>
            <w:right w:val="none" w:sz="0" w:space="0" w:color="auto"/>
          </w:divBdr>
        </w:div>
        <w:div w:id="1465850068">
          <w:marLeft w:val="0"/>
          <w:marRight w:val="0"/>
          <w:marTop w:val="0"/>
          <w:marBottom w:val="0"/>
          <w:divBdr>
            <w:top w:val="none" w:sz="0" w:space="0" w:color="auto"/>
            <w:left w:val="none" w:sz="0" w:space="0" w:color="auto"/>
            <w:bottom w:val="none" w:sz="0" w:space="0" w:color="auto"/>
            <w:right w:val="none" w:sz="0" w:space="0" w:color="auto"/>
          </w:divBdr>
          <w:divsChild>
            <w:div w:id="1307932514">
              <w:marLeft w:val="0"/>
              <w:marRight w:val="0"/>
              <w:marTop w:val="0"/>
              <w:marBottom w:val="0"/>
              <w:divBdr>
                <w:top w:val="none" w:sz="0" w:space="0" w:color="auto"/>
                <w:left w:val="none" w:sz="0" w:space="0" w:color="auto"/>
                <w:bottom w:val="none" w:sz="0" w:space="0" w:color="auto"/>
                <w:right w:val="none" w:sz="0" w:space="0" w:color="auto"/>
              </w:divBdr>
            </w:div>
            <w:div w:id="316500879">
              <w:marLeft w:val="0"/>
              <w:marRight w:val="0"/>
              <w:marTop w:val="0"/>
              <w:marBottom w:val="0"/>
              <w:divBdr>
                <w:top w:val="none" w:sz="0" w:space="0" w:color="auto"/>
                <w:left w:val="none" w:sz="0" w:space="0" w:color="auto"/>
                <w:bottom w:val="none" w:sz="0" w:space="0" w:color="auto"/>
                <w:right w:val="none" w:sz="0" w:space="0" w:color="auto"/>
              </w:divBdr>
            </w:div>
            <w:div w:id="1897475901">
              <w:marLeft w:val="0"/>
              <w:marRight w:val="0"/>
              <w:marTop w:val="0"/>
              <w:marBottom w:val="0"/>
              <w:divBdr>
                <w:top w:val="none" w:sz="0" w:space="0" w:color="auto"/>
                <w:left w:val="none" w:sz="0" w:space="0" w:color="auto"/>
                <w:bottom w:val="none" w:sz="0" w:space="0" w:color="auto"/>
                <w:right w:val="none" w:sz="0" w:space="0" w:color="auto"/>
              </w:divBdr>
            </w:div>
            <w:div w:id="993601519">
              <w:marLeft w:val="0"/>
              <w:marRight w:val="0"/>
              <w:marTop w:val="0"/>
              <w:marBottom w:val="0"/>
              <w:divBdr>
                <w:top w:val="none" w:sz="0" w:space="0" w:color="auto"/>
                <w:left w:val="none" w:sz="0" w:space="0" w:color="auto"/>
                <w:bottom w:val="none" w:sz="0" w:space="0" w:color="auto"/>
                <w:right w:val="none" w:sz="0" w:space="0" w:color="auto"/>
              </w:divBdr>
            </w:div>
            <w:div w:id="211693443">
              <w:marLeft w:val="0"/>
              <w:marRight w:val="0"/>
              <w:marTop w:val="0"/>
              <w:marBottom w:val="0"/>
              <w:divBdr>
                <w:top w:val="none" w:sz="0" w:space="0" w:color="auto"/>
                <w:left w:val="none" w:sz="0" w:space="0" w:color="auto"/>
                <w:bottom w:val="none" w:sz="0" w:space="0" w:color="auto"/>
                <w:right w:val="none" w:sz="0" w:space="0" w:color="auto"/>
              </w:divBdr>
            </w:div>
            <w:div w:id="1225987656">
              <w:marLeft w:val="0"/>
              <w:marRight w:val="0"/>
              <w:marTop w:val="0"/>
              <w:marBottom w:val="0"/>
              <w:divBdr>
                <w:top w:val="none" w:sz="0" w:space="0" w:color="auto"/>
                <w:left w:val="none" w:sz="0" w:space="0" w:color="auto"/>
                <w:bottom w:val="none" w:sz="0" w:space="0" w:color="auto"/>
                <w:right w:val="none" w:sz="0" w:space="0" w:color="auto"/>
              </w:divBdr>
            </w:div>
          </w:divsChild>
        </w:div>
        <w:div w:id="22244960">
          <w:marLeft w:val="0"/>
          <w:marRight w:val="0"/>
          <w:marTop w:val="0"/>
          <w:marBottom w:val="0"/>
          <w:divBdr>
            <w:top w:val="none" w:sz="0" w:space="0" w:color="auto"/>
            <w:left w:val="none" w:sz="0" w:space="0" w:color="auto"/>
            <w:bottom w:val="none" w:sz="0" w:space="0" w:color="auto"/>
            <w:right w:val="none" w:sz="0" w:space="0" w:color="auto"/>
          </w:divBdr>
        </w:div>
        <w:div w:id="170608682">
          <w:marLeft w:val="0"/>
          <w:marRight w:val="0"/>
          <w:marTop w:val="0"/>
          <w:marBottom w:val="0"/>
          <w:divBdr>
            <w:top w:val="none" w:sz="0" w:space="0" w:color="auto"/>
            <w:left w:val="none" w:sz="0" w:space="0" w:color="auto"/>
            <w:bottom w:val="none" w:sz="0" w:space="0" w:color="auto"/>
            <w:right w:val="none" w:sz="0" w:space="0" w:color="auto"/>
          </w:divBdr>
        </w:div>
        <w:div w:id="2005742916">
          <w:marLeft w:val="0"/>
          <w:marRight w:val="0"/>
          <w:marTop w:val="0"/>
          <w:marBottom w:val="0"/>
          <w:divBdr>
            <w:top w:val="none" w:sz="0" w:space="0" w:color="auto"/>
            <w:left w:val="none" w:sz="0" w:space="0" w:color="auto"/>
            <w:bottom w:val="none" w:sz="0" w:space="0" w:color="auto"/>
            <w:right w:val="none" w:sz="0" w:space="0" w:color="auto"/>
          </w:divBdr>
          <w:divsChild>
            <w:div w:id="204024298">
              <w:marLeft w:val="0"/>
              <w:marRight w:val="0"/>
              <w:marTop w:val="0"/>
              <w:marBottom w:val="0"/>
              <w:divBdr>
                <w:top w:val="none" w:sz="0" w:space="0" w:color="auto"/>
                <w:left w:val="none" w:sz="0" w:space="0" w:color="auto"/>
                <w:bottom w:val="none" w:sz="0" w:space="0" w:color="auto"/>
                <w:right w:val="none" w:sz="0" w:space="0" w:color="auto"/>
              </w:divBdr>
            </w:div>
            <w:div w:id="2051881289">
              <w:marLeft w:val="0"/>
              <w:marRight w:val="0"/>
              <w:marTop w:val="0"/>
              <w:marBottom w:val="0"/>
              <w:divBdr>
                <w:top w:val="none" w:sz="0" w:space="0" w:color="auto"/>
                <w:left w:val="none" w:sz="0" w:space="0" w:color="auto"/>
                <w:bottom w:val="none" w:sz="0" w:space="0" w:color="auto"/>
                <w:right w:val="none" w:sz="0" w:space="0" w:color="auto"/>
              </w:divBdr>
            </w:div>
            <w:div w:id="1183282545">
              <w:marLeft w:val="0"/>
              <w:marRight w:val="0"/>
              <w:marTop w:val="0"/>
              <w:marBottom w:val="0"/>
              <w:divBdr>
                <w:top w:val="none" w:sz="0" w:space="0" w:color="auto"/>
                <w:left w:val="none" w:sz="0" w:space="0" w:color="auto"/>
                <w:bottom w:val="none" w:sz="0" w:space="0" w:color="auto"/>
                <w:right w:val="none" w:sz="0" w:space="0" w:color="auto"/>
              </w:divBdr>
            </w:div>
            <w:div w:id="668754490">
              <w:marLeft w:val="0"/>
              <w:marRight w:val="0"/>
              <w:marTop w:val="0"/>
              <w:marBottom w:val="0"/>
              <w:divBdr>
                <w:top w:val="none" w:sz="0" w:space="0" w:color="auto"/>
                <w:left w:val="none" w:sz="0" w:space="0" w:color="auto"/>
                <w:bottom w:val="none" w:sz="0" w:space="0" w:color="auto"/>
                <w:right w:val="none" w:sz="0" w:space="0" w:color="auto"/>
              </w:divBdr>
            </w:div>
          </w:divsChild>
        </w:div>
        <w:div w:id="673730913">
          <w:marLeft w:val="0"/>
          <w:marRight w:val="0"/>
          <w:marTop w:val="0"/>
          <w:marBottom w:val="0"/>
          <w:divBdr>
            <w:top w:val="none" w:sz="0" w:space="0" w:color="auto"/>
            <w:left w:val="none" w:sz="0" w:space="0" w:color="auto"/>
            <w:bottom w:val="none" w:sz="0" w:space="0" w:color="auto"/>
            <w:right w:val="none" w:sz="0" w:space="0" w:color="auto"/>
          </w:divBdr>
          <w:divsChild>
            <w:div w:id="90206573">
              <w:marLeft w:val="0"/>
              <w:marRight w:val="0"/>
              <w:marTop w:val="0"/>
              <w:marBottom w:val="0"/>
              <w:divBdr>
                <w:top w:val="none" w:sz="0" w:space="0" w:color="auto"/>
                <w:left w:val="none" w:sz="0" w:space="0" w:color="auto"/>
                <w:bottom w:val="none" w:sz="0" w:space="0" w:color="auto"/>
                <w:right w:val="none" w:sz="0" w:space="0" w:color="auto"/>
              </w:divBdr>
            </w:div>
            <w:div w:id="260335363">
              <w:marLeft w:val="0"/>
              <w:marRight w:val="0"/>
              <w:marTop w:val="0"/>
              <w:marBottom w:val="0"/>
              <w:divBdr>
                <w:top w:val="none" w:sz="0" w:space="0" w:color="auto"/>
                <w:left w:val="none" w:sz="0" w:space="0" w:color="auto"/>
                <w:bottom w:val="none" w:sz="0" w:space="0" w:color="auto"/>
                <w:right w:val="none" w:sz="0" w:space="0" w:color="auto"/>
              </w:divBdr>
            </w:div>
            <w:div w:id="1965035605">
              <w:marLeft w:val="0"/>
              <w:marRight w:val="0"/>
              <w:marTop w:val="0"/>
              <w:marBottom w:val="0"/>
              <w:divBdr>
                <w:top w:val="none" w:sz="0" w:space="0" w:color="auto"/>
                <w:left w:val="none" w:sz="0" w:space="0" w:color="auto"/>
                <w:bottom w:val="none" w:sz="0" w:space="0" w:color="auto"/>
                <w:right w:val="none" w:sz="0" w:space="0" w:color="auto"/>
              </w:divBdr>
            </w:div>
            <w:div w:id="658265717">
              <w:marLeft w:val="0"/>
              <w:marRight w:val="0"/>
              <w:marTop w:val="0"/>
              <w:marBottom w:val="0"/>
              <w:divBdr>
                <w:top w:val="none" w:sz="0" w:space="0" w:color="auto"/>
                <w:left w:val="none" w:sz="0" w:space="0" w:color="auto"/>
                <w:bottom w:val="none" w:sz="0" w:space="0" w:color="auto"/>
                <w:right w:val="none" w:sz="0" w:space="0" w:color="auto"/>
              </w:divBdr>
            </w:div>
            <w:div w:id="1960214508">
              <w:marLeft w:val="0"/>
              <w:marRight w:val="0"/>
              <w:marTop w:val="0"/>
              <w:marBottom w:val="0"/>
              <w:divBdr>
                <w:top w:val="none" w:sz="0" w:space="0" w:color="auto"/>
                <w:left w:val="none" w:sz="0" w:space="0" w:color="auto"/>
                <w:bottom w:val="none" w:sz="0" w:space="0" w:color="auto"/>
                <w:right w:val="none" w:sz="0" w:space="0" w:color="auto"/>
              </w:divBdr>
            </w:div>
            <w:div w:id="613905577">
              <w:marLeft w:val="0"/>
              <w:marRight w:val="0"/>
              <w:marTop w:val="0"/>
              <w:marBottom w:val="0"/>
              <w:divBdr>
                <w:top w:val="none" w:sz="0" w:space="0" w:color="auto"/>
                <w:left w:val="none" w:sz="0" w:space="0" w:color="auto"/>
                <w:bottom w:val="none" w:sz="0" w:space="0" w:color="auto"/>
                <w:right w:val="none" w:sz="0" w:space="0" w:color="auto"/>
              </w:divBdr>
            </w:div>
          </w:divsChild>
        </w:div>
        <w:div w:id="615715778">
          <w:marLeft w:val="0"/>
          <w:marRight w:val="0"/>
          <w:marTop w:val="0"/>
          <w:marBottom w:val="0"/>
          <w:divBdr>
            <w:top w:val="none" w:sz="0" w:space="0" w:color="auto"/>
            <w:left w:val="none" w:sz="0" w:space="0" w:color="auto"/>
            <w:bottom w:val="none" w:sz="0" w:space="0" w:color="auto"/>
            <w:right w:val="none" w:sz="0" w:space="0" w:color="auto"/>
          </w:divBdr>
        </w:div>
        <w:div w:id="326174327">
          <w:marLeft w:val="0"/>
          <w:marRight w:val="0"/>
          <w:marTop w:val="0"/>
          <w:marBottom w:val="0"/>
          <w:divBdr>
            <w:top w:val="none" w:sz="0" w:space="0" w:color="auto"/>
            <w:left w:val="none" w:sz="0" w:space="0" w:color="auto"/>
            <w:bottom w:val="none" w:sz="0" w:space="0" w:color="auto"/>
            <w:right w:val="none" w:sz="0" w:space="0" w:color="auto"/>
          </w:divBdr>
        </w:div>
        <w:div w:id="1006595075">
          <w:marLeft w:val="0"/>
          <w:marRight w:val="0"/>
          <w:marTop w:val="0"/>
          <w:marBottom w:val="0"/>
          <w:divBdr>
            <w:top w:val="none" w:sz="0" w:space="0" w:color="auto"/>
            <w:left w:val="none" w:sz="0" w:space="0" w:color="auto"/>
            <w:bottom w:val="none" w:sz="0" w:space="0" w:color="auto"/>
            <w:right w:val="none" w:sz="0" w:space="0" w:color="auto"/>
          </w:divBdr>
          <w:divsChild>
            <w:div w:id="413672067">
              <w:marLeft w:val="0"/>
              <w:marRight w:val="0"/>
              <w:marTop w:val="0"/>
              <w:marBottom w:val="0"/>
              <w:divBdr>
                <w:top w:val="none" w:sz="0" w:space="0" w:color="auto"/>
                <w:left w:val="none" w:sz="0" w:space="0" w:color="auto"/>
                <w:bottom w:val="none" w:sz="0" w:space="0" w:color="auto"/>
                <w:right w:val="none" w:sz="0" w:space="0" w:color="auto"/>
              </w:divBdr>
            </w:div>
            <w:div w:id="136652087">
              <w:marLeft w:val="0"/>
              <w:marRight w:val="0"/>
              <w:marTop w:val="0"/>
              <w:marBottom w:val="0"/>
              <w:divBdr>
                <w:top w:val="none" w:sz="0" w:space="0" w:color="auto"/>
                <w:left w:val="none" w:sz="0" w:space="0" w:color="auto"/>
                <w:bottom w:val="none" w:sz="0" w:space="0" w:color="auto"/>
                <w:right w:val="none" w:sz="0" w:space="0" w:color="auto"/>
              </w:divBdr>
            </w:div>
          </w:divsChild>
        </w:div>
        <w:div w:id="1752116017">
          <w:marLeft w:val="0"/>
          <w:marRight w:val="0"/>
          <w:marTop w:val="0"/>
          <w:marBottom w:val="0"/>
          <w:divBdr>
            <w:top w:val="none" w:sz="0" w:space="0" w:color="auto"/>
            <w:left w:val="none" w:sz="0" w:space="0" w:color="auto"/>
            <w:bottom w:val="none" w:sz="0" w:space="0" w:color="auto"/>
            <w:right w:val="none" w:sz="0" w:space="0" w:color="auto"/>
          </w:divBdr>
        </w:div>
        <w:div w:id="423571720">
          <w:marLeft w:val="0"/>
          <w:marRight w:val="0"/>
          <w:marTop w:val="0"/>
          <w:marBottom w:val="0"/>
          <w:divBdr>
            <w:top w:val="none" w:sz="0" w:space="0" w:color="auto"/>
            <w:left w:val="none" w:sz="0" w:space="0" w:color="auto"/>
            <w:bottom w:val="none" w:sz="0" w:space="0" w:color="auto"/>
            <w:right w:val="none" w:sz="0" w:space="0" w:color="auto"/>
          </w:divBdr>
        </w:div>
        <w:div w:id="262224119">
          <w:marLeft w:val="0"/>
          <w:marRight w:val="0"/>
          <w:marTop w:val="0"/>
          <w:marBottom w:val="0"/>
          <w:divBdr>
            <w:top w:val="none" w:sz="0" w:space="0" w:color="auto"/>
            <w:left w:val="none" w:sz="0" w:space="0" w:color="auto"/>
            <w:bottom w:val="none" w:sz="0" w:space="0" w:color="auto"/>
            <w:right w:val="none" w:sz="0" w:space="0" w:color="auto"/>
          </w:divBdr>
        </w:div>
        <w:div w:id="106119707">
          <w:marLeft w:val="0"/>
          <w:marRight w:val="0"/>
          <w:marTop w:val="0"/>
          <w:marBottom w:val="0"/>
          <w:divBdr>
            <w:top w:val="none" w:sz="0" w:space="0" w:color="auto"/>
            <w:left w:val="none" w:sz="0" w:space="0" w:color="auto"/>
            <w:bottom w:val="none" w:sz="0" w:space="0" w:color="auto"/>
            <w:right w:val="none" w:sz="0" w:space="0" w:color="auto"/>
          </w:divBdr>
        </w:div>
        <w:div w:id="616910158">
          <w:marLeft w:val="0"/>
          <w:marRight w:val="0"/>
          <w:marTop w:val="0"/>
          <w:marBottom w:val="0"/>
          <w:divBdr>
            <w:top w:val="none" w:sz="0" w:space="0" w:color="auto"/>
            <w:left w:val="none" w:sz="0" w:space="0" w:color="auto"/>
            <w:bottom w:val="none" w:sz="0" w:space="0" w:color="auto"/>
            <w:right w:val="none" w:sz="0" w:space="0" w:color="auto"/>
          </w:divBdr>
        </w:div>
        <w:div w:id="1247543826">
          <w:marLeft w:val="0"/>
          <w:marRight w:val="0"/>
          <w:marTop w:val="0"/>
          <w:marBottom w:val="0"/>
          <w:divBdr>
            <w:top w:val="none" w:sz="0" w:space="0" w:color="auto"/>
            <w:left w:val="none" w:sz="0" w:space="0" w:color="auto"/>
            <w:bottom w:val="none" w:sz="0" w:space="0" w:color="auto"/>
            <w:right w:val="none" w:sz="0" w:space="0" w:color="auto"/>
          </w:divBdr>
        </w:div>
      </w:divsChild>
    </w:div>
    <w:div w:id="238294277">
      <w:bodyDiv w:val="1"/>
      <w:marLeft w:val="0"/>
      <w:marRight w:val="0"/>
      <w:marTop w:val="0"/>
      <w:marBottom w:val="0"/>
      <w:divBdr>
        <w:top w:val="none" w:sz="0" w:space="0" w:color="auto"/>
        <w:left w:val="none" w:sz="0" w:space="0" w:color="auto"/>
        <w:bottom w:val="none" w:sz="0" w:space="0" w:color="auto"/>
        <w:right w:val="none" w:sz="0" w:space="0" w:color="auto"/>
      </w:divBdr>
    </w:div>
    <w:div w:id="266430654">
      <w:bodyDiv w:val="1"/>
      <w:marLeft w:val="0"/>
      <w:marRight w:val="0"/>
      <w:marTop w:val="0"/>
      <w:marBottom w:val="0"/>
      <w:divBdr>
        <w:top w:val="none" w:sz="0" w:space="0" w:color="auto"/>
        <w:left w:val="none" w:sz="0" w:space="0" w:color="auto"/>
        <w:bottom w:val="none" w:sz="0" w:space="0" w:color="auto"/>
        <w:right w:val="none" w:sz="0" w:space="0" w:color="auto"/>
      </w:divBdr>
      <w:divsChild>
        <w:div w:id="460193899">
          <w:marLeft w:val="0"/>
          <w:marRight w:val="0"/>
          <w:marTop w:val="240"/>
          <w:marBottom w:val="240"/>
          <w:divBdr>
            <w:top w:val="none" w:sz="0" w:space="0" w:color="auto"/>
            <w:left w:val="none" w:sz="0" w:space="0" w:color="auto"/>
            <w:bottom w:val="none" w:sz="0" w:space="0" w:color="auto"/>
            <w:right w:val="none" w:sz="0" w:space="0" w:color="auto"/>
          </w:divBdr>
        </w:div>
      </w:divsChild>
    </w:div>
    <w:div w:id="560098237">
      <w:bodyDiv w:val="1"/>
      <w:marLeft w:val="0"/>
      <w:marRight w:val="0"/>
      <w:marTop w:val="0"/>
      <w:marBottom w:val="0"/>
      <w:divBdr>
        <w:top w:val="none" w:sz="0" w:space="0" w:color="auto"/>
        <w:left w:val="none" w:sz="0" w:space="0" w:color="auto"/>
        <w:bottom w:val="none" w:sz="0" w:space="0" w:color="auto"/>
        <w:right w:val="none" w:sz="0" w:space="0" w:color="auto"/>
      </w:divBdr>
    </w:div>
    <w:div w:id="791362029">
      <w:bodyDiv w:val="1"/>
      <w:marLeft w:val="0"/>
      <w:marRight w:val="0"/>
      <w:marTop w:val="0"/>
      <w:marBottom w:val="0"/>
      <w:divBdr>
        <w:top w:val="none" w:sz="0" w:space="0" w:color="auto"/>
        <w:left w:val="none" w:sz="0" w:space="0" w:color="auto"/>
        <w:bottom w:val="none" w:sz="0" w:space="0" w:color="auto"/>
        <w:right w:val="none" w:sz="0" w:space="0" w:color="auto"/>
      </w:divBdr>
      <w:divsChild>
        <w:div w:id="1423333662">
          <w:marLeft w:val="0"/>
          <w:marRight w:val="0"/>
          <w:marTop w:val="240"/>
          <w:marBottom w:val="240"/>
          <w:divBdr>
            <w:top w:val="none" w:sz="0" w:space="0" w:color="auto"/>
            <w:left w:val="none" w:sz="0" w:space="0" w:color="auto"/>
            <w:bottom w:val="none" w:sz="0" w:space="0" w:color="auto"/>
            <w:right w:val="none" w:sz="0" w:space="0" w:color="auto"/>
          </w:divBdr>
        </w:div>
        <w:div w:id="261380611">
          <w:marLeft w:val="0"/>
          <w:marRight w:val="0"/>
          <w:marTop w:val="0"/>
          <w:marBottom w:val="0"/>
          <w:divBdr>
            <w:top w:val="none" w:sz="0" w:space="0" w:color="auto"/>
            <w:left w:val="none" w:sz="0" w:space="0" w:color="auto"/>
            <w:bottom w:val="none" w:sz="0" w:space="0" w:color="auto"/>
            <w:right w:val="none" w:sz="0" w:space="0" w:color="auto"/>
          </w:divBdr>
          <w:divsChild>
            <w:div w:id="1702974526">
              <w:marLeft w:val="0"/>
              <w:marRight w:val="0"/>
              <w:marTop w:val="240"/>
              <w:marBottom w:val="240"/>
              <w:divBdr>
                <w:top w:val="none" w:sz="0" w:space="0" w:color="auto"/>
                <w:left w:val="none" w:sz="0" w:space="0" w:color="auto"/>
                <w:bottom w:val="none" w:sz="0" w:space="0" w:color="auto"/>
                <w:right w:val="none" w:sz="0" w:space="0" w:color="auto"/>
              </w:divBdr>
            </w:div>
            <w:div w:id="1858229616">
              <w:marLeft w:val="0"/>
              <w:marRight w:val="0"/>
              <w:marTop w:val="0"/>
              <w:marBottom w:val="0"/>
              <w:divBdr>
                <w:top w:val="none" w:sz="0" w:space="0" w:color="auto"/>
                <w:left w:val="none" w:sz="0" w:space="0" w:color="auto"/>
                <w:bottom w:val="none" w:sz="0" w:space="0" w:color="auto"/>
                <w:right w:val="none" w:sz="0" w:space="0" w:color="auto"/>
              </w:divBdr>
            </w:div>
            <w:div w:id="1215384372">
              <w:marLeft w:val="0"/>
              <w:marRight w:val="0"/>
              <w:marTop w:val="0"/>
              <w:marBottom w:val="0"/>
              <w:divBdr>
                <w:top w:val="none" w:sz="0" w:space="0" w:color="auto"/>
                <w:left w:val="none" w:sz="0" w:space="0" w:color="auto"/>
                <w:bottom w:val="none" w:sz="0" w:space="0" w:color="auto"/>
                <w:right w:val="none" w:sz="0" w:space="0" w:color="auto"/>
              </w:divBdr>
            </w:div>
            <w:div w:id="613290948">
              <w:marLeft w:val="0"/>
              <w:marRight w:val="0"/>
              <w:marTop w:val="0"/>
              <w:marBottom w:val="0"/>
              <w:divBdr>
                <w:top w:val="none" w:sz="0" w:space="0" w:color="auto"/>
                <w:left w:val="none" w:sz="0" w:space="0" w:color="auto"/>
                <w:bottom w:val="none" w:sz="0" w:space="0" w:color="auto"/>
                <w:right w:val="none" w:sz="0" w:space="0" w:color="auto"/>
              </w:divBdr>
            </w:div>
            <w:div w:id="1422994546">
              <w:marLeft w:val="0"/>
              <w:marRight w:val="0"/>
              <w:marTop w:val="0"/>
              <w:marBottom w:val="0"/>
              <w:divBdr>
                <w:top w:val="none" w:sz="0" w:space="0" w:color="auto"/>
                <w:left w:val="none" w:sz="0" w:space="0" w:color="auto"/>
                <w:bottom w:val="none" w:sz="0" w:space="0" w:color="auto"/>
                <w:right w:val="none" w:sz="0" w:space="0" w:color="auto"/>
              </w:divBdr>
            </w:div>
            <w:div w:id="589235444">
              <w:marLeft w:val="0"/>
              <w:marRight w:val="0"/>
              <w:marTop w:val="0"/>
              <w:marBottom w:val="0"/>
              <w:divBdr>
                <w:top w:val="none" w:sz="0" w:space="0" w:color="auto"/>
                <w:left w:val="none" w:sz="0" w:space="0" w:color="auto"/>
                <w:bottom w:val="none" w:sz="0" w:space="0" w:color="auto"/>
                <w:right w:val="none" w:sz="0" w:space="0" w:color="auto"/>
              </w:divBdr>
            </w:div>
          </w:divsChild>
        </w:div>
        <w:div w:id="1014839414">
          <w:marLeft w:val="0"/>
          <w:marRight w:val="0"/>
          <w:marTop w:val="0"/>
          <w:marBottom w:val="0"/>
          <w:divBdr>
            <w:top w:val="none" w:sz="0" w:space="0" w:color="auto"/>
            <w:left w:val="none" w:sz="0" w:space="0" w:color="auto"/>
            <w:bottom w:val="none" w:sz="0" w:space="0" w:color="auto"/>
            <w:right w:val="none" w:sz="0" w:space="0" w:color="auto"/>
          </w:divBdr>
          <w:divsChild>
            <w:div w:id="905602586">
              <w:marLeft w:val="0"/>
              <w:marRight w:val="0"/>
              <w:marTop w:val="240"/>
              <w:marBottom w:val="240"/>
              <w:divBdr>
                <w:top w:val="none" w:sz="0" w:space="0" w:color="auto"/>
                <w:left w:val="none" w:sz="0" w:space="0" w:color="auto"/>
                <w:bottom w:val="none" w:sz="0" w:space="0" w:color="auto"/>
                <w:right w:val="none" w:sz="0" w:space="0" w:color="auto"/>
              </w:divBdr>
            </w:div>
            <w:div w:id="428165921">
              <w:marLeft w:val="0"/>
              <w:marRight w:val="0"/>
              <w:marTop w:val="0"/>
              <w:marBottom w:val="0"/>
              <w:divBdr>
                <w:top w:val="none" w:sz="0" w:space="0" w:color="auto"/>
                <w:left w:val="none" w:sz="0" w:space="0" w:color="auto"/>
                <w:bottom w:val="none" w:sz="0" w:space="0" w:color="auto"/>
                <w:right w:val="none" w:sz="0" w:space="0" w:color="auto"/>
              </w:divBdr>
            </w:div>
            <w:div w:id="1333723745">
              <w:marLeft w:val="0"/>
              <w:marRight w:val="0"/>
              <w:marTop w:val="0"/>
              <w:marBottom w:val="0"/>
              <w:divBdr>
                <w:top w:val="none" w:sz="0" w:space="0" w:color="auto"/>
                <w:left w:val="none" w:sz="0" w:space="0" w:color="auto"/>
                <w:bottom w:val="none" w:sz="0" w:space="0" w:color="auto"/>
                <w:right w:val="none" w:sz="0" w:space="0" w:color="auto"/>
              </w:divBdr>
            </w:div>
          </w:divsChild>
        </w:div>
        <w:div w:id="1554805724">
          <w:marLeft w:val="0"/>
          <w:marRight w:val="0"/>
          <w:marTop w:val="0"/>
          <w:marBottom w:val="0"/>
          <w:divBdr>
            <w:top w:val="none" w:sz="0" w:space="0" w:color="auto"/>
            <w:left w:val="none" w:sz="0" w:space="0" w:color="auto"/>
            <w:bottom w:val="none" w:sz="0" w:space="0" w:color="auto"/>
            <w:right w:val="none" w:sz="0" w:space="0" w:color="auto"/>
          </w:divBdr>
          <w:divsChild>
            <w:div w:id="833255278">
              <w:marLeft w:val="0"/>
              <w:marRight w:val="0"/>
              <w:marTop w:val="240"/>
              <w:marBottom w:val="240"/>
              <w:divBdr>
                <w:top w:val="none" w:sz="0" w:space="0" w:color="auto"/>
                <w:left w:val="none" w:sz="0" w:space="0" w:color="auto"/>
                <w:bottom w:val="none" w:sz="0" w:space="0" w:color="auto"/>
                <w:right w:val="none" w:sz="0" w:space="0" w:color="auto"/>
              </w:divBdr>
            </w:div>
          </w:divsChild>
        </w:div>
        <w:div w:id="789785555">
          <w:marLeft w:val="0"/>
          <w:marRight w:val="0"/>
          <w:marTop w:val="0"/>
          <w:marBottom w:val="0"/>
          <w:divBdr>
            <w:top w:val="none" w:sz="0" w:space="0" w:color="auto"/>
            <w:left w:val="none" w:sz="0" w:space="0" w:color="auto"/>
            <w:bottom w:val="none" w:sz="0" w:space="0" w:color="auto"/>
            <w:right w:val="none" w:sz="0" w:space="0" w:color="auto"/>
          </w:divBdr>
          <w:divsChild>
            <w:div w:id="1845625610">
              <w:marLeft w:val="0"/>
              <w:marRight w:val="0"/>
              <w:marTop w:val="240"/>
              <w:marBottom w:val="240"/>
              <w:divBdr>
                <w:top w:val="none" w:sz="0" w:space="0" w:color="auto"/>
                <w:left w:val="none" w:sz="0" w:space="0" w:color="auto"/>
                <w:bottom w:val="none" w:sz="0" w:space="0" w:color="auto"/>
                <w:right w:val="none" w:sz="0" w:space="0" w:color="auto"/>
              </w:divBdr>
            </w:div>
          </w:divsChild>
        </w:div>
        <w:div w:id="1435974532">
          <w:marLeft w:val="0"/>
          <w:marRight w:val="0"/>
          <w:marTop w:val="0"/>
          <w:marBottom w:val="0"/>
          <w:divBdr>
            <w:top w:val="none" w:sz="0" w:space="0" w:color="auto"/>
            <w:left w:val="none" w:sz="0" w:space="0" w:color="auto"/>
            <w:bottom w:val="none" w:sz="0" w:space="0" w:color="auto"/>
            <w:right w:val="none" w:sz="0" w:space="0" w:color="auto"/>
          </w:divBdr>
        </w:div>
        <w:div w:id="1523125112">
          <w:marLeft w:val="0"/>
          <w:marRight w:val="0"/>
          <w:marTop w:val="0"/>
          <w:marBottom w:val="0"/>
          <w:divBdr>
            <w:top w:val="none" w:sz="0" w:space="0" w:color="auto"/>
            <w:left w:val="none" w:sz="0" w:space="0" w:color="auto"/>
            <w:bottom w:val="none" w:sz="0" w:space="0" w:color="auto"/>
            <w:right w:val="none" w:sz="0" w:space="0" w:color="auto"/>
          </w:divBdr>
        </w:div>
        <w:div w:id="1267302142">
          <w:marLeft w:val="0"/>
          <w:marRight w:val="0"/>
          <w:marTop w:val="0"/>
          <w:marBottom w:val="0"/>
          <w:divBdr>
            <w:top w:val="none" w:sz="0" w:space="0" w:color="auto"/>
            <w:left w:val="none" w:sz="0" w:space="0" w:color="auto"/>
            <w:bottom w:val="none" w:sz="0" w:space="0" w:color="auto"/>
            <w:right w:val="none" w:sz="0" w:space="0" w:color="auto"/>
          </w:divBdr>
          <w:divsChild>
            <w:div w:id="2052223483">
              <w:marLeft w:val="0"/>
              <w:marRight w:val="0"/>
              <w:marTop w:val="240"/>
              <w:marBottom w:val="240"/>
              <w:divBdr>
                <w:top w:val="none" w:sz="0" w:space="0" w:color="auto"/>
                <w:left w:val="none" w:sz="0" w:space="0" w:color="auto"/>
                <w:bottom w:val="none" w:sz="0" w:space="0" w:color="auto"/>
                <w:right w:val="none" w:sz="0" w:space="0" w:color="auto"/>
              </w:divBdr>
            </w:div>
          </w:divsChild>
        </w:div>
        <w:div w:id="249432787">
          <w:marLeft w:val="0"/>
          <w:marRight w:val="0"/>
          <w:marTop w:val="0"/>
          <w:marBottom w:val="0"/>
          <w:divBdr>
            <w:top w:val="none" w:sz="0" w:space="0" w:color="auto"/>
            <w:left w:val="none" w:sz="0" w:space="0" w:color="auto"/>
            <w:bottom w:val="none" w:sz="0" w:space="0" w:color="auto"/>
            <w:right w:val="none" w:sz="0" w:space="0" w:color="auto"/>
          </w:divBdr>
        </w:div>
        <w:div w:id="1271737162">
          <w:marLeft w:val="0"/>
          <w:marRight w:val="0"/>
          <w:marTop w:val="0"/>
          <w:marBottom w:val="0"/>
          <w:divBdr>
            <w:top w:val="none" w:sz="0" w:space="0" w:color="auto"/>
            <w:left w:val="none" w:sz="0" w:space="0" w:color="auto"/>
            <w:bottom w:val="none" w:sz="0" w:space="0" w:color="auto"/>
            <w:right w:val="none" w:sz="0" w:space="0" w:color="auto"/>
          </w:divBdr>
        </w:div>
        <w:div w:id="842862612">
          <w:marLeft w:val="0"/>
          <w:marRight w:val="0"/>
          <w:marTop w:val="0"/>
          <w:marBottom w:val="0"/>
          <w:divBdr>
            <w:top w:val="none" w:sz="0" w:space="0" w:color="auto"/>
            <w:left w:val="none" w:sz="0" w:space="0" w:color="auto"/>
            <w:bottom w:val="none" w:sz="0" w:space="0" w:color="auto"/>
            <w:right w:val="none" w:sz="0" w:space="0" w:color="auto"/>
          </w:divBdr>
          <w:divsChild>
            <w:div w:id="1454708535">
              <w:marLeft w:val="0"/>
              <w:marRight w:val="0"/>
              <w:marTop w:val="240"/>
              <w:marBottom w:val="240"/>
              <w:divBdr>
                <w:top w:val="none" w:sz="0" w:space="0" w:color="auto"/>
                <w:left w:val="none" w:sz="0" w:space="0" w:color="auto"/>
                <w:bottom w:val="none" w:sz="0" w:space="0" w:color="auto"/>
                <w:right w:val="none" w:sz="0" w:space="0" w:color="auto"/>
              </w:divBdr>
            </w:div>
            <w:div w:id="936400754">
              <w:marLeft w:val="0"/>
              <w:marRight w:val="0"/>
              <w:marTop w:val="240"/>
              <w:marBottom w:val="240"/>
              <w:divBdr>
                <w:top w:val="none" w:sz="0" w:space="0" w:color="auto"/>
                <w:left w:val="none" w:sz="0" w:space="0" w:color="auto"/>
                <w:bottom w:val="none" w:sz="0" w:space="0" w:color="auto"/>
                <w:right w:val="none" w:sz="0" w:space="0" w:color="auto"/>
              </w:divBdr>
            </w:div>
            <w:div w:id="1582788139">
              <w:marLeft w:val="0"/>
              <w:marRight w:val="0"/>
              <w:marTop w:val="0"/>
              <w:marBottom w:val="0"/>
              <w:divBdr>
                <w:top w:val="none" w:sz="0" w:space="0" w:color="auto"/>
                <w:left w:val="none" w:sz="0" w:space="0" w:color="auto"/>
                <w:bottom w:val="none" w:sz="0" w:space="0" w:color="auto"/>
                <w:right w:val="none" w:sz="0" w:space="0" w:color="auto"/>
              </w:divBdr>
            </w:div>
            <w:div w:id="150565724">
              <w:marLeft w:val="0"/>
              <w:marRight w:val="0"/>
              <w:marTop w:val="0"/>
              <w:marBottom w:val="0"/>
              <w:divBdr>
                <w:top w:val="none" w:sz="0" w:space="0" w:color="auto"/>
                <w:left w:val="none" w:sz="0" w:space="0" w:color="auto"/>
                <w:bottom w:val="none" w:sz="0" w:space="0" w:color="auto"/>
                <w:right w:val="none" w:sz="0" w:space="0" w:color="auto"/>
              </w:divBdr>
              <w:divsChild>
                <w:div w:id="289897581">
                  <w:marLeft w:val="0"/>
                  <w:marRight w:val="0"/>
                  <w:marTop w:val="0"/>
                  <w:marBottom w:val="0"/>
                  <w:divBdr>
                    <w:top w:val="none" w:sz="0" w:space="0" w:color="auto"/>
                    <w:left w:val="none" w:sz="0" w:space="0" w:color="auto"/>
                    <w:bottom w:val="none" w:sz="0" w:space="0" w:color="auto"/>
                    <w:right w:val="none" w:sz="0" w:space="0" w:color="auto"/>
                  </w:divBdr>
                </w:div>
                <w:div w:id="262885623">
                  <w:marLeft w:val="0"/>
                  <w:marRight w:val="0"/>
                  <w:marTop w:val="0"/>
                  <w:marBottom w:val="0"/>
                  <w:divBdr>
                    <w:top w:val="none" w:sz="0" w:space="0" w:color="auto"/>
                    <w:left w:val="none" w:sz="0" w:space="0" w:color="auto"/>
                    <w:bottom w:val="none" w:sz="0" w:space="0" w:color="auto"/>
                    <w:right w:val="none" w:sz="0" w:space="0" w:color="auto"/>
                  </w:divBdr>
                </w:div>
                <w:div w:id="657346990">
                  <w:marLeft w:val="0"/>
                  <w:marRight w:val="0"/>
                  <w:marTop w:val="0"/>
                  <w:marBottom w:val="0"/>
                  <w:divBdr>
                    <w:top w:val="none" w:sz="0" w:space="0" w:color="auto"/>
                    <w:left w:val="none" w:sz="0" w:space="0" w:color="auto"/>
                    <w:bottom w:val="none" w:sz="0" w:space="0" w:color="auto"/>
                    <w:right w:val="none" w:sz="0" w:space="0" w:color="auto"/>
                  </w:divBdr>
                </w:div>
                <w:div w:id="311829953">
                  <w:marLeft w:val="0"/>
                  <w:marRight w:val="0"/>
                  <w:marTop w:val="0"/>
                  <w:marBottom w:val="0"/>
                  <w:divBdr>
                    <w:top w:val="none" w:sz="0" w:space="0" w:color="auto"/>
                    <w:left w:val="none" w:sz="0" w:space="0" w:color="auto"/>
                    <w:bottom w:val="none" w:sz="0" w:space="0" w:color="auto"/>
                    <w:right w:val="none" w:sz="0" w:space="0" w:color="auto"/>
                  </w:divBdr>
                </w:div>
                <w:div w:id="1786919577">
                  <w:marLeft w:val="0"/>
                  <w:marRight w:val="0"/>
                  <w:marTop w:val="0"/>
                  <w:marBottom w:val="0"/>
                  <w:divBdr>
                    <w:top w:val="none" w:sz="0" w:space="0" w:color="auto"/>
                    <w:left w:val="none" w:sz="0" w:space="0" w:color="auto"/>
                    <w:bottom w:val="none" w:sz="0" w:space="0" w:color="auto"/>
                    <w:right w:val="none" w:sz="0" w:space="0" w:color="auto"/>
                  </w:divBdr>
                </w:div>
                <w:div w:id="301034420">
                  <w:marLeft w:val="0"/>
                  <w:marRight w:val="0"/>
                  <w:marTop w:val="0"/>
                  <w:marBottom w:val="0"/>
                  <w:divBdr>
                    <w:top w:val="none" w:sz="0" w:space="0" w:color="auto"/>
                    <w:left w:val="none" w:sz="0" w:space="0" w:color="auto"/>
                    <w:bottom w:val="none" w:sz="0" w:space="0" w:color="auto"/>
                    <w:right w:val="none" w:sz="0" w:space="0" w:color="auto"/>
                  </w:divBdr>
                </w:div>
                <w:div w:id="1970814631">
                  <w:marLeft w:val="0"/>
                  <w:marRight w:val="0"/>
                  <w:marTop w:val="0"/>
                  <w:marBottom w:val="0"/>
                  <w:divBdr>
                    <w:top w:val="none" w:sz="0" w:space="0" w:color="auto"/>
                    <w:left w:val="none" w:sz="0" w:space="0" w:color="auto"/>
                    <w:bottom w:val="none" w:sz="0" w:space="0" w:color="auto"/>
                    <w:right w:val="none" w:sz="0" w:space="0" w:color="auto"/>
                  </w:divBdr>
                </w:div>
                <w:div w:id="789856312">
                  <w:marLeft w:val="0"/>
                  <w:marRight w:val="0"/>
                  <w:marTop w:val="0"/>
                  <w:marBottom w:val="0"/>
                  <w:divBdr>
                    <w:top w:val="none" w:sz="0" w:space="0" w:color="auto"/>
                    <w:left w:val="none" w:sz="0" w:space="0" w:color="auto"/>
                    <w:bottom w:val="none" w:sz="0" w:space="0" w:color="auto"/>
                    <w:right w:val="none" w:sz="0" w:space="0" w:color="auto"/>
                  </w:divBdr>
                </w:div>
                <w:div w:id="1377118614">
                  <w:marLeft w:val="0"/>
                  <w:marRight w:val="0"/>
                  <w:marTop w:val="0"/>
                  <w:marBottom w:val="0"/>
                  <w:divBdr>
                    <w:top w:val="none" w:sz="0" w:space="0" w:color="auto"/>
                    <w:left w:val="none" w:sz="0" w:space="0" w:color="auto"/>
                    <w:bottom w:val="none" w:sz="0" w:space="0" w:color="auto"/>
                    <w:right w:val="none" w:sz="0" w:space="0" w:color="auto"/>
                  </w:divBdr>
                </w:div>
                <w:div w:id="108403084">
                  <w:marLeft w:val="0"/>
                  <w:marRight w:val="0"/>
                  <w:marTop w:val="0"/>
                  <w:marBottom w:val="0"/>
                  <w:divBdr>
                    <w:top w:val="none" w:sz="0" w:space="0" w:color="auto"/>
                    <w:left w:val="none" w:sz="0" w:space="0" w:color="auto"/>
                    <w:bottom w:val="none" w:sz="0" w:space="0" w:color="auto"/>
                    <w:right w:val="none" w:sz="0" w:space="0" w:color="auto"/>
                  </w:divBdr>
                </w:div>
                <w:div w:id="776605182">
                  <w:marLeft w:val="0"/>
                  <w:marRight w:val="0"/>
                  <w:marTop w:val="0"/>
                  <w:marBottom w:val="0"/>
                  <w:divBdr>
                    <w:top w:val="none" w:sz="0" w:space="0" w:color="auto"/>
                    <w:left w:val="none" w:sz="0" w:space="0" w:color="auto"/>
                    <w:bottom w:val="none" w:sz="0" w:space="0" w:color="auto"/>
                    <w:right w:val="none" w:sz="0" w:space="0" w:color="auto"/>
                  </w:divBdr>
                </w:div>
                <w:div w:id="1467313246">
                  <w:marLeft w:val="0"/>
                  <w:marRight w:val="0"/>
                  <w:marTop w:val="0"/>
                  <w:marBottom w:val="0"/>
                  <w:divBdr>
                    <w:top w:val="none" w:sz="0" w:space="0" w:color="auto"/>
                    <w:left w:val="none" w:sz="0" w:space="0" w:color="auto"/>
                    <w:bottom w:val="none" w:sz="0" w:space="0" w:color="auto"/>
                    <w:right w:val="none" w:sz="0" w:space="0" w:color="auto"/>
                  </w:divBdr>
                </w:div>
                <w:div w:id="2141069962">
                  <w:marLeft w:val="0"/>
                  <w:marRight w:val="0"/>
                  <w:marTop w:val="0"/>
                  <w:marBottom w:val="0"/>
                  <w:divBdr>
                    <w:top w:val="none" w:sz="0" w:space="0" w:color="auto"/>
                    <w:left w:val="none" w:sz="0" w:space="0" w:color="auto"/>
                    <w:bottom w:val="none" w:sz="0" w:space="0" w:color="auto"/>
                    <w:right w:val="none" w:sz="0" w:space="0" w:color="auto"/>
                  </w:divBdr>
                </w:div>
              </w:divsChild>
            </w:div>
            <w:div w:id="1281689943">
              <w:marLeft w:val="0"/>
              <w:marRight w:val="0"/>
              <w:marTop w:val="0"/>
              <w:marBottom w:val="0"/>
              <w:divBdr>
                <w:top w:val="none" w:sz="0" w:space="0" w:color="auto"/>
                <w:left w:val="none" w:sz="0" w:space="0" w:color="auto"/>
                <w:bottom w:val="none" w:sz="0" w:space="0" w:color="auto"/>
                <w:right w:val="none" w:sz="0" w:space="0" w:color="auto"/>
              </w:divBdr>
            </w:div>
            <w:div w:id="1633053347">
              <w:marLeft w:val="0"/>
              <w:marRight w:val="0"/>
              <w:marTop w:val="0"/>
              <w:marBottom w:val="0"/>
              <w:divBdr>
                <w:top w:val="none" w:sz="0" w:space="0" w:color="auto"/>
                <w:left w:val="none" w:sz="0" w:space="0" w:color="auto"/>
                <w:bottom w:val="none" w:sz="0" w:space="0" w:color="auto"/>
                <w:right w:val="none" w:sz="0" w:space="0" w:color="auto"/>
              </w:divBdr>
            </w:div>
            <w:div w:id="157967027">
              <w:marLeft w:val="0"/>
              <w:marRight w:val="0"/>
              <w:marTop w:val="0"/>
              <w:marBottom w:val="0"/>
              <w:divBdr>
                <w:top w:val="none" w:sz="0" w:space="0" w:color="auto"/>
                <w:left w:val="none" w:sz="0" w:space="0" w:color="auto"/>
                <w:bottom w:val="none" w:sz="0" w:space="0" w:color="auto"/>
                <w:right w:val="none" w:sz="0" w:space="0" w:color="auto"/>
              </w:divBdr>
            </w:div>
            <w:div w:id="967129993">
              <w:marLeft w:val="0"/>
              <w:marRight w:val="0"/>
              <w:marTop w:val="0"/>
              <w:marBottom w:val="0"/>
              <w:divBdr>
                <w:top w:val="none" w:sz="0" w:space="0" w:color="auto"/>
                <w:left w:val="none" w:sz="0" w:space="0" w:color="auto"/>
                <w:bottom w:val="none" w:sz="0" w:space="0" w:color="auto"/>
                <w:right w:val="none" w:sz="0" w:space="0" w:color="auto"/>
              </w:divBdr>
              <w:divsChild>
                <w:div w:id="334263920">
                  <w:marLeft w:val="0"/>
                  <w:marRight w:val="0"/>
                  <w:marTop w:val="0"/>
                  <w:marBottom w:val="0"/>
                  <w:divBdr>
                    <w:top w:val="none" w:sz="0" w:space="0" w:color="auto"/>
                    <w:left w:val="none" w:sz="0" w:space="0" w:color="auto"/>
                    <w:bottom w:val="none" w:sz="0" w:space="0" w:color="auto"/>
                    <w:right w:val="none" w:sz="0" w:space="0" w:color="auto"/>
                  </w:divBdr>
                </w:div>
                <w:div w:id="1103458315">
                  <w:marLeft w:val="0"/>
                  <w:marRight w:val="0"/>
                  <w:marTop w:val="0"/>
                  <w:marBottom w:val="0"/>
                  <w:divBdr>
                    <w:top w:val="none" w:sz="0" w:space="0" w:color="auto"/>
                    <w:left w:val="none" w:sz="0" w:space="0" w:color="auto"/>
                    <w:bottom w:val="none" w:sz="0" w:space="0" w:color="auto"/>
                    <w:right w:val="none" w:sz="0" w:space="0" w:color="auto"/>
                  </w:divBdr>
                </w:div>
                <w:div w:id="1839421104">
                  <w:marLeft w:val="0"/>
                  <w:marRight w:val="0"/>
                  <w:marTop w:val="0"/>
                  <w:marBottom w:val="0"/>
                  <w:divBdr>
                    <w:top w:val="none" w:sz="0" w:space="0" w:color="auto"/>
                    <w:left w:val="none" w:sz="0" w:space="0" w:color="auto"/>
                    <w:bottom w:val="none" w:sz="0" w:space="0" w:color="auto"/>
                    <w:right w:val="none" w:sz="0" w:space="0" w:color="auto"/>
                  </w:divBdr>
                </w:div>
                <w:div w:id="1039009934">
                  <w:marLeft w:val="0"/>
                  <w:marRight w:val="0"/>
                  <w:marTop w:val="0"/>
                  <w:marBottom w:val="0"/>
                  <w:divBdr>
                    <w:top w:val="none" w:sz="0" w:space="0" w:color="auto"/>
                    <w:left w:val="none" w:sz="0" w:space="0" w:color="auto"/>
                    <w:bottom w:val="none" w:sz="0" w:space="0" w:color="auto"/>
                    <w:right w:val="none" w:sz="0" w:space="0" w:color="auto"/>
                  </w:divBdr>
                </w:div>
              </w:divsChild>
            </w:div>
            <w:div w:id="1271007849">
              <w:marLeft w:val="0"/>
              <w:marRight w:val="0"/>
              <w:marTop w:val="0"/>
              <w:marBottom w:val="0"/>
              <w:divBdr>
                <w:top w:val="none" w:sz="0" w:space="0" w:color="auto"/>
                <w:left w:val="none" w:sz="0" w:space="0" w:color="auto"/>
                <w:bottom w:val="none" w:sz="0" w:space="0" w:color="auto"/>
                <w:right w:val="none" w:sz="0" w:space="0" w:color="auto"/>
              </w:divBdr>
              <w:divsChild>
                <w:div w:id="114637690">
                  <w:marLeft w:val="0"/>
                  <w:marRight w:val="0"/>
                  <w:marTop w:val="0"/>
                  <w:marBottom w:val="0"/>
                  <w:divBdr>
                    <w:top w:val="none" w:sz="0" w:space="0" w:color="auto"/>
                    <w:left w:val="none" w:sz="0" w:space="0" w:color="auto"/>
                    <w:bottom w:val="none" w:sz="0" w:space="0" w:color="auto"/>
                    <w:right w:val="none" w:sz="0" w:space="0" w:color="auto"/>
                  </w:divBdr>
                </w:div>
                <w:div w:id="1073434566">
                  <w:marLeft w:val="0"/>
                  <w:marRight w:val="0"/>
                  <w:marTop w:val="0"/>
                  <w:marBottom w:val="0"/>
                  <w:divBdr>
                    <w:top w:val="none" w:sz="0" w:space="0" w:color="auto"/>
                    <w:left w:val="none" w:sz="0" w:space="0" w:color="auto"/>
                    <w:bottom w:val="none" w:sz="0" w:space="0" w:color="auto"/>
                    <w:right w:val="none" w:sz="0" w:space="0" w:color="auto"/>
                  </w:divBdr>
                </w:div>
                <w:div w:id="2036806728">
                  <w:marLeft w:val="0"/>
                  <w:marRight w:val="0"/>
                  <w:marTop w:val="0"/>
                  <w:marBottom w:val="0"/>
                  <w:divBdr>
                    <w:top w:val="none" w:sz="0" w:space="0" w:color="auto"/>
                    <w:left w:val="none" w:sz="0" w:space="0" w:color="auto"/>
                    <w:bottom w:val="none" w:sz="0" w:space="0" w:color="auto"/>
                    <w:right w:val="none" w:sz="0" w:space="0" w:color="auto"/>
                  </w:divBdr>
                </w:div>
                <w:div w:id="1346633918">
                  <w:marLeft w:val="0"/>
                  <w:marRight w:val="0"/>
                  <w:marTop w:val="0"/>
                  <w:marBottom w:val="0"/>
                  <w:divBdr>
                    <w:top w:val="none" w:sz="0" w:space="0" w:color="auto"/>
                    <w:left w:val="none" w:sz="0" w:space="0" w:color="auto"/>
                    <w:bottom w:val="none" w:sz="0" w:space="0" w:color="auto"/>
                    <w:right w:val="none" w:sz="0" w:space="0" w:color="auto"/>
                  </w:divBdr>
                </w:div>
                <w:div w:id="1889103291">
                  <w:marLeft w:val="0"/>
                  <w:marRight w:val="0"/>
                  <w:marTop w:val="0"/>
                  <w:marBottom w:val="0"/>
                  <w:divBdr>
                    <w:top w:val="none" w:sz="0" w:space="0" w:color="auto"/>
                    <w:left w:val="none" w:sz="0" w:space="0" w:color="auto"/>
                    <w:bottom w:val="none" w:sz="0" w:space="0" w:color="auto"/>
                    <w:right w:val="none" w:sz="0" w:space="0" w:color="auto"/>
                  </w:divBdr>
                </w:div>
              </w:divsChild>
            </w:div>
            <w:div w:id="1544244257">
              <w:marLeft w:val="0"/>
              <w:marRight w:val="0"/>
              <w:marTop w:val="0"/>
              <w:marBottom w:val="0"/>
              <w:divBdr>
                <w:top w:val="none" w:sz="0" w:space="0" w:color="auto"/>
                <w:left w:val="none" w:sz="0" w:space="0" w:color="auto"/>
                <w:bottom w:val="none" w:sz="0" w:space="0" w:color="auto"/>
                <w:right w:val="none" w:sz="0" w:space="0" w:color="auto"/>
              </w:divBdr>
            </w:div>
            <w:div w:id="490606862">
              <w:marLeft w:val="0"/>
              <w:marRight w:val="0"/>
              <w:marTop w:val="0"/>
              <w:marBottom w:val="0"/>
              <w:divBdr>
                <w:top w:val="none" w:sz="0" w:space="0" w:color="auto"/>
                <w:left w:val="none" w:sz="0" w:space="0" w:color="auto"/>
                <w:bottom w:val="none" w:sz="0" w:space="0" w:color="auto"/>
                <w:right w:val="none" w:sz="0" w:space="0" w:color="auto"/>
              </w:divBdr>
            </w:div>
            <w:div w:id="1766607150">
              <w:marLeft w:val="0"/>
              <w:marRight w:val="0"/>
              <w:marTop w:val="0"/>
              <w:marBottom w:val="0"/>
              <w:divBdr>
                <w:top w:val="none" w:sz="0" w:space="0" w:color="auto"/>
                <w:left w:val="none" w:sz="0" w:space="0" w:color="auto"/>
                <w:bottom w:val="none" w:sz="0" w:space="0" w:color="auto"/>
                <w:right w:val="none" w:sz="0" w:space="0" w:color="auto"/>
              </w:divBdr>
              <w:divsChild>
                <w:div w:id="1431701228">
                  <w:marLeft w:val="0"/>
                  <w:marRight w:val="0"/>
                  <w:marTop w:val="0"/>
                  <w:marBottom w:val="0"/>
                  <w:divBdr>
                    <w:top w:val="none" w:sz="0" w:space="0" w:color="auto"/>
                    <w:left w:val="none" w:sz="0" w:space="0" w:color="auto"/>
                    <w:bottom w:val="none" w:sz="0" w:space="0" w:color="auto"/>
                    <w:right w:val="none" w:sz="0" w:space="0" w:color="auto"/>
                  </w:divBdr>
                </w:div>
                <w:div w:id="610012067">
                  <w:marLeft w:val="0"/>
                  <w:marRight w:val="0"/>
                  <w:marTop w:val="0"/>
                  <w:marBottom w:val="0"/>
                  <w:divBdr>
                    <w:top w:val="none" w:sz="0" w:space="0" w:color="auto"/>
                    <w:left w:val="none" w:sz="0" w:space="0" w:color="auto"/>
                    <w:bottom w:val="none" w:sz="0" w:space="0" w:color="auto"/>
                    <w:right w:val="none" w:sz="0" w:space="0" w:color="auto"/>
                  </w:divBdr>
                </w:div>
              </w:divsChild>
            </w:div>
            <w:div w:id="167332635">
              <w:marLeft w:val="0"/>
              <w:marRight w:val="0"/>
              <w:marTop w:val="0"/>
              <w:marBottom w:val="0"/>
              <w:divBdr>
                <w:top w:val="none" w:sz="0" w:space="0" w:color="auto"/>
                <w:left w:val="none" w:sz="0" w:space="0" w:color="auto"/>
                <w:bottom w:val="none" w:sz="0" w:space="0" w:color="auto"/>
                <w:right w:val="none" w:sz="0" w:space="0" w:color="auto"/>
              </w:divBdr>
            </w:div>
            <w:div w:id="1749692828">
              <w:marLeft w:val="0"/>
              <w:marRight w:val="0"/>
              <w:marTop w:val="0"/>
              <w:marBottom w:val="0"/>
              <w:divBdr>
                <w:top w:val="none" w:sz="0" w:space="0" w:color="auto"/>
                <w:left w:val="none" w:sz="0" w:space="0" w:color="auto"/>
                <w:bottom w:val="none" w:sz="0" w:space="0" w:color="auto"/>
                <w:right w:val="none" w:sz="0" w:space="0" w:color="auto"/>
              </w:divBdr>
            </w:div>
          </w:divsChild>
        </w:div>
        <w:div w:id="1354960858">
          <w:marLeft w:val="0"/>
          <w:marRight w:val="0"/>
          <w:marTop w:val="0"/>
          <w:marBottom w:val="0"/>
          <w:divBdr>
            <w:top w:val="none" w:sz="0" w:space="0" w:color="auto"/>
            <w:left w:val="none" w:sz="0" w:space="0" w:color="auto"/>
            <w:bottom w:val="none" w:sz="0" w:space="0" w:color="auto"/>
            <w:right w:val="none" w:sz="0" w:space="0" w:color="auto"/>
          </w:divBdr>
          <w:divsChild>
            <w:div w:id="1344936012">
              <w:marLeft w:val="0"/>
              <w:marRight w:val="0"/>
              <w:marTop w:val="240"/>
              <w:marBottom w:val="240"/>
              <w:divBdr>
                <w:top w:val="none" w:sz="0" w:space="0" w:color="auto"/>
                <w:left w:val="none" w:sz="0" w:space="0" w:color="auto"/>
                <w:bottom w:val="none" w:sz="0" w:space="0" w:color="auto"/>
                <w:right w:val="none" w:sz="0" w:space="0" w:color="auto"/>
              </w:divBdr>
            </w:div>
            <w:div w:id="915288040">
              <w:marLeft w:val="0"/>
              <w:marRight w:val="0"/>
              <w:marTop w:val="240"/>
              <w:marBottom w:val="240"/>
              <w:divBdr>
                <w:top w:val="none" w:sz="0" w:space="0" w:color="auto"/>
                <w:left w:val="none" w:sz="0" w:space="0" w:color="auto"/>
                <w:bottom w:val="none" w:sz="0" w:space="0" w:color="auto"/>
                <w:right w:val="none" w:sz="0" w:space="0" w:color="auto"/>
              </w:divBdr>
            </w:div>
            <w:div w:id="2055228052">
              <w:marLeft w:val="0"/>
              <w:marRight w:val="0"/>
              <w:marTop w:val="0"/>
              <w:marBottom w:val="0"/>
              <w:divBdr>
                <w:top w:val="none" w:sz="0" w:space="0" w:color="auto"/>
                <w:left w:val="none" w:sz="0" w:space="0" w:color="auto"/>
                <w:bottom w:val="none" w:sz="0" w:space="0" w:color="auto"/>
                <w:right w:val="none" w:sz="0" w:space="0" w:color="auto"/>
              </w:divBdr>
            </w:div>
            <w:div w:id="1053237110">
              <w:marLeft w:val="0"/>
              <w:marRight w:val="0"/>
              <w:marTop w:val="0"/>
              <w:marBottom w:val="0"/>
              <w:divBdr>
                <w:top w:val="none" w:sz="0" w:space="0" w:color="auto"/>
                <w:left w:val="none" w:sz="0" w:space="0" w:color="auto"/>
                <w:bottom w:val="none" w:sz="0" w:space="0" w:color="auto"/>
                <w:right w:val="none" w:sz="0" w:space="0" w:color="auto"/>
              </w:divBdr>
              <w:divsChild>
                <w:div w:id="921567899">
                  <w:marLeft w:val="0"/>
                  <w:marRight w:val="0"/>
                  <w:marTop w:val="0"/>
                  <w:marBottom w:val="0"/>
                  <w:divBdr>
                    <w:top w:val="none" w:sz="0" w:space="0" w:color="auto"/>
                    <w:left w:val="none" w:sz="0" w:space="0" w:color="auto"/>
                    <w:bottom w:val="none" w:sz="0" w:space="0" w:color="auto"/>
                    <w:right w:val="none" w:sz="0" w:space="0" w:color="auto"/>
                  </w:divBdr>
                </w:div>
                <w:div w:id="2020547637">
                  <w:marLeft w:val="0"/>
                  <w:marRight w:val="0"/>
                  <w:marTop w:val="0"/>
                  <w:marBottom w:val="0"/>
                  <w:divBdr>
                    <w:top w:val="none" w:sz="0" w:space="0" w:color="auto"/>
                    <w:left w:val="none" w:sz="0" w:space="0" w:color="auto"/>
                    <w:bottom w:val="none" w:sz="0" w:space="0" w:color="auto"/>
                    <w:right w:val="none" w:sz="0" w:space="0" w:color="auto"/>
                  </w:divBdr>
                </w:div>
                <w:div w:id="650255830">
                  <w:marLeft w:val="0"/>
                  <w:marRight w:val="0"/>
                  <w:marTop w:val="0"/>
                  <w:marBottom w:val="0"/>
                  <w:divBdr>
                    <w:top w:val="none" w:sz="0" w:space="0" w:color="auto"/>
                    <w:left w:val="none" w:sz="0" w:space="0" w:color="auto"/>
                    <w:bottom w:val="none" w:sz="0" w:space="0" w:color="auto"/>
                    <w:right w:val="none" w:sz="0" w:space="0" w:color="auto"/>
                  </w:divBdr>
                </w:div>
                <w:div w:id="735321236">
                  <w:marLeft w:val="0"/>
                  <w:marRight w:val="0"/>
                  <w:marTop w:val="0"/>
                  <w:marBottom w:val="0"/>
                  <w:divBdr>
                    <w:top w:val="none" w:sz="0" w:space="0" w:color="auto"/>
                    <w:left w:val="none" w:sz="0" w:space="0" w:color="auto"/>
                    <w:bottom w:val="none" w:sz="0" w:space="0" w:color="auto"/>
                    <w:right w:val="none" w:sz="0" w:space="0" w:color="auto"/>
                  </w:divBdr>
                </w:div>
                <w:div w:id="1669674233">
                  <w:marLeft w:val="0"/>
                  <w:marRight w:val="0"/>
                  <w:marTop w:val="0"/>
                  <w:marBottom w:val="0"/>
                  <w:divBdr>
                    <w:top w:val="none" w:sz="0" w:space="0" w:color="auto"/>
                    <w:left w:val="none" w:sz="0" w:space="0" w:color="auto"/>
                    <w:bottom w:val="none" w:sz="0" w:space="0" w:color="auto"/>
                    <w:right w:val="none" w:sz="0" w:space="0" w:color="auto"/>
                  </w:divBdr>
                </w:div>
                <w:div w:id="1303852010">
                  <w:marLeft w:val="0"/>
                  <w:marRight w:val="0"/>
                  <w:marTop w:val="0"/>
                  <w:marBottom w:val="0"/>
                  <w:divBdr>
                    <w:top w:val="none" w:sz="0" w:space="0" w:color="auto"/>
                    <w:left w:val="none" w:sz="0" w:space="0" w:color="auto"/>
                    <w:bottom w:val="none" w:sz="0" w:space="0" w:color="auto"/>
                    <w:right w:val="none" w:sz="0" w:space="0" w:color="auto"/>
                  </w:divBdr>
                </w:div>
                <w:div w:id="1038699454">
                  <w:marLeft w:val="0"/>
                  <w:marRight w:val="0"/>
                  <w:marTop w:val="0"/>
                  <w:marBottom w:val="0"/>
                  <w:divBdr>
                    <w:top w:val="none" w:sz="0" w:space="0" w:color="auto"/>
                    <w:left w:val="none" w:sz="0" w:space="0" w:color="auto"/>
                    <w:bottom w:val="none" w:sz="0" w:space="0" w:color="auto"/>
                    <w:right w:val="none" w:sz="0" w:space="0" w:color="auto"/>
                  </w:divBdr>
                </w:div>
                <w:div w:id="1387951272">
                  <w:marLeft w:val="0"/>
                  <w:marRight w:val="0"/>
                  <w:marTop w:val="0"/>
                  <w:marBottom w:val="0"/>
                  <w:divBdr>
                    <w:top w:val="none" w:sz="0" w:space="0" w:color="auto"/>
                    <w:left w:val="none" w:sz="0" w:space="0" w:color="auto"/>
                    <w:bottom w:val="none" w:sz="0" w:space="0" w:color="auto"/>
                    <w:right w:val="none" w:sz="0" w:space="0" w:color="auto"/>
                  </w:divBdr>
                </w:div>
                <w:div w:id="2016182259">
                  <w:marLeft w:val="0"/>
                  <w:marRight w:val="0"/>
                  <w:marTop w:val="0"/>
                  <w:marBottom w:val="0"/>
                  <w:divBdr>
                    <w:top w:val="none" w:sz="0" w:space="0" w:color="auto"/>
                    <w:left w:val="none" w:sz="0" w:space="0" w:color="auto"/>
                    <w:bottom w:val="none" w:sz="0" w:space="0" w:color="auto"/>
                    <w:right w:val="none" w:sz="0" w:space="0" w:color="auto"/>
                  </w:divBdr>
                </w:div>
                <w:div w:id="854810956">
                  <w:marLeft w:val="0"/>
                  <w:marRight w:val="0"/>
                  <w:marTop w:val="0"/>
                  <w:marBottom w:val="0"/>
                  <w:divBdr>
                    <w:top w:val="none" w:sz="0" w:space="0" w:color="auto"/>
                    <w:left w:val="none" w:sz="0" w:space="0" w:color="auto"/>
                    <w:bottom w:val="none" w:sz="0" w:space="0" w:color="auto"/>
                    <w:right w:val="none" w:sz="0" w:space="0" w:color="auto"/>
                  </w:divBdr>
                </w:div>
                <w:div w:id="1247812143">
                  <w:marLeft w:val="0"/>
                  <w:marRight w:val="0"/>
                  <w:marTop w:val="0"/>
                  <w:marBottom w:val="0"/>
                  <w:divBdr>
                    <w:top w:val="none" w:sz="0" w:space="0" w:color="auto"/>
                    <w:left w:val="none" w:sz="0" w:space="0" w:color="auto"/>
                    <w:bottom w:val="none" w:sz="0" w:space="0" w:color="auto"/>
                    <w:right w:val="none" w:sz="0" w:space="0" w:color="auto"/>
                  </w:divBdr>
                </w:div>
                <w:div w:id="2096824633">
                  <w:marLeft w:val="0"/>
                  <w:marRight w:val="0"/>
                  <w:marTop w:val="0"/>
                  <w:marBottom w:val="0"/>
                  <w:divBdr>
                    <w:top w:val="none" w:sz="0" w:space="0" w:color="auto"/>
                    <w:left w:val="none" w:sz="0" w:space="0" w:color="auto"/>
                    <w:bottom w:val="none" w:sz="0" w:space="0" w:color="auto"/>
                    <w:right w:val="none" w:sz="0" w:space="0" w:color="auto"/>
                  </w:divBdr>
                </w:div>
                <w:div w:id="1991247536">
                  <w:marLeft w:val="0"/>
                  <w:marRight w:val="0"/>
                  <w:marTop w:val="0"/>
                  <w:marBottom w:val="0"/>
                  <w:divBdr>
                    <w:top w:val="none" w:sz="0" w:space="0" w:color="auto"/>
                    <w:left w:val="none" w:sz="0" w:space="0" w:color="auto"/>
                    <w:bottom w:val="none" w:sz="0" w:space="0" w:color="auto"/>
                    <w:right w:val="none" w:sz="0" w:space="0" w:color="auto"/>
                  </w:divBdr>
                </w:div>
                <w:div w:id="290208804">
                  <w:marLeft w:val="0"/>
                  <w:marRight w:val="0"/>
                  <w:marTop w:val="0"/>
                  <w:marBottom w:val="0"/>
                  <w:divBdr>
                    <w:top w:val="none" w:sz="0" w:space="0" w:color="auto"/>
                    <w:left w:val="none" w:sz="0" w:space="0" w:color="auto"/>
                    <w:bottom w:val="none" w:sz="0" w:space="0" w:color="auto"/>
                    <w:right w:val="none" w:sz="0" w:space="0" w:color="auto"/>
                  </w:divBdr>
                </w:div>
                <w:div w:id="1298415276">
                  <w:marLeft w:val="0"/>
                  <w:marRight w:val="0"/>
                  <w:marTop w:val="0"/>
                  <w:marBottom w:val="0"/>
                  <w:divBdr>
                    <w:top w:val="none" w:sz="0" w:space="0" w:color="auto"/>
                    <w:left w:val="none" w:sz="0" w:space="0" w:color="auto"/>
                    <w:bottom w:val="none" w:sz="0" w:space="0" w:color="auto"/>
                    <w:right w:val="none" w:sz="0" w:space="0" w:color="auto"/>
                  </w:divBdr>
                </w:div>
                <w:div w:id="1597715075">
                  <w:marLeft w:val="0"/>
                  <w:marRight w:val="0"/>
                  <w:marTop w:val="0"/>
                  <w:marBottom w:val="0"/>
                  <w:divBdr>
                    <w:top w:val="none" w:sz="0" w:space="0" w:color="auto"/>
                    <w:left w:val="none" w:sz="0" w:space="0" w:color="auto"/>
                    <w:bottom w:val="none" w:sz="0" w:space="0" w:color="auto"/>
                    <w:right w:val="none" w:sz="0" w:space="0" w:color="auto"/>
                  </w:divBdr>
                </w:div>
                <w:div w:id="1614701643">
                  <w:marLeft w:val="0"/>
                  <w:marRight w:val="0"/>
                  <w:marTop w:val="0"/>
                  <w:marBottom w:val="0"/>
                  <w:divBdr>
                    <w:top w:val="none" w:sz="0" w:space="0" w:color="auto"/>
                    <w:left w:val="none" w:sz="0" w:space="0" w:color="auto"/>
                    <w:bottom w:val="none" w:sz="0" w:space="0" w:color="auto"/>
                    <w:right w:val="none" w:sz="0" w:space="0" w:color="auto"/>
                  </w:divBdr>
                </w:div>
                <w:div w:id="1168596397">
                  <w:marLeft w:val="0"/>
                  <w:marRight w:val="0"/>
                  <w:marTop w:val="0"/>
                  <w:marBottom w:val="0"/>
                  <w:divBdr>
                    <w:top w:val="none" w:sz="0" w:space="0" w:color="auto"/>
                    <w:left w:val="none" w:sz="0" w:space="0" w:color="auto"/>
                    <w:bottom w:val="none" w:sz="0" w:space="0" w:color="auto"/>
                    <w:right w:val="none" w:sz="0" w:space="0" w:color="auto"/>
                  </w:divBdr>
                </w:div>
                <w:div w:id="1514608882">
                  <w:marLeft w:val="0"/>
                  <w:marRight w:val="0"/>
                  <w:marTop w:val="0"/>
                  <w:marBottom w:val="0"/>
                  <w:divBdr>
                    <w:top w:val="none" w:sz="0" w:space="0" w:color="auto"/>
                    <w:left w:val="none" w:sz="0" w:space="0" w:color="auto"/>
                    <w:bottom w:val="none" w:sz="0" w:space="0" w:color="auto"/>
                    <w:right w:val="none" w:sz="0" w:space="0" w:color="auto"/>
                  </w:divBdr>
                </w:div>
                <w:div w:id="27418789">
                  <w:marLeft w:val="0"/>
                  <w:marRight w:val="0"/>
                  <w:marTop w:val="240"/>
                  <w:marBottom w:val="240"/>
                  <w:divBdr>
                    <w:top w:val="none" w:sz="0" w:space="0" w:color="auto"/>
                    <w:left w:val="none" w:sz="0" w:space="0" w:color="auto"/>
                    <w:bottom w:val="none" w:sz="0" w:space="0" w:color="auto"/>
                    <w:right w:val="none" w:sz="0" w:space="0" w:color="auto"/>
                  </w:divBdr>
                </w:div>
              </w:divsChild>
            </w:div>
            <w:div w:id="1916622379">
              <w:marLeft w:val="0"/>
              <w:marRight w:val="0"/>
              <w:marTop w:val="0"/>
              <w:marBottom w:val="0"/>
              <w:divBdr>
                <w:top w:val="none" w:sz="0" w:space="0" w:color="auto"/>
                <w:left w:val="none" w:sz="0" w:space="0" w:color="auto"/>
                <w:bottom w:val="none" w:sz="0" w:space="0" w:color="auto"/>
                <w:right w:val="none" w:sz="0" w:space="0" w:color="auto"/>
              </w:divBdr>
            </w:div>
            <w:div w:id="514464204">
              <w:marLeft w:val="0"/>
              <w:marRight w:val="0"/>
              <w:marTop w:val="0"/>
              <w:marBottom w:val="0"/>
              <w:divBdr>
                <w:top w:val="none" w:sz="0" w:space="0" w:color="auto"/>
                <w:left w:val="none" w:sz="0" w:space="0" w:color="auto"/>
                <w:bottom w:val="none" w:sz="0" w:space="0" w:color="auto"/>
                <w:right w:val="none" w:sz="0" w:space="0" w:color="auto"/>
              </w:divBdr>
              <w:divsChild>
                <w:div w:id="1583022281">
                  <w:marLeft w:val="0"/>
                  <w:marRight w:val="0"/>
                  <w:marTop w:val="0"/>
                  <w:marBottom w:val="0"/>
                  <w:divBdr>
                    <w:top w:val="none" w:sz="0" w:space="0" w:color="auto"/>
                    <w:left w:val="none" w:sz="0" w:space="0" w:color="auto"/>
                    <w:bottom w:val="none" w:sz="0" w:space="0" w:color="auto"/>
                    <w:right w:val="none" w:sz="0" w:space="0" w:color="auto"/>
                  </w:divBdr>
                </w:div>
                <w:div w:id="351567391">
                  <w:marLeft w:val="0"/>
                  <w:marRight w:val="0"/>
                  <w:marTop w:val="0"/>
                  <w:marBottom w:val="0"/>
                  <w:divBdr>
                    <w:top w:val="none" w:sz="0" w:space="0" w:color="auto"/>
                    <w:left w:val="none" w:sz="0" w:space="0" w:color="auto"/>
                    <w:bottom w:val="none" w:sz="0" w:space="0" w:color="auto"/>
                    <w:right w:val="none" w:sz="0" w:space="0" w:color="auto"/>
                  </w:divBdr>
                </w:div>
                <w:div w:id="183835214">
                  <w:marLeft w:val="0"/>
                  <w:marRight w:val="0"/>
                  <w:marTop w:val="0"/>
                  <w:marBottom w:val="0"/>
                  <w:divBdr>
                    <w:top w:val="none" w:sz="0" w:space="0" w:color="auto"/>
                    <w:left w:val="none" w:sz="0" w:space="0" w:color="auto"/>
                    <w:bottom w:val="none" w:sz="0" w:space="0" w:color="auto"/>
                    <w:right w:val="none" w:sz="0" w:space="0" w:color="auto"/>
                  </w:divBdr>
                </w:div>
                <w:div w:id="705836882">
                  <w:marLeft w:val="0"/>
                  <w:marRight w:val="0"/>
                  <w:marTop w:val="0"/>
                  <w:marBottom w:val="0"/>
                  <w:divBdr>
                    <w:top w:val="none" w:sz="0" w:space="0" w:color="auto"/>
                    <w:left w:val="none" w:sz="0" w:space="0" w:color="auto"/>
                    <w:bottom w:val="none" w:sz="0" w:space="0" w:color="auto"/>
                    <w:right w:val="none" w:sz="0" w:space="0" w:color="auto"/>
                  </w:divBdr>
                </w:div>
                <w:div w:id="1606107519">
                  <w:marLeft w:val="0"/>
                  <w:marRight w:val="0"/>
                  <w:marTop w:val="0"/>
                  <w:marBottom w:val="0"/>
                  <w:divBdr>
                    <w:top w:val="none" w:sz="0" w:space="0" w:color="auto"/>
                    <w:left w:val="none" w:sz="0" w:space="0" w:color="auto"/>
                    <w:bottom w:val="none" w:sz="0" w:space="0" w:color="auto"/>
                    <w:right w:val="none" w:sz="0" w:space="0" w:color="auto"/>
                  </w:divBdr>
                </w:div>
                <w:div w:id="1390879893">
                  <w:marLeft w:val="0"/>
                  <w:marRight w:val="0"/>
                  <w:marTop w:val="0"/>
                  <w:marBottom w:val="0"/>
                  <w:divBdr>
                    <w:top w:val="none" w:sz="0" w:space="0" w:color="auto"/>
                    <w:left w:val="none" w:sz="0" w:space="0" w:color="auto"/>
                    <w:bottom w:val="none" w:sz="0" w:space="0" w:color="auto"/>
                    <w:right w:val="none" w:sz="0" w:space="0" w:color="auto"/>
                  </w:divBdr>
                </w:div>
                <w:div w:id="1867476399">
                  <w:marLeft w:val="0"/>
                  <w:marRight w:val="0"/>
                  <w:marTop w:val="0"/>
                  <w:marBottom w:val="0"/>
                  <w:divBdr>
                    <w:top w:val="none" w:sz="0" w:space="0" w:color="auto"/>
                    <w:left w:val="none" w:sz="0" w:space="0" w:color="auto"/>
                    <w:bottom w:val="none" w:sz="0" w:space="0" w:color="auto"/>
                    <w:right w:val="none" w:sz="0" w:space="0" w:color="auto"/>
                  </w:divBdr>
                </w:div>
                <w:div w:id="2022127527">
                  <w:marLeft w:val="0"/>
                  <w:marRight w:val="0"/>
                  <w:marTop w:val="240"/>
                  <w:marBottom w:val="240"/>
                  <w:divBdr>
                    <w:top w:val="none" w:sz="0" w:space="0" w:color="auto"/>
                    <w:left w:val="none" w:sz="0" w:space="0" w:color="auto"/>
                    <w:bottom w:val="none" w:sz="0" w:space="0" w:color="auto"/>
                    <w:right w:val="none" w:sz="0" w:space="0" w:color="auto"/>
                  </w:divBdr>
                </w:div>
              </w:divsChild>
            </w:div>
            <w:div w:id="1873422799">
              <w:marLeft w:val="0"/>
              <w:marRight w:val="0"/>
              <w:marTop w:val="0"/>
              <w:marBottom w:val="0"/>
              <w:divBdr>
                <w:top w:val="none" w:sz="0" w:space="0" w:color="auto"/>
                <w:left w:val="none" w:sz="0" w:space="0" w:color="auto"/>
                <w:bottom w:val="none" w:sz="0" w:space="0" w:color="auto"/>
                <w:right w:val="none" w:sz="0" w:space="0" w:color="auto"/>
              </w:divBdr>
              <w:divsChild>
                <w:div w:id="899554282">
                  <w:marLeft w:val="0"/>
                  <w:marRight w:val="0"/>
                  <w:marTop w:val="240"/>
                  <w:marBottom w:val="240"/>
                  <w:divBdr>
                    <w:top w:val="none" w:sz="0" w:space="0" w:color="auto"/>
                    <w:left w:val="none" w:sz="0" w:space="0" w:color="auto"/>
                    <w:bottom w:val="none" w:sz="0" w:space="0" w:color="auto"/>
                    <w:right w:val="none" w:sz="0" w:space="0" w:color="auto"/>
                  </w:divBdr>
                </w:div>
              </w:divsChild>
            </w:div>
            <w:div w:id="5598400">
              <w:marLeft w:val="0"/>
              <w:marRight w:val="0"/>
              <w:marTop w:val="0"/>
              <w:marBottom w:val="0"/>
              <w:divBdr>
                <w:top w:val="none" w:sz="0" w:space="0" w:color="auto"/>
                <w:left w:val="none" w:sz="0" w:space="0" w:color="auto"/>
                <w:bottom w:val="none" w:sz="0" w:space="0" w:color="auto"/>
                <w:right w:val="none" w:sz="0" w:space="0" w:color="auto"/>
              </w:divBdr>
            </w:div>
            <w:div w:id="936399756">
              <w:marLeft w:val="0"/>
              <w:marRight w:val="0"/>
              <w:marTop w:val="0"/>
              <w:marBottom w:val="0"/>
              <w:divBdr>
                <w:top w:val="none" w:sz="0" w:space="0" w:color="auto"/>
                <w:left w:val="none" w:sz="0" w:space="0" w:color="auto"/>
                <w:bottom w:val="none" w:sz="0" w:space="0" w:color="auto"/>
                <w:right w:val="none" w:sz="0" w:space="0" w:color="auto"/>
              </w:divBdr>
            </w:div>
            <w:div w:id="1540243593">
              <w:marLeft w:val="0"/>
              <w:marRight w:val="0"/>
              <w:marTop w:val="0"/>
              <w:marBottom w:val="0"/>
              <w:divBdr>
                <w:top w:val="none" w:sz="0" w:space="0" w:color="auto"/>
                <w:left w:val="none" w:sz="0" w:space="0" w:color="auto"/>
                <w:bottom w:val="none" w:sz="0" w:space="0" w:color="auto"/>
                <w:right w:val="none" w:sz="0" w:space="0" w:color="auto"/>
              </w:divBdr>
              <w:divsChild>
                <w:div w:id="1250236833">
                  <w:marLeft w:val="0"/>
                  <w:marRight w:val="0"/>
                  <w:marTop w:val="0"/>
                  <w:marBottom w:val="0"/>
                  <w:divBdr>
                    <w:top w:val="none" w:sz="0" w:space="0" w:color="auto"/>
                    <w:left w:val="none" w:sz="0" w:space="0" w:color="auto"/>
                    <w:bottom w:val="none" w:sz="0" w:space="0" w:color="auto"/>
                    <w:right w:val="none" w:sz="0" w:space="0" w:color="auto"/>
                  </w:divBdr>
                </w:div>
                <w:div w:id="1376126969">
                  <w:marLeft w:val="0"/>
                  <w:marRight w:val="0"/>
                  <w:marTop w:val="0"/>
                  <w:marBottom w:val="0"/>
                  <w:divBdr>
                    <w:top w:val="none" w:sz="0" w:space="0" w:color="auto"/>
                    <w:left w:val="none" w:sz="0" w:space="0" w:color="auto"/>
                    <w:bottom w:val="none" w:sz="0" w:space="0" w:color="auto"/>
                    <w:right w:val="none" w:sz="0" w:space="0" w:color="auto"/>
                  </w:divBdr>
                </w:div>
                <w:div w:id="174799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937497">
          <w:marLeft w:val="0"/>
          <w:marRight w:val="0"/>
          <w:marTop w:val="0"/>
          <w:marBottom w:val="11250"/>
          <w:divBdr>
            <w:top w:val="none" w:sz="0" w:space="0" w:color="auto"/>
            <w:left w:val="none" w:sz="0" w:space="0" w:color="auto"/>
            <w:bottom w:val="none" w:sz="0" w:space="0" w:color="auto"/>
            <w:right w:val="none" w:sz="0" w:space="0" w:color="auto"/>
          </w:divBdr>
          <w:divsChild>
            <w:div w:id="124590739">
              <w:marLeft w:val="0"/>
              <w:marRight w:val="0"/>
              <w:marTop w:val="0"/>
              <w:marBottom w:val="0"/>
              <w:divBdr>
                <w:top w:val="none" w:sz="0" w:space="0" w:color="auto"/>
                <w:left w:val="none" w:sz="0" w:space="0" w:color="auto"/>
                <w:bottom w:val="none" w:sz="0" w:space="0" w:color="auto"/>
                <w:right w:val="none" w:sz="0" w:space="0" w:color="auto"/>
              </w:divBdr>
              <w:divsChild>
                <w:div w:id="2053266716">
                  <w:marLeft w:val="0"/>
                  <w:marRight w:val="0"/>
                  <w:marTop w:val="0"/>
                  <w:marBottom w:val="0"/>
                  <w:divBdr>
                    <w:top w:val="none" w:sz="0" w:space="0" w:color="auto"/>
                    <w:left w:val="none" w:sz="0" w:space="0" w:color="auto"/>
                    <w:bottom w:val="none" w:sz="0" w:space="0" w:color="auto"/>
                    <w:right w:val="none" w:sz="0" w:space="0" w:color="auto"/>
                  </w:divBdr>
                  <w:divsChild>
                    <w:div w:id="822964979">
                      <w:marLeft w:val="0"/>
                      <w:marRight w:val="0"/>
                      <w:marTop w:val="0"/>
                      <w:marBottom w:val="0"/>
                      <w:divBdr>
                        <w:top w:val="none" w:sz="0" w:space="0" w:color="auto"/>
                        <w:left w:val="none" w:sz="0" w:space="0" w:color="auto"/>
                        <w:bottom w:val="none" w:sz="0" w:space="0" w:color="auto"/>
                        <w:right w:val="none" w:sz="0" w:space="0" w:color="auto"/>
                      </w:divBdr>
                    </w:div>
                  </w:divsChild>
                </w:div>
                <w:div w:id="1987782066">
                  <w:marLeft w:val="0"/>
                  <w:marRight w:val="0"/>
                  <w:marTop w:val="0"/>
                  <w:marBottom w:val="0"/>
                  <w:divBdr>
                    <w:top w:val="none" w:sz="0" w:space="0" w:color="auto"/>
                    <w:left w:val="none" w:sz="0" w:space="0" w:color="auto"/>
                    <w:bottom w:val="none" w:sz="0" w:space="0" w:color="auto"/>
                    <w:right w:val="none" w:sz="0" w:space="0" w:color="auto"/>
                  </w:divBdr>
                  <w:divsChild>
                    <w:div w:id="708184665">
                      <w:marLeft w:val="0"/>
                      <w:marRight w:val="0"/>
                      <w:marTop w:val="0"/>
                      <w:marBottom w:val="0"/>
                      <w:divBdr>
                        <w:top w:val="none" w:sz="0" w:space="0" w:color="auto"/>
                        <w:left w:val="none" w:sz="0" w:space="0" w:color="auto"/>
                        <w:bottom w:val="none" w:sz="0" w:space="0" w:color="auto"/>
                        <w:right w:val="none" w:sz="0" w:space="0" w:color="auto"/>
                      </w:divBdr>
                    </w:div>
                    <w:div w:id="144664575">
                      <w:marLeft w:val="0"/>
                      <w:marRight w:val="0"/>
                      <w:marTop w:val="0"/>
                      <w:marBottom w:val="0"/>
                      <w:divBdr>
                        <w:top w:val="none" w:sz="0" w:space="0" w:color="auto"/>
                        <w:left w:val="none" w:sz="0" w:space="0" w:color="auto"/>
                        <w:bottom w:val="none" w:sz="0" w:space="0" w:color="auto"/>
                        <w:right w:val="none" w:sz="0" w:space="0" w:color="auto"/>
                      </w:divBdr>
                    </w:div>
                    <w:div w:id="1473016555">
                      <w:marLeft w:val="0"/>
                      <w:marRight w:val="0"/>
                      <w:marTop w:val="0"/>
                      <w:marBottom w:val="0"/>
                      <w:divBdr>
                        <w:top w:val="none" w:sz="0" w:space="0" w:color="auto"/>
                        <w:left w:val="none" w:sz="0" w:space="0" w:color="auto"/>
                        <w:bottom w:val="none" w:sz="0" w:space="0" w:color="auto"/>
                        <w:right w:val="none" w:sz="0" w:space="0" w:color="auto"/>
                      </w:divBdr>
                    </w:div>
                    <w:div w:id="1516655919">
                      <w:marLeft w:val="0"/>
                      <w:marRight w:val="0"/>
                      <w:marTop w:val="0"/>
                      <w:marBottom w:val="0"/>
                      <w:divBdr>
                        <w:top w:val="none" w:sz="0" w:space="0" w:color="auto"/>
                        <w:left w:val="none" w:sz="0" w:space="0" w:color="auto"/>
                        <w:bottom w:val="none" w:sz="0" w:space="0" w:color="auto"/>
                        <w:right w:val="none" w:sz="0" w:space="0" w:color="auto"/>
                      </w:divBdr>
                    </w:div>
                    <w:div w:id="2097822485">
                      <w:marLeft w:val="0"/>
                      <w:marRight w:val="0"/>
                      <w:marTop w:val="0"/>
                      <w:marBottom w:val="0"/>
                      <w:divBdr>
                        <w:top w:val="none" w:sz="0" w:space="0" w:color="auto"/>
                        <w:left w:val="none" w:sz="0" w:space="0" w:color="auto"/>
                        <w:bottom w:val="none" w:sz="0" w:space="0" w:color="auto"/>
                        <w:right w:val="none" w:sz="0" w:space="0" w:color="auto"/>
                      </w:divBdr>
                    </w:div>
                    <w:div w:id="809788141">
                      <w:marLeft w:val="0"/>
                      <w:marRight w:val="0"/>
                      <w:marTop w:val="0"/>
                      <w:marBottom w:val="0"/>
                      <w:divBdr>
                        <w:top w:val="none" w:sz="0" w:space="0" w:color="auto"/>
                        <w:left w:val="none" w:sz="0" w:space="0" w:color="auto"/>
                        <w:bottom w:val="none" w:sz="0" w:space="0" w:color="auto"/>
                        <w:right w:val="none" w:sz="0" w:space="0" w:color="auto"/>
                      </w:divBdr>
                    </w:div>
                    <w:div w:id="927349611">
                      <w:marLeft w:val="0"/>
                      <w:marRight w:val="0"/>
                      <w:marTop w:val="0"/>
                      <w:marBottom w:val="0"/>
                      <w:divBdr>
                        <w:top w:val="none" w:sz="0" w:space="0" w:color="auto"/>
                        <w:left w:val="none" w:sz="0" w:space="0" w:color="auto"/>
                        <w:bottom w:val="none" w:sz="0" w:space="0" w:color="auto"/>
                        <w:right w:val="none" w:sz="0" w:space="0" w:color="auto"/>
                      </w:divBdr>
                    </w:div>
                    <w:div w:id="345669604">
                      <w:marLeft w:val="0"/>
                      <w:marRight w:val="0"/>
                      <w:marTop w:val="0"/>
                      <w:marBottom w:val="0"/>
                      <w:divBdr>
                        <w:top w:val="none" w:sz="0" w:space="0" w:color="auto"/>
                        <w:left w:val="none" w:sz="0" w:space="0" w:color="auto"/>
                        <w:bottom w:val="none" w:sz="0" w:space="0" w:color="auto"/>
                        <w:right w:val="none" w:sz="0" w:space="0" w:color="auto"/>
                      </w:divBdr>
                    </w:div>
                  </w:divsChild>
                </w:div>
                <w:div w:id="1054280944">
                  <w:marLeft w:val="0"/>
                  <w:marRight w:val="0"/>
                  <w:marTop w:val="0"/>
                  <w:marBottom w:val="0"/>
                  <w:divBdr>
                    <w:top w:val="none" w:sz="0" w:space="0" w:color="auto"/>
                    <w:left w:val="none" w:sz="0" w:space="0" w:color="auto"/>
                    <w:bottom w:val="none" w:sz="0" w:space="0" w:color="auto"/>
                    <w:right w:val="none" w:sz="0" w:space="0" w:color="auto"/>
                  </w:divBdr>
                </w:div>
                <w:div w:id="1316955194">
                  <w:marLeft w:val="0"/>
                  <w:marRight w:val="0"/>
                  <w:marTop w:val="0"/>
                  <w:marBottom w:val="0"/>
                  <w:divBdr>
                    <w:top w:val="none" w:sz="0" w:space="0" w:color="auto"/>
                    <w:left w:val="none" w:sz="0" w:space="0" w:color="auto"/>
                    <w:bottom w:val="none" w:sz="0" w:space="0" w:color="auto"/>
                    <w:right w:val="none" w:sz="0" w:space="0" w:color="auto"/>
                  </w:divBdr>
                </w:div>
                <w:div w:id="1686245776">
                  <w:marLeft w:val="0"/>
                  <w:marRight w:val="0"/>
                  <w:marTop w:val="0"/>
                  <w:marBottom w:val="0"/>
                  <w:divBdr>
                    <w:top w:val="none" w:sz="0" w:space="0" w:color="auto"/>
                    <w:left w:val="none" w:sz="0" w:space="0" w:color="auto"/>
                    <w:bottom w:val="none" w:sz="0" w:space="0" w:color="auto"/>
                    <w:right w:val="none" w:sz="0" w:space="0" w:color="auto"/>
                  </w:divBdr>
                </w:div>
                <w:div w:id="1840659192">
                  <w:marLeft w:val="0"/>
                  <w:marRight w:val="0"/>
                  <w:marTop w:val="0"/>
                  <w:marBottom w:val="0"/>
                  <w:divBdr>
                    <w:top w:val="none" w:sz="0" w:space="0" w:color="auto"/>
                    <w:left w:val="none" w:sz="0" w:space="0" w:color="auto"/>
                    <w:bottom w:val="none" w:sz="0" w:space="0" w:color="auto"/>
                    <w:right w:val="none" w:sz="0" w:space="0" w:color="auto"/>
                  </w:divBdr>
                  <w:divsChild>
                    <w:div w:id="1100832752">
                      <w:marLeft w:val="0"/>
                      <w:marRight w:val="0"/>
                      <w:marTop w:val="0"/>
                      <w:marBottom w:val="0"/>
                      <w:divBdr>
                        <w:top w:val="none" w:sz="0" w:space="0" w:color="auto"/>
                        <w:left w:val="none" w:sz="0" w:space="0" w:color="auto"/>
                        <w:bottom w:val="none" w:sz="0" w:space="0" w:color="auto"/>
                        <w:right w:val="none" w:sz="0" w:space="0" w:color="auto"/>
                      </w:divBdr>
                    </w:div>
                    <w:div w:id="517696734">
                      <w:marLeft w:val="0"/>
                      <w:marRight w:val="0"/>
                      <w:marTop w:val="0"/>
                      <w:marBottom w:val="0"/>
                      <w:divBdr>
                        <w:top w:val="none" w:sz="0" w:space="0" w:color="auto"/>
                        <w:left w:val="none" w:sz="0" w:space="0" w:color="auto"/>
                        <w:bottom w:val="none" w:sz="0" w:space="0" w:color="auto"/>
                        <w:right w:val="none" w:sz="0" w:space="0" w:color="auto"/>
                      </w:divBdr>
                    </w:div>
                    <w:div w:id="1261067794">
                      <w:marLeft w:val="0"/>
                      <w:marRight w:val="0"/>
                      <w:marTop w:val="0"/>
                      <w:marBottom w:val="0"/>
                      <w:divBdr>
                        <w:top w:val="none" w:sz="0" w:space="0" w:color="auto"/>
                        <w:left w:val="none" w:sz="0" w:space="0" w:color="auto"/>
                        <w:bottom w:val="none" w:sz="0" w:space="0" w:color="auto"/>
                        <w:right w:val="none" w:sz="0" w:space="0" w:color="auto"/>
                      </w:divBdr>
                      <w:divsChild>
                        <w:div w:id="64555070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87759780">
                  <w:marLeft w:val="0"/>
                  <w:marRight w:val="0"/>
                  <w:marTop w:val="0"/>
                  <w:marBottom w:val="0"/>
                  <w:divBdr>
                    <w:top w:val="none" w:sz="0" w:space="0" w:color="auto"/>
                    <w:left w:val="none" w:sz="0" w:space="0" w:color="auto"/>
                    <w:bottom w:val="none" w:sz="0" w:space="0" w:color="auto"/>
                    <w:right w:val="none" w:sz="0" w:space="0" w:color="auto"/>
                  </w:divBdr>
                </w:div>
                <w:div w:id="521744041">
                  <w:marLeft w:val="0"/>
                  <w:marRight w:val="0"/>
                  <w:marTop w:val="0"/>
                  <w:marBottom w:val="0"/>
                  <w:divBdr>
                    <w:top w:val="none" w:sz="0" w:space="0" w:color="auto"/>
                    <w:left w:val="none" w:sz="0" w:space="0" w:color="auto"/>
                    <w:bottom w:val="none" w:sz="0" w:space="0" w:color="auto"/>
                    <w:right w:val="none" w:sz="0" w:space="0" w:color="auto"/>
                  </w:divBdr>
                </w:div>
                <w:div w:id="603464010">
                  <w:marLeft w:val="0"/>
                  <w:marRight w:val="0"/>
                  <w:marTop w:val="0"/>
                  <w:marBottom w:val="0"/>
                  <w:divBdr>
                    <w:top w:val="none" w:sz="0" w:space="0" w:color="auto"/>
                    <w:left w:val="none" w:sz="0" w:space="0" w:color="auto"/>
                    <w:bottom w:val="none" w:sz="0" w:space="0" w:color="auto"/>
                    <w:right w:val="none" w:sz="0" w:space="0" w:color="auto"/>
                  </w:divBdr>
                </w:div>
                <w:div w:id="474104219">
                  <w:marLeft w:val="0"/>
                  <w:marRight w:val="0"/>
                  <w:marTop w:val="0"/>
                  <w:marBottom w:val="0"/>
                  <w:divBdr>
                    <w:top w:val="none" w:sz="0" w:space="0" w:color="auto"/>
                    <w:left w:val="none" w:sz="0" w:space="0" w:color="auto"/>
                    <w:bottom w:val="none" w:sz="0" w:space="0" w:color="auto"/>
                    <w:right w:val="none" w:sz="0" w:space="0" w:color="auto"/>
                  </w:divBdr>
                </w:div>
                <w:div w:id="213138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674845">
      <w:bodyDiv w:val="1"/>
      <w:marLeft w:val="0"/>
      <w:marRight w:val="0"/>
      <w:marTop w:val="0"/>
      <w:marBottom w:val="0"/>
      <w:divBdr>
        <w:top w:val="none" w:sz="0" w:space="0" w:color="auto"/>
        <w:left w:val="none" w:sz="0" w:space="0" w:color="auto"/>
        <w:bottom w:val="none" w:sz="0" w:space="0" w:color="auto"/>
        <w:right w:val="none" w:sz="0" w:space="0" w:color="auto"/>
      </w:divBdr>
      <w:divsChild>
        <w:div w:id="923226069">
          <w:marLeft w:val="0"/>
          <w:marRight w:val="0"/>
          <w:marTop w:val="0"/>
          <w:marBottom w:val="0"/>
          <w:divBdr>
            <w:top w:val="none" w:sz="0" w:space="0" w:color="auto"/>
            <w:left w:val="none" w:sz="0" w:space="0" w:color="auto"/>
            <w:bottom w:val="none" w:sz="0" w:space="0" w:color="auto"/>
            <w:right w:val="none" w:sz="0" w:space="0" w:color="auto"/>
          </w:divBdr>
        </w:div>
      </w:divsChild>
    </w:div>
    <w:div w:id="972907699">
      <w:bodyDiv w:val="1"/>
      <w:marLeft w:val="0"/>
      <w:marRight w:val="0"/>
      <w:marTop w:val="0"/>
      <w:marBottom w:val="0"/>
      <w:divBdr>
        <w:top w:val="none" w:sz="0" w:space="0" w:color="auto"/>
        <w:left w:val="none" w:sz="0" w:space="0" w:color="auto"/>
        <w:bottom w:val="none" w:sz="0" w:space="0" w:color="auto"/>
        <w:right w:val="none" w:sz="0" w:space="0" w:color="auto"/>
      </w:divBdr>
      <w:divsChild>
        <w:div w:id="2142532589">
          <w:marLeft w:val="0"/>
          <w:marRight w:val="0"/>
          <w:marTop w:val="240"/>
          <w:marBottom w:val="240"/>
          <w:divBdr>
            <w:top w:val="none" w:sz="0" w:space="0" w:color="auto"/>
            <w:left w:val="none" w:sz="0" w:space="0" w:color="auto"/>
            <w:bottom w:val="none" w:sz="0" w:space="0" w:color="auto"/>
            <w:right w:val="none" w:sz="0" w:space="0" w:color="auto"/>
          </w:divBdr>
        </w:div>
        <w:div w:id="1655142766">
          <w:marLeft w:val="0"/>
          <w:marRight w:val="0"/>
          <w:marTop w:val="0"/>
          <w:marBottom w:val="0"/>
          <w:divBdr>
            <w:top w:val="none" w:sz="0" w:space="0" w:color="auto"/>
            <w:left w:val="none" w:sz="0" w:space="0" w:color="auto"/>
            <w:bottom w:val="none" w:sz="0" w:space="0" w:color="auto"/>
            <w:right w:val="none" w:sz="0" w:space="0" w:color="auto"/>
          </w:divBdr>
          <w:divsChild>
            <w:div w:id="1454330412">
              <w:marLeft w:val="0"/>
              <w:marRight w:val="0"/>
              <w:marTop w:val="0"/>
              <w:marBottom w:val="0"/>
              <w:divBdr>
                <w:top w:val="none" w:sz="0" w:space="0" w:color="auto"/>
                <w:left w:val="none" w:sz="0" w:space="0" w:color="auto"/>
                <w:bottom w:val="none" w:sz="0" w:space="0" w:color="auto"/>
                <w:right w:val="none" w:sz="0" w:space="0" w:color="auto"/>
              </w:divBdr>
              <w:divsChild>
                <w:div w:id="39477600">
                  <w:marLeft w:val="0"/>
                  <w:marRight w:val="0"/>
                  <w:marTop w:val="240"/>
                  <w:marBottom w:val="240"/>
                  <w:divBdr>
                    <w:top w:val="none" w:sz="0" w:space="0" w:color="auto"/>
                    <w:left w:val="none" w:sz="0" w:space="0" w:color="auto"/>
                    <w:bottom w:val="none" w:sz="0" w:space="0" w:color="auto"/>
                    <w:right w:val="none" w:sz="0" w:space="0" w:color="auto"/>
                  </w:divBdr>
                </w:div>
              </w:divsChild>
            </w:div>
            <w:div w:id="564265164">
              <w:marLeft w:val="0"/>
              <w:marRight w:val="0"/>
              <w:marTop w:val="0"/>
              <w:marBottom w:val="0"/>
              <w:divBdr>
                <w:top w:val="none" w:sz="0" w:space="0" w:color="auto"/>
                <w:left w:val="none" w:sz="0" w:space="0" w:color="auto"/>
                <w:bottom w:val="none" w:sz="0" w:space="0" w:color="auto"/>
                <w:right w:val="none" w:sz="0" w:space="0" w:color="auto"/>
              </w:divBdr>
              <w:divsChild>
                <w:div w:id="301618206">
                  <w:marLeft w:val="0"/>
                  <w:marRight w:val="0"/>
                  <w:marTop w:val="240"/>
                  <w:marBottom w:val="240"/>
                  <w:divBdr>
                    <w:top w:val="none" w:sz="0" w:space="0" w:color="auto"/>
                    <w:left w:val="none" w:sz="0" w:space="0" w:color="auto"/>
                    <w:bottom w:val="none" w:sz="0" w:space="0" w:color="auto"/>
                    <w:right w:val="none" w:sz="0" w:space="0" w:color="auto"/>
                  </w:divBdr>
                </w:div>
              </w:divsChild>
            </w:div>
            <w:div w:id="1523981821">
              <w:marLeft w:val="0"/>
              <w:marRight w:val="0"/>
              <w:marTop w:val="0"/>
              <w:marBottom w:val="0"/>
              <w:divBdr>
                <w:top w:val="none" w:sz="0" w:space="0" w:color="auto"/>
                <w:left w:val="none" w:sz="0" w:space="0" w:color="auto"/>
                <w:bottom w:val="none" w:sz="0" w:space="0" w:color="auto"/>
                <w:right w:val="none" w:sz="0" w:space="0" w:color="auto"/>
              </w:divBdr>
              <w:divsChild>
                <w:div w:id="580256463">
                  <w:marLeft w:val="0"/>
                  <w:marRight w:val="0"/>
                  <w:marTop w:val="240"/>
                  <w:marBottom w:val="240"/>
                  <w:divBdr>
                    <w:top w:val="none" w:sz="0" w:space="0" w:color="auto"/>
                    <w:left w:val="none" w:sz="0" w:space="0" w:color="auto"/>
                    <w:bottom w:val="none" w:sz="0" w:space="0" w:color="auto"/>
                    <w:right w:val="none" w:sz="0" w:space="0" w:color="auto"/>
                  </w:divBdr>
                </w:div>
              </w:divsChild>
            </w:div>
            <w:div w:id="5400208">
              <w:marLeft w:val="0"/>
              <w:marRight w:val="0"/>
              <w:marTop w:val="0"/>
              <w:marBottom w:val="0"/>
              <w:divBdr>
                <w:top w:val="none" w:sz="0" w:space="0" w:color="auto"/>
                <w:left w:val="none" w:sz="0" w:space="0" w:color="auto"/>
                <w:bottom w:val="none" w:sz="0" w:space="0" w:color="auto"/>
                <w:right w:val="none" w:sz="0" w:space="0" w:color="auto"/>
              </w:divBdr>
              <w:divsChild>
                <w:div w:id="191067134">
                  <w:marLeft w:val="0"/>
                  <w:marRight w:val="0"/>
                  <w:marTop w:val="240"/>
                  <w:marBottom w:val="240"/>
                  <w:divBdr>
                    <w:top w:val="none" w:sz="0" w:space="0" w:color="auto"/>
                    <w:left w:val="none" w:sz="0" w:space="0" w:color="auto"/>
                    <w:bottom w:val="none" w:sz="0" w:space="0" w:color="auto"/>
                    <w:right w:val="none" w:sz="0" w:space="0" w:color="auto"/>
                  </w:divBdr>
                </w:div>
              </w:divsChild>
            </w:div>
            <w:div w:id="1379819491">
              <w:marLeft w:val="0"/>
              <w:marRight w:val="0"/>
              <w:marTop w:val="0"/>
              <w:marBottom w:val="0"/>
              <w:divBdr>
                <w:top w:val="none" w:sz="0" w:space="0" w:color="auto"/>
                <w:left w:val="none" w:sz="0" w:space="0" w:color="auto"/>
                <w:bottom w:val="none" w:sz="0" w:space="0" w:color="auto"/>
                <w:right w:val="none" w:sz="0" w:space="0" w:color="auto"/>
              </w:divBdr>
            </w:div>
            <w:div w:id="1934391169">
              <w:marLeft w:val="0"/>
              <w:marRight w:val="0"/>
              <w:marTop w:val="0"/>
              <w:marBottom w:val="0"/>
              <w:divBdr>
                <w:top w:val="none" w:sz="0" w:space="0" w:color="auto"/>
                <w:left w:val="none" w:sz="0" w:space="0" w:color="auto"/>
                <w:bottom w:val="none" w:sz="0" w:space="0" w:color="auto"/>
                <w:right w:val="none" w:sz="0" w:space="0" w:color="auto"/>
              </w:divBdr>
              <w:divsChild>
                <w:div w:id="852844824">
                  <w:marLeft w:val="0"/>
                  <w:marRight w:val="0"/>
                  <w:marTop w:val="240"/>
                  <w:marBottom w:val="240"/>
                  <w:divBdr>
                    <w:top w:val="none" w:sz="0" w:space="0" w:color="auto"/>
                    <w:left w:val="none" w:sz="0" w:space="0" w:color="auto"/>
                    <w:bottom w:val="none" w:sz="0" w:space="0" w:color="auto"/>
                    <w:right w:val="none" w:sz="0" w:space="0" w:color="auto"/>
                  </w:divBdr>
                </w:div>
              </w:divsChild>
            </w:div>
            <w:div w:id="11155456">
              <w:marLeft w:val="0"/>
              <w:marRight w:val="0"/>
              <w:marTop w:val="0"/>
              <w:marBottom w:val="0"/>
              <w:divBdr>
                <w:top w:val="none" w:sz="0" w:space="0" w:color="auto"/>
                <w:left w:val="none" w:sz="0" w:space="0" w:color="auto"/>
                <w:bottom w:val="none" w:sz="0" w:space="0" w:color="auto"/>
                <w:right w:val="none" w:sz="0" w:space="0" w:color="auto"/>
              </w:divBdr>
              <w:divsChild>
                <w:div w:id="105867111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4908176">
          <w:marLeft w:val="0"/>
          <w:marRight w:val="0"/>
          <w:marTop w:val="0"/>
          <w:marBottom w:val="0"/>
          <w:divBdr>
            <w:top w:val="none" w:sz="0" w:space="0" w:color="auto"/>
            <w:left w:val="none" w:sz="0" w:space="0" w:color="auto"/>
            <w:bottom w:val="none" w:sz="0" w:space="0" w:color="auto"/>
            <w:right w:val="none" w:sz="0" w:space="0" w:color="auto"/>
          </w:divBdr>
          <w:divsChild>
            <w:div w:id="191577940">
              <w:marLeft w:val="0"/>
              <w:marRight w:val="0"/>
              <w:marTop w:val="0"/>
              <w:marBottom w:val="0"/>
              <w:divBdr>
                <w:top w:val="none" w:sz="0" w:space="0" w:color="auto"/>
                <w:left w:val="none" w:sz="0" w:space="0" w:color="auto"/>
                <w:bottom w:val="none" w:sz="0" w:space="0" w:color="auto"/>
                <w:right w:val="none" w:sz="0" w:space="0" w:color="auto"/>
              </w:divBdr>
            </w:div>
            <w:div w:id="1741899712">
              <w:marLeft w:val="0"/>
              <w:marRight w:val="0"/>
              <w:marTop w:val="0"/>
              <w:marBottom w:val="0"/>
              <w:divBdr>
                <w:top w:val="none" w:sz="0" w:space="0" w:color="auto"/>
                <w:left w:val="none" w:sz="0" w:space="0" w:color="auto"/>
                <w:bottom w:val="none" w:sz="0" w:space="0" w:color="auto"/>
                <w:right w:val="none" w:sz="0" w:space="0" w:color="auto"/>
              </w:divBdr>
              <w:divsChild>
                <w:div w:id="465008451">
                  <w:marLeft w:val="0"/>
                  <w:marRight w:val="0"/>
                  <w:marTop w:val="240"/>
                  <w:marBottom w:val="240"/>
                  <w:divBdr>
                    <w:top w:val="none" w:sz="0" w:space="0" w:color="auto"/>
                    <w:left w:val="none" w:sz="0" w:space="0" w:color="auto"/>
                    <w:bottom w:val="none" w:sz="0" w:space="0" w:color="auto"/>
                    <w:right w:val="none" w:sz="0" w:space="0" w:color="auto"/>
                  </w:divBdr>
                </w:div>
              </w:divsChild>
            </w:div>
            <w:div w:id="2106536460">
              <w:marLeft w:val="0"/>
              <w:marRight w:val="0"/>
              <w:marTop w:val="0"/>
              <w:marBottom w:val="0"/>
              <w:divBdr>
                <w:top w:val="none" w:sz="0" w:space="0" w:color="auto"/>
                <w:left w:val="none" w:sz="0" w:space="0" w:color="auto"/>
                <w:bottom w:val="none" w:sz="0" w:space="0" w:color="auto"/>
                <w:right w:val="none" w:sz="0" w:space="0" w:color="auto"/>
              </w:divBdr>
              <w:divsChild>
                <w:div w:id="63317496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08286360">
          <w:marLeft w:val="0"/>
          <w:marRight w:val="0"/>
          <w:marTop w:val="0"/>
          <w:marBottom w:val="0"/>
          <w:divBdr>
            <w:top w:val="none" w:sz="0" w:space="0" w:color="auto"/>
            <w:left w:val="none" w:sz="0" w:space="0" w:color="auto"/>
            <w:bottom w:val="none" w:sz="0" w:space="0" w:color="auto"/>
            <w:right w:val="none" w:sz="0" w:space="0" w:color="auto"/>
          </w:divBdr>
        </w:div>
        <w:div w:id="2091652012">
          <w:marLeft w:val="0"/>
          <w:marRight w:val="0"/>
          <w:marTop w:val="0"/>
          <w:marBottom w:val="0"/>
          <w:divBdr>
            <w:top w:val="none" w:sz="0" w:space="0" w:color="auto"/>
            <w:left w:val="none" w:sz="0" w:space="0" w:color="auto"/>
            <w:bottom w:val="none" w:sz="0" w:space="0" w:color="auto"/>
            <w:right w:val="none" w:sz="0" w:space="0" w:color="auto"/>
          </w:divBdr>
        </w:div>
        <w:div w:id="1509709025">
          <w:marLeft w:val="0"/>
          <w:marRight w:val="0"/>
          <w:marTop w:val="0"/>
          <w:marBottom w:val="0"/>
          <w:divBdr>
            <w:top w:val="none" w:sz="0" w:space="0" w:color="auto"/>
            <w:left w:val="none" w:sz="0" w:space="0" w:color="auto"/>
            <w:bottom w:val="none" w:sz="0" w:space="0" w:color="auto"/>
            <w:right w:val="none" w:sz="0" w:space="0" w:color="auto"/>
          </w:divBdr>
          <w:divsChild>
            <w:div w:id="38287528">
              <w:marLeft w:val="0"/>
              <w:marRight w:val="0"/>
              <w:marTop w:val="0"/>
              <w:marBottom w:val="0"/>
              <w:divBdr>
                <w:top w:val="none" w:sz="0" w:space="0" w:color="auto"/>
                <w:left w:val="none" w:sz="0" w:space="0" w:color="auto"/>
                <w:bottom w:val="none" w:sz="0" w:space="0" w:color="auto"/>
                <w:right w:val="none" w:sz="0" w:space="0" w:color="auto"/>
              </w:divBdr>
              <w:divsChild>
                <w:div w:id="1239752122">
                  <w:marLeft w:val="0"/>
                  <w:marRight w:val="0"/>
                  <w:marTop w:val="240"/>
                  <w:marBottom w:val="240"/>
                  <w:divBdr>
                    <w:top w:val="none" w:sz="0" w:space="0" w:color="auto"/>
                    <w:left w:val="none" w:sz="0" w:space="0" w:color="auto"/>
                    <w:bottom w:val="none" w:sz="0" w:space="0" w:color="auto"/>
                    <w:right w:val="none" w:sz="0" w:space="0" w:color="auto"/>
                  </w:divBdr>
                </w:div>
              </w:divsChild>
            </w:div>
            <w:div w:id="1337003764">
              <w:marLeft w:val="0"/>
              <w:marRight w:val="0"/>
              <w:marTop w:val="0"/>
              <w:marBottom w:val="0"/>
              <w:divBdr>
                <w:top w:val="none" w:sz="0" w:space="0" w:color="auto"/>
                <w:left w:val="none" w:sz="0" w:space="0" w:color="auto"/>
                <w:bottom w:val="none" w:sz="0" w:space="0" w:color="auto"/>
                <w:right w:val="none" w:sz="0" w:space="0" w:color="auto"/>
              </w:divBdr>
              <w:divsChild>
                <w:div w:id="688990209">
                  <w:marLeft w:val="0"/>
                  <w:marRight w:val="0"/>
                  <w:marTop w:val="240"/>
                  <w:marBottom w:val="240"/>
                  <w:divBdr>
                    <w:top w:val="none" w:sz="0" w:space="0" w:color="auto"/>
                    <w:left w:val="none" w:sz="0" w:space="0" w:color="auto"/>
                    <w:bottom w:val="none" w:sz="0" w:space="0" w:color="auto"/>
                    <w:right w:val="none" w:sz="0" w:space="0" w:color="auto"/>
                  </w:divBdr>
                </w:div>
              </w:divsChild>
            </w:div>
            <w:div w:id="1223102664">
              <w:marLeft w:val="0"/>
              <w:marRight w:val="0"/>
              <w:marTop w:val="0"/>
              <w:marBottom w:val="0"/>
              <w:divBdr>
                <w:top w:val="none" w:sz="0" w:space="0" w:color="auto"/>
                <w:left w:val="none" w:sz="0" w:space="0" w:color="auto"/>
                <w:bottom w:val="none" w:sz="0" w:space="0" w:color="auto"/>
                <w:right w:val="none" w:sz="0" w:space="0" w:color="auto"/>
              </w:divBdr>
              <w:divsChild>
                <w:div w:id="89412678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290553261">
          <w:marLeft w:val="0"/>
          <w:marRight w:val="0"/>
          <w:marTop w:val="0"/>
          <w:marBottom w:val="0"/>
          <w:divBdr>
            <w:top w:val="none" w:sz="0" w:space="0" w:color="auto"/>
            <w:left w:val="none" w:sz="0" w:space="0" w:color="auto"/>
            <w:bottom w:val="none" w:sz="0" w:space="0" w:color="auto"/>
            <w:right w:val="none" w:sz="0" w:space="0" w:color="auto"/>
          </w:divBdr>
        </w:div>
        <w:div w:id="1109197989">
          <w:marLeft w:val="0"/>
          <w:marRight w:val="0"/>
          <w:marTop w:val="0"/>
          <w:marBottom w:val="0"/>
          <w:divBdr>
            <w:top w:val="none" w:sz="0" w:space="0" w:color="auto"/>
            <w:left w:val="none" w:sz="0" w:space="0" w:color="auto"/>
            <w:bottom w:val="none" w:sz="0" w:space="0" w:color="auto"/>
            <w:right w:val="none" w:sz="0" w:space="0" w:color="auto"/>
          </w:divBdr>
        </w:div>
        <w:div w:id="1503744360">
          <w:marLeft w:val="0"/>
          <w:marRight w:val="0"/>
          <w:marTop w:val="0"/>
          <w:marBottom w:val="0"/>
          <w:divBdr>
            <w:top w:val="none" w:sz="0" w:space="0" w:color="auto"/>
            <w:left w:val="none" w:sz="0" w:space="0" w:color="auto"/>
            <w:bottom w:val="none" w:sz="0" w:space="0" w:color="auto"/>
            <w:right w:val="none" w:sz="0" w:space="0" w:color="auto"/>
          </w:divBdr>
          <w:divsChild>
            <w:div w:id="775633996">
              <w:marLeft w:val="0"/>
              <w:marRight w:val="0"/>
              <w:marTop w:val="240"/>
              <w:marBottom w:val="240"/>
              <w:divBdr>
                <w:top w:val="none" w:sz="0" w:space="0" w:color="auto"/>
                <w:left w:val="none" w:sz="0" w:space="0" w:color="auto"/>
                <w:bottom w:val="none" w:sz="0" w:space="0" w:color="auto"/>
                <w:right w:val="none" w:sz="0" w:space="0" w:color="auto"/>
              </w:divBdr>
            </w:div>
          </w:divsChild>
        </w:div>
        <w:div w:id="697006408">
          <w:marLeft w:val="0"/>
          <w:marRight w:val="0"/>
          <w:marTop w:val="0"/>
          <w:marBottom w:val="0"/>
          <w:divBdr>
            <w:top w:val="none" w:sz="0" w:space="0" w:color="auto"/>
            <w:left w:val="none" w:sz="0" w:space="0" w:color="auto"/>
            <w:bottom w:val="none" w:sz="0" w:space="0" w:color="auto"/>
            <w:right w:val="none" w:sz="0" w:space="0" w:color="auto"/>
          </w:divBdr>
        </w:div>
        <w:div w:id="2028944456">
          <w:marLeft w:val="0"/>
          <w:marRight w:val="0"/>
          <w:marTop w:val="0"/>
          <w:marBottom w:val="0"/>
          <w:divBdr>
            <w:top w:val="none" w:sz="0" w:space="0" w:color="auto"/>
            <w:left w:val="none" w:sz="0" w:space="0" w:color="auto"/>
            <w:bottom w:val="none" w:sz="0" w:space="0" w:color="auto"/>
            <w:right w:val="none" w:sz="0" w:space="0" w:color="auto"/>
          </w:divBdr>
        </w:div>
        <w:div w:id="261110170">
          <w:marLeft w:val="0"/>
          <w:marRight w:val="0"/>
          <w:marTop w:val="0"/>
          <w:marBottom w:val="0"/>
          <w:divBdr>
            <w:top w:val="none" w:sz="0" w:space="0" w:color="auto"/>
            <w:left w:val="none" w:sz="0" w:space="0" w:color="auto"/>
            <w:bottom w:val="none" w:sz="0" w:space="0" w:color="auto"/>
            <w:right w:val="none" w:sz="0" w:space="0" w:color="auto"/>
          </w:divBdr>
          <w:divsChild>
            <w:div w:id="517625129">
              <w:marLeft w:val="0"/>
              <w:marRight w:val="0"/>
              <w:marTop w:val="240"/>
              <w:marBottom w:val="240"/>
              <w:divBdr>
                <w:top w:val="none" w:sz="0" w:space="0" w:color="auto"/>
                <w:left w:val="none" w:sz="0" w:space="0" w:color="auto"/>
                <w:bottom w:val="none" w:sz="0" w:space="0" w:color="auto"/>
                <w:right w:val="none" w:sz="0" w:space="0" w:color="auto"/>
              </w:divBdr>
            </w:div>
            <w:div w:id="375131692">
              <w:marLeft w:val="0"/>
              <w:marRight w:val="0"/>
              <w:marTop w:val="240"/>
              <w:marBottom w:val="240"/>
              <w:divBdr>
                <w:top w:val="none" w:sz="0" w:space="0" w:color="auto"/>
                <w:left w:val="none" w:sz="0" w:space="0" w:color="auto"/>
                <w:bottom w:val="none" w:sz="0" w:space="0" w:color="auto"/>
                <w:right w:val="none" w:sz="0" w:space="0" w:color="auto"/>
              </w:divBdr>
            </w:div>
            <w:div w:id="803234391">
              <w:marLeft w:val="0"/>
              <w:marRight w:val="0"/>
              <w:marTop w:val="0"/>
              <w:marBottom w:val="0"/>
              <w:divBdr>
                <w:top w:val="none" w:sz="0" w:space="0" w:color="auto"/>
                <w:left w:val="none" w:sz="0" w:space="0" w:color="auto"/>
                <w:bottom w:val="none" w:sz="0" w:space="0" w:color="auto"/>
                <w:right w:val="none" w:sz="0" w:space="0" w:color="auto"/>
              </w:divBdr>
            </w:div>
            <w:div w:id="1165629990">
              <w:marLeft w:val="0"/>
              <w:marRight w:val="0"/>
              <w:marTop w:val="0"/>
              <w:marBottom w:val="0"/>
              <w:divBdr>
                <w:top w:val="none" w:sz="0" w:space="0" w:color="auto"/>
                <w:left w:val="none" w:sz="0" w:space="0" w:color="auto"/>
                <w:bottom w:val="none" w:sz="0" w:space="0" w:color="auto"/>
                <w:right w:val="none" w:sz="0" w:space="0" w:color="auto"/>
              </w:divBdr>
            </w:div>
            <w:div w:id="609511522">
              <w:marLeft w:val="0"/>
              <w:marRight w:val="0"/>
              <w:marTop w:val="0"/>
              <w:marBottom w:val="0"/>
              <w:divBdr>
                <w:top w:val="none" w:sz="0" w:space="0" w:color="auto"/>
                <w:left w:val="none" w:sz="0" w:space="0" w:color="auto"/>
                <w:bottom w:val="none" w:sz="0" w:space="0" w:color="auto"/>
                <w:right w:val="none" w:sz="0" w:space="0" w:color="auto"/>
              </w:divBdr>
              <w:divsChild>
                <w:div w:id="1103066234">
                  <w:marLeft w:val="0"/>
                  <w:marRight w:val="0"/>
                  <w:marTop w:val="0"/>
                  <w:marBottom w:val="0"/>
                  <w:divBdr>
                    <w:top w:val="none" w:sz="0" w:space="0" w:color="auto"/>
                    <w:left w:val="none" w:sz="0" w:space="0" w:color="auto"/>
                    <w:bottom w:val="none" w:sz="0" w:space="0" w:color="auto"/>
                    <w:right w:val="none" w:sz="0" w:space="0" w:color="auto"/>
                  </w:divBdr>
                </w:div>
                <w:div w:id="490369069">
                  <w:marLeft w:val="0"/>
                  <w:marRight w:val="0"/>
                  <w:marTop w:val="0"/>
                  <w:marBottom w:val="0"/>
                  <w:divBdr>
                    <w:top w:val="none" w:sz="0" w:space="0" w:color="auto"/>
                    <w:left w:val="none" w:sz="0" w:space="0" w:color="auto"/>
                    <w:bottom w:val="none" w:sz="0" w:space="0" w:color="auto"/>
                    <w:right w:val="none" w:sz="0" w:space="0" w:color="auto"/>
                  </w:divBdr>
                </w:div>
              </w:divsChild>
            </w:div>
            <w:div w:id="576594581">
              <w:marLeft w:val="0"/>
              <w:marRight w:val="0"/>
              <w:marTop w:val="0"/>
              <w:marBottom w:val="0"/>
              <w:divBdr>
                <w:top w:val="none" w:sz="0" w:space="0" w:color="auto"/>
                <w:left w:val="none" w:sz="0" w:space="0" w:color="auto"/>
                <w:bottom w:val="none" w:sz="0" w:space="0" w:color="auto"/>
                <w:right w:val="none" w:sz="0" w:space="0" w:color="auto"/>
              </w:divBdr>
            </w:div>
            <w:div w:id="1232038502">
              <w:marLeft w:val="0"/>
              <w:marRight w:val="0"/>
              <w:marTop w:val="0"/>
              <w:marBottom w:val="0"/>
              <w:divBdr>
                <w:top w:val="none" w:sz="0" w:space="0" w:color="auto"/>
                <w:left w:val="none" w:sz="0" w:space="0" w:color="auto"/>
                <w:bottom w:val="none" w:sz="0" w:space="0" w:color="auto"/>
                <w:right w:val="none" w:sz="0" w:space="0" w:color="auto"/>
              </w:divBdr>
            </w:div>
            <w:div w:id="513497765">
              <w:marLeft w:val="0"/>
              <w:marRight w:val="0"/>
              <w:marTop w:val="0"/>
              <w:marBottom w:val="0"/>
              <w:divBdr>
                <w:top w:val="none" w:sz="0" w:space="0" w:color="auto"/>
                <w:left w:val="none" w:sz="0" w:space="0" w:color="auto"/>
                <w:bottom w:val="none" w:sz="0" w:space="0" w:color="auto"/>
                <w:right w:val="none" w:sz="0" w:space="0" w:color="auto"/>
              </w:divBdr>
              <w:divsChild>
                <w:div w:id="20331421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37602553">
          <w:marLeft w:val="0"/>
          <w:marRight w:val="0"/>
          <w:marTop w:val="0"/>
          <w:marBottom w:val="0"/>
          <w:divBdr>
            <w:top w:val="none" w:sz="0" w:space="0" w:color="auto"/>
            <w:left w:val="none" w:sz="0" w:space="0" w:color="auto"/>
            <w:bottom w:val="none" w:sz="0" w:space="0" w:color="auto"/>
            <w:right w:val="none" w:sz="0" w:space="0" w:color="auto"/>
          </w:divBdr>
          <w:divsChild>
            <w:div w:id="1506238251">
              <w:marLeft w:val="0"/>
              <w:marRight w:val="0"/>
              <w:marTop w:val="240"/>
              <w:marBottom w:val="240"/>
              <w:divBdr>
                <w:top w:val="none" w:sz="0" w:space="0" w:color="auto"/>
                <w:left w:val="none" w:sz="0" w:space="0" w:color="auto"/>
                <w:bottom w:val="none" w:sz="0" w:space="0" w:color="auto"/>
                <w:right w:val="none" w:sz="0" w:space="0" w:color="auto"/>
              </w:divBdr>
            </w:div>
            <w:div w:id="436558930">
              <w:marLeft w:val="0"/>
              <w:marRight w:val="0"/>
              <w:marTop w:val="240"/>
              <w:marBottom w:val="240"/>
              <w:divBdr>
                <w:top w:val="none" w:sz="0" w:space="0" w:color="auto"/>
                <w:left w:val="none" w:sz="0" w:space="0" w:color="auto"/>
                <w:bottom w:val="none" w:sz="0" w:space="0" w:color="auto"/>
                <w:right w:val="none" w:sz="0" w:space="0" w:color="auto"/>
              </w:divBdr>
            </w:div>
            <w:div w:id="1520970333">
              <w:marLeft w:val="0"/>
              <w:marRight w:val="0"/>
              <w:marTop w:val="0"/>
              <w:marBottom w:val="0"/>
              <w:divBdr>
                <w:top w:val="none" w:sz="0" w:space="0" w:color="auto"/>
                <w:left w:val="none" w:sz="0" w:space="0" w:color="auto"/>
                <w:bottom w:val="none" w:sz="0" w:space="0" w:color="auto"/>
                <w:right w:val="none" w:sz="0" w:space="0" w:color="auto"/>
              </w:divBdr>
            </w:div>
            <w:div w:id="1459252186">
              <w:marLeft w:val="0"/>
              <w:marRight w:val="0"/>
              <w:marTop w:val="0"/>
              <w:marBottom w:val="0"/>
              <w:divBdr>
                <w:top w:val="none" w:sz="0" w:space="0" w:color="auto"/>
                <w:left w:val="none" w:sz="0" w:space="0" w:color="auto"/>
                <w:bottom w:val="none" w:sz="0" w:space="0" w:color="auto"/>
                <w:right w:val="none" w:sz="0" w:space="0" w:color="auto"/>
              </w:divBdr>
            </w:div>
            <w:div w:id="1275021974">
              <w:marLeft w:val="0"/>
              <w:marRight w:val="0"/>
              <w:marTop w:val="0"/>
              <w:marBottom w:val="0"/>
              <w:divBdr>
                <w:top w:val="none" w:sz="0" w:space="0" w:color="auto"/>
                <w:left w:val="none" w:sz="0" w:space="0" w:color="auto"/>
                <w:bottom w:val="none" w:sz="0" w:space="0" w:color="auto"/>
                <w:right w:val="none" w:sz="0" w:space="0" w:color="auto"/>
              </w:divBdr>
              <w:divsChild>
                <w:div w:id="1056123170">
                  <w:marLeft w:val="0"/>
                  <w:marRight w:val="0"/>
                  <w:marTop w:val="0"/>
                  <w:marBottom w:val="0"/>
                  <w:divBdr>
                    <w:top w:val="none" w:sz="0" w:space="0" w:color="auto"/>
                    <w:left w:val="none" w:sz="0" w:space="0" w:color="auto"/>
                    <w:bottom w:val="none" w:sz="0" w:space="0" w:color="auto"/>
                    <w:right w:val="none" w:sz="0" w:space="0" w:color="auto"/>
                  </w:divBdr>
                </w:div>
                <w:div w:id="392045025">
                  <w:marLeft w:val="0"/>
                  <w:marRight w:val="0"/>
                  <w:marTop w:val="0"/>
                  <w:marBottom w:val="0"/>
                  <w:divBdr>
                    <w:top w:val="none" w:sz="0" w:space="0" w:color="auto"/>
                    <w:left w:val="none" w:sz="0" w:space="0" w:color="auto"/>
                    <w:bottom w:val="none" w:sz="0" w:space="0" w:color="auto"/>
                    <w:right w:val="none" w:sz="0" w:space="0" w:color="auto"/>
                  </w:divBdr>
                </w:div>
              </w:divsChild>
            </w:div>
            <w:div w:id="227767582">
              <w:marLeft w:val="0"/>
              <w:marRight w:val="0"/>
              <w:marTop w:val="0"/>
              <w:marBottom w:val="0"/>
              <w:divBdr>
                <w:top w:val="none" w:sz="0" w:space="0" w:color="auto"/>
                <w:left w:val="none" w:sz="0" w:space="0" w:color="auto"/>
                <w:bottom w:val="none" w:sz="0" w:space="0" w:color="auto"/>
                <w:right w:val="none" w:sz="0" w:space="0" w:color="auto"/>
              </w:divBdr>
            </w:div>
            <w:div w:id="593441485">
              <w:marLeft w:val="0"/>
              <w:marRight w:val="0"/>
              <w:marTop w:val="0"/>
              <w:marBottom w:val="0"/>
              <w:divBdr>
                <w:top w:val="none" w:sz="0" w:space="0" w:color="auto"/>
                <w:left w:val="none" w:sz="0" w:space="0" w:color="auto"/>
                <w:bottom w:val="none" w:sz="0" w:space="0" w:color="auto"/>
                <w:right w:val="none" w:sz="0" w:space="0" w:color="auto"/>
              </w:divBdr>
            </w:div>
            <w:div w:id="1831288805">
              <w:marLeft w:val="0"/>
              <w:marRight w:val="0"/>
              <w:marTop w:val="0"/>
              <w:marBottom w:val="0"/>
              <w:divBdr>
                <w:top w:val="none" w:sz="0" w:space="0" w:color="auto"/>
                <w:left w:val="none" w:sz="0" w:space="0" w:color="auto"/>
                <w:bottom w:val="none" w:sz="0" w:space="0" w:color="auto"/>
                <w:right w:val="none" w:sz="0" w:space="0" w:color="auto"/>
              </w:divBdr>
              <w:divsChild>
                <w:div w:id="201715282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51846906">
          <w:marLeft w:val="0"/>
          <w:marRight w:val="0"/>
          <w:marTop w:val="0"/>
          <w:marBottom w:val="0"/>
          <w:divBdr>
            <w:top w:val="none" w:sz="0" w:space="0" w:color="auto"/>
            <w:left w:val="none" w:sz="0" w:space="0" w:color="auto"/>
            <w:bottom w:val="none" w:sz="0" w:space="0" w:color="auto"/>
            <w:right w:val="none" w:sz="0" w:space="0" w:color="auto"/>
          </w:divBdr>
          <w:divsChild>
            <w:div w:id="1002703722">
              <w:marLeft w:val="0"/>
              <w:marRight w:val="0"/>
              <w:marTop w:val="240"/>
              <w:marBottom w:val="240"/>
              <w:divBdr>
                <w:top w:val="none" w:sz="0" w:space="0" w:color="auto"/>
                <w:left w:val="none" w:sz="0" w:space="0" w:color="auto"/>
                <w:bottom w:val="none" w:sz="0" w:space="0" w:color="auto"/>
                <w:right w:val="none" w:sz="0" w:space="0" w:color="auto"/>
              </w:divBdr>
            </w:div>
          </w:divsChild>
        </w:div>
        <w:div w:id="1232882728">
          <w:marLeft w:val="0"/>
          <w:marRight w:val="0"/>
          <w:marTop w:val="0"/>
          <w:marBottom w:val="11250"/>
          <w:divBdr>
            <w:top w:val="none" w:sz="0" w:space="0" w:color="auto"/>
            <w:left w:val="none" w:sz="0" w:space="0" w:color="auto"/>
            <w:bottom w:val="none" w:sz="0" w:space="0" w:color="auto"/>
            <w:right w:val="none" w:sz="0" w:space="0" w:color="auto"/>
          </w:divBdr>
          <w:divsChild>
            <w:div w:id="1415128932">
              <w:marLeft w:val="0"/>
              <w:marRight w:val="0"/>
              <w:marTop w:val="0"/>
              <w:marBottom w:val="0"/>
              <w:divBdr>
                <w:top w:val="none" w:sz="0" w:space="0" w:color="auto"/>
                <w:left w:val="none" w:sz="0" w:space="0" w:color="auto"/>
                <w:bottom w:val="none" w:sz="0" w:space="0" w:color="auto"/>
                <w:right w:val="none" w:sz="0" w:space="0" w:color="auto"/>
              </w:divBdr>
              <w:divsChild>
                <w:div w:id="144514448">
                  <w:marLeft w:val="0"/>
                  <w:marRight w:val="0"/>
                  <w:marTop w:val="240"/>
                  <w:marBottom w:val="240"/>
                  <w:divBdr>
                    <w:top w:val="none" w:sz="0" w:space="0" w:color="auto"/>
                    <w:left w:val="none" w:sz="0" w:space="0" w:color="auto"/>
                    <w:bottom w:val="none" w:sz="0" w:space="0" w:color="auto"/>
                    <w:right w:val="none" w:sz="0" w:space="0" w:color="auto"/>
                  </w:divBdr>
                </w:div>
                <w:div w:id="854268653">
                  <w:marLeft w:val="0"/>
                  <w:marRight w:val="0"/>
                  <w:marTop w:val="0"/>
                  <w:marBottom w:val="0"/>
                  <w:divBdr>
                    <w:top w:val="none" w:sz="0" w:space="0" w:color="auto"/>
                    <w:left w:val="none" w:sz="0" w:space="0" w:color="auto"/>
                    <w:bottom w:val="none" w:sz="0" w:space="0" w:color="auto"/>
                    <w:right w:val="none" w:sz="0" w:space="0" w:color="auto"/>
                  </w:divBdr>
                </w:div>
                <w:div w:id="813789005">
                  <w:marLeft w:val="0"/>
                  <w:marRight w:val="0"/>
                  <w:marTop w:val="0"/>
                  <w:marBottom w:val="0"/>
                  <w:divBdr>
                    <w:top w:val="none" w:sz="0" w:space="0" w:color="auto"/>
                    <w:left w:val="none" w:sz="0" w:space="0" w:color="auto"/>
                    <w:bottom w:val="none" w:sz="0" w:space="0" w:color="auto"/>
                    <w:right w:val="none" w:sz="0" w:space="0" w:color="auto"/>
                  </w:divBdr>
                  <w:divsChild>
                    <w:div w:id="64377776">
                      <w:marLeft w:val="0"/>
                      <w:marRight w:val="0"/>
                      <w:marTop w:val="0"/>
                      <w:marBottom w:val="0"/>
                      <w:divBdr>
                        <w:top w:val="none" w:sz="0" w:space="0" w:color="auto"/>
                        <w:left w:val="none" w:sz="0" w:space="0" w:color="auto"/>
                        <w:bottom w:val="none" w:sz="0" w:space="0" w:color="auto"/>
                        <w:right w:val="none" w:sz="0" w:space="0" w:color="auto"/>
                      </w:divBdr>
                    </w:div>
                    <w:div w:id="708451873">
                      <w:marLeft w:val="0"/>
                      <w:marRight w:val="0"/>
                      <w:marTop w:val="0"/>
                      <w:marBottom w:val="0"/>
                      <w:divBdr>
                        <w:top w:val="none" w:sz="0" w:space="0" w:color="auto"/>
                        <w:left w:val="none" w:sz="0" w:space="0" w:color="auto"/>
                        <w:bottom w:val="none" w:sz="0" w:space="0" w:color="auto"/>
                        <w:right w:val="none" w:sz="0" w:space="0" w:color="auto"/>
                      </w:divBdr>
                    </w:div>
                    <w:div w:id="1700619777">
                      <w:marLeft w:val="0"/>
                      <w:marRight w:val="0"/>
                      <w:marTop w:val="0"/>
                      <w:marBottom w:val="0"/>
                      <w:divBdr>
                        <w:top w:val="none" w:sz="0" w:space="0" w:color="auto"/>
                        <w:left w:val="none" w:sz="0" w:space="0" w:color="auto"/>
                        <w:bottom w:val="none" w:sz="0" w:space="0" w:color="auto"/>
                        <w:right w:val="none" w:sz="0" w:space="0" w:color="auto"/>
                      </w:divBdr>
                    </w:div>
                    <w:div w:id="1364672007">
                      <w:marLeft w:val="0"/>
                      <w:marRight w:val="0"/>
                      <w:marTop w:val="0"/>
                      <w:marBottom w:val="0"/>
                      <w:divBdr>
                        <w:top w:val="none" w:sz="0" w:space="0" w:color="auto"/>
                        <w:left w:val="none" w:sz="0" w:space="0" w:color="auto"/>
                        <w:bottom w:val="none" w:sz="0" w:space="0" w:color="auto"/>
                        <w:right w:val="none" w:sz="0" w:space="0" w:color="auto"/>
                      </w:divBdr>
                    </w:div>
                  </w:divsChild>
                </w:div>
                <w:div w:id="2128817358">
                  <w:marLeft w:val="0"/>
                  <w:marRight w:val="0"/>
                  <w:marTop w:val="0"/>
                  <w:marBottom w:val="0"/>
                  <w:divBdr>
                    <w:top w:val="none" w:sz="0" w:space="0" w:color="auto"/>
                    <w:left w:val="none" w:sz="0" w:space="0" w:color="auto"/>
                    <w:bottom w:val="none" w:sz="0" w:space="0" w:color="auto"/>
                    <w:right w:val="none" w:sz="0" w:space="0" w:color="auto"/>
                  </w:divBdr>
                </w:div>
                <w:div w:id="710806076">
                  <w:marLeft w:val="0"/>
                  <w:marRight w:val="0"/>
                  <w:marTop w:val="0"/>
                  <w:marBottom w:val="0"/>
                  <w:divBdr>
                    <w:top w:val="none" w:sz="0" w:space="0" w:color="auto"/>
                    <w:left w:val="none" w:sz="0" w:space="0" w:color="auto"/>
                    <w:bottom w:val="none" w:sz="0" w:space="0" w:color="auto"/>
                    <w:right w:val="none" w:sz="0" w:space="0" w:color="auto"/>
                  </w:divBdr>
                  <w:divsChild>
                    <w:div w:id="1789011277">
                      <w:marLeft w:val="0"/>
                      <w:marRight w:val="0"/>
                      <w:marTop w:val="0"/>
                      <w:marBottom w:val="0"/>
                      <w:divBdr>
                        <w:top w:val="none" w:sz="0" w:space="0" w:color="auto"/>
                        <w:left w:val="none" w:sz="0" w:space="0" w:color="auto"/>
                        <w:bottom w:val="none" w:sz="0" w:space="0" w:color="auto"/>
                        <w:right w:val="none" w:sz="0" w:space="0" w:color="auto"/>
                      </w:divBdr>
                    </w:div>
                    <w:div w:id="217013332">
                      <w:marLeft w:val="0"/>
                      <w:marRight w:val="0"/>
                      <w:marTop w:val="0"/>
                      <w:marBottom w:val="0"/>
                      <w:divBdr>
                        <w:top w:val="none" w:sz="0" w:space="0" w:color="auto"/>
                        <w:left w:val="none" w:sz="0" w:space="0" w:color="auto"/>
                        <w:bottom w:val="none" w:sz="0" w:space="0" w:color="auto"/>
                        <w:right w:val="none" w:sz="0" w:space="0" w:color="auto"/>
                      </w:divBdr>
                    </w:div>
                  </w:divsChild>
                </w:div>
                <w:div w:id="658967881">
                  <w:marLeft w:val="0"/>
                  <w:marRight w:val="0"/>
                  <w:marTop w:val="0"/>
                  <w:marBottom w:val="0"/>
                  <w:divBdr>
                    <w:top w:val="none" w:sz="0" w:space="0" w:color="auto"/>
                    <w:left w:val="none" w:sz="0" w:space="0" w:color="auto"/>
                    <w:bottom w:val="none" w:sz="0" w:space="0" w:color="auto"/>
                    <w:right w:val="none" w:sz="0" w:space="0" w:color="auto"/>
                  </w:divBdr>
                </w:div>
                <w:div w:id="281890190">
                  <w:marLeft w:val="0"/>
                  <w:marRight w:val="0"/>
                  <w:marTop w:val="0"/>
                  <w:marBottom w:val="0"/>
                  <w:divBdr>
                    <w:top w:val="none" w:sz="0" w:space="0" w:color="auto"/>
                    <w:left w:val="none" w:sz="0" w:space="0" w:color="auto"/>
                    <w:bottom w:val="none" w:sz="0" w:space="0" w:color="auto"/>
                    <w:right w:val="none" w:sz="0" w:space="0" w:color="auto"/>
                  </w:divBdr>
                  <w:divsChild>
                    <w:div w:id="1153524338">
                      <w:marLeft w:val="0"/>
                      <w:marRight w:val="0"/>
                      <w:marTop w:val="0"/>
                      <w:marBottom w:val="0"/>
                      <w:divBdr>
                        <w:top w:val="none" w:sz="0" w:space="0" w:color="auto"/>
                        <w:left w:val="none" w:sz="0" w:space="0" w:color="auto"/>
                        <w:bottom w:val="none" w:sz="0" w:space="0" w:color="auto"/>
                        <w:right w:val="none" w:sz="0" w:space="0" w:color="auto"/>
                      </w:divBdr>
                    </w:div>
                    <w:div w:id="1393306344">
                      <w:marLeft w:val="0"/>
                      <w:marRight w:val="0"/>
                      <w:marTop w:val="0"/>
                      <w:marBottom w:val="0"/>
                      <w:divBdr>
                        <w:top w:val="none" w:sz="0" w:space="0" w:color="auto"/>
                        <w:left w:val="none" w:sz="0" w:space="0" w:color="auto"/>
                        <w:bottom w:val="none" w:sz="0" w:space="0" w:color="auto"/>
                        <w:right w:val="none" w:sz="0" w:space="0" w:color="auto"/>
                      </w:divBdr>
                    </w:div>
                  </w:divsChild>
                </w:div>
                <w:div w:id="1623611580">
                  <w:marLeft w:val="0"/>
                  <w:marRight w:val="0"/>
                  <w:marTop w:val="0"/>
                  <w:marBottom w:val="0"/>
                  <w:divBdr>
                    <w:top w:val="none" w:sz="0" w:space="0" w:color="auto"/>
                    <w:left w:val="none" w:sz="0" w:space="0" w:color="auto"/>
                    <w:bottom w:val="none" w:sz="0" w:space="0" w:color="auto"/>
                    <w:right w:val="none" w:sz="0" w:space="0" w:color="auto"/>
                  </w:divBdr>
                </w:div>
                <w:div w:id="1517188971">
                  <w:marLeft w:val="0"/>
                  <w:marRight w:val="0"/>
                  <w:marTop w:val="0"/>
                  <w:marBottom w:val="0"/>
                  <w:divBdr>
                    <w:top w:val="none" w:sz="0" w:space="0" w:color="auto"/>
                    <w:left w:val="none" w:sz="0" w:space="0" w:color="auto"/>
                    <w:bottom w:val="none" w:sz="0" w:space="0" w:color="auto"/>
                    <w:right w:val="none" w:sz="0" w:space="0" w:color="auto"/>
                  </w:divBdr>
                  <w:divsChild>
                    <w:div w:id="1346249876">
                      <w:marLeft w:val="0"/>
                      <w:marRight w:val="0"/>
                      <w:marTop w:val="0"/>
                      <w:marBottom w:val="0"/>
                      <w:divBdr>
                        <w:top w:val="none" w:sz="0" w:space="0" w:color="auto"/>
                        <w:left w:val="none" w:sz="0" w:space="0" w:color="auto"/>
                        <w:bottom w:val="none" w:sz="0" w:space="0" w:color="auto"/>
                        <w:right w:val="none" w:sz="0" w:space="0" w:color="auto"/>
                      </w:divBdr>
                    </w:div>
                    <w:div w:id="1601110603">
                      <w:marLeft w:val="0"/>
                      <w:marRight w:val="0"/>
                      <w:marTop w:val="0"/>
                      <w:marBottom w:val="0"/>
                      <w:divBdr>
                        <w:top w:val="none" w:sz="0" w:space="0" w:color="auto"/>
                        <w:left w:val="none" w:sz="0" w:space="0" w:color="auto"/>
                        <w:bottom w:val="none" w:sz="0" w:space="0" w:color="auto"/>
                        <w:right w:val="none" w:sz="0" w:space="0" w:color="auto"/>
                      </w:divBdr>
                    </w:div>
                    <w:div w:id="2119981321">
                      <w:marLeft w:val="0"/>
                      <w:marRight w:val="0"/>
                      <w:marTop w:val="0"/>
                      <w:marBottom w:val="0"/>
                      <w:divBdr>
                        <w:top w:val="none" w:sz="0" w:space="0" w:color="auto"/>
                        <w:left w:val="none" w:sz="0" w:space="0" w:color="auto"/>
                        <w:bottom w:val="none" w:sz="0" w:space="0" w:color="auto"/>
                        <w:right w:val="none" w:sz="0" w:space="0" w:color="auto"/>
                      </w:divBdr>
                    </w:div>
                    <w:div w:id="1228808924">
                      <w:marLeft w:val="0"/>
                      <w:marRight w:val="0"/>
                      <w:marTop w:val="0"/>
                      <w:marBottom w:val="0"/>
                      <w:divBdr>
                        <w:top w:val="none" w:sz="0" w:space="0" w:color="auto"/>
                        <w:left w:val="none" w:sz="0" w:space="0" w:color="auto"/>
                        <w:bottom w:val="none" w:sz="0" w:space="0" w:color="auto"/>
                        <w:right w:val="none" w:sz="0" w:space="0" w:color="auto"/>
                      </w:divBdr>
                    </w:div>
                    <w:div w:id="1731995030">
                      <w:marLeft w:val="0"/>
                      <w:marRight w:val="0"/>
                      <w:marTop w:val="0"/>
                      <w:marBottom w:val="0"/>
                      <w:divBdr>
                        <w:top w:val="none" w:sz="0" w:space="0" w:color="auto"/>
                        <w:left w:val="none" w:sz="0" w:space="0" w:color="auto"/>
                        <w:bottom w:val="none" w:sz="0" w:space="0" w:color="auto"/>
                        <w:right w:val="none" w:sz="0" w:space="0" w:color="auto"/>
                      </w:divBdr>
                    </w:div>
                    <w:div w:id="1988243267">
                      <w:marLeft w:val="0"/>
                      <w:marRight w:val="0"/>
                      <w:marTop w:val="0"/>
                      <w:marBottom w:val="0"/>
                      <w:divBdr>
                        <w:top w:val="none" w:sz="0" w:space="0" w:color="auto"/>
                        <w:left w:val="none" w:sz="0" w:space="0" w:color="auto"/>
                        <w:bottom w:val="none" w:sz="0" w:space="0" w:color="auto"/>
                        <w:right w:val="none" w:sz="0" w:space="0" w:color="auto"/>
                      </w:divBdr>
                    </w:div>
                    <w:div w:id="894506592">
                      <w:marLeft w:val="0"/>
                      <w:marRight w:val="0"/>
                      <w:marTop w:val="0"/>
                      <w:marBottom w:val="0"/>
                      <w:divBdr>
                        <w:top w:val="none" w:sz="0" w:space="0" w:color="auto"/>
                        <w:left w:val="none" w:sz="0" w:space="0" w:color="auto"/>
                        <w:bottom w:val="none" w:sz="0" w:space="0" w:color="auto"/>
                        <w:right w:val="none" w:sz="0" w:space="0" w:color="auto"/>
                      </w:divBdr>
                    </w:div>
                    <w:div w:id="1719352052">
                      <w:marLeft w:val="0"/>
                      <w:marRight w:val="0"/>
                      <w:marTop w:val="0"/>
                      <w:marBottom w:val="0"/>
                      <w:divBdr>
                        <w:top w:val="none" w:sz="0" w:space="0" w:color="auto"/>
                        <w:left w:val="none" w:sz="0" w:space="0" w:color="auto"/>
                        <w:bottom w:val="none" w:sz="0" w:space="0" w:color="auto"/>
                        <w:right w:val="none" w:sz="0" w:space="0" w:color="auto"/>
                      </w:divBdr>
                    </w:div>
                    <w:div w:id="1030258019">
                      <w:marLeft w:val="0"/>
                      <w:marRight w:val="0"/>
                      <w:marTop w:val="0"/>
                      <w:marBottom w:val="0"/>
                      <w:divBdr>
                        <w:top w:val="none" w:sz="0" w:space="0" w:color="auto"/>
                        <w:left w:val="none" w:sz="0" w:space="0" w:color="auto"/>
                        <w:bottom w:val="none" w:sz="0" w:space="0" w:color="auto"/>
                        <w:right w:val="none" w:sz="0" w:space="0" w:color="auto"/>
                      </w:divBdr>
                    </w:div>
                  </w:divsChild>
                </w:div>
                <w:div w:id="1798258216">
                  <w:marLeft w:val="0"/>
                  <w:marRight w:val="0"/>
                  <w:marTop w:val="0"/>
                  <w:marBottom w:val="0"/>
                  <w:divBdr>
                    <w:top w:val="none" w:sz="0" w:space="0" w:color="auto"/>
                    <w:left w:val="none" w:sz="0" w:space="0" w:color="auto"/>
                    <w:bottom w:val="none" w:sz="0" w:space="0" w:color="auto"/>
                    <w:right w:val="none" w:sz="0" w:space="0" w:color="auto"/>
                  </w:divBdr>
                </w:div>
                <w:div w:id="544415441">
                  <w:marLeft w:val="0"/>
                  <w:marRight w:val="0"/>
                  <w:marTop w:val="0"/>
                  <w:marBottom w:val="0"/>
                  <w:divBdr>
                    <w:top w:val="none" w:sz="0" w:space="0" w:color="auto"/>
                    <w:left w:val="none" w:sz="0" w:space="0" w:color="auto"/>
                    <w:bottom w:val="none" w:sz="0" w:space="0" w:color="auto"/>
                    <w:right w:val="none" w:sz="0" w:space="0" w:color="auto"/>
                  </w:divBdr>
                </w:div>
                <w:div w:id="570625378">
                  <w:marLeft w:val="0"/>
                  <w:marRight w:val="0"/>
                  <w:marTop w:val="0"/>
                  <w:marBottom w:val="0"/>
                  <w:divBdr>
                    <w:top w:val="none" w:sz="0" w:space="0" w:color="auto"/>
                    <w:left w:val="none" w:sz="0" w:space="0" w:color="auto"/>
                    <w:bottom w:val="none" w:sz="0" w:space="0" w:color="auto"/>
                    <w:right w:val="none" w:sz="0" w:space="0" w:color="auto"/>
                  </w:divBdr>
                  <w:divsChild>
                    <w:div w:id="1483933570">
                      <w:marLeft w:val="0"/>
                      <w:marRight w:val="0"/>
                      <w:marTop w:val="0"/>
                      <w:marBottom w:val="0"/>
                      <w:divBdr>
                        <w:top w:val="none" w:sz="0" w:space="0" w:color="auto"/>
                        <w:left w:val="none" w:sz="0" w:space="0" w:color="auto"/>
                        <w:bottom w:val="none" w:sz="0" w:space="0" w:color="auto"/>
                        <w:right w:val="none" w:sz="0" w:space="0" w:color="auto"/>
                      </w:divBdr>
                    </w:div>
                    <w:div w:id="39211694">
                      <w:marLeft w:val="0"/>
                      <w:marRight w:val="0"/>
                      <w:marTop w:val="0"/>
                      <w:marBottom w:val="0"/>
                      <w:divBdr>
                        <w:top w:val="none" w:sz="0" w:space="0" w:color="auto"/>
                        <w:left w:val="none" w:sz="0" w:space="0" w:color="auto"/>
                        <w:bottom w:val="none" w:sz="0" w:space="0" w:color="auto"/>
                        <w:right w:val="none" w:sz="0" w:space="0" w:color="auto"/>
                      </w:divBdr>
                    </w:div>
                    <w:div w:id="940575776">
                      <w:marLeft w:val="0"/>
                      <w:marRight w:val="0"/>
                      <w:marTop w:val="0"/>
                      <w:marBottom w:val="0"/>
                      <w:divBdr>
                        <w:top w:val="none" w:sz="0" w:space="0" w:color="auto"/>
                        <w:left w:val="none" w:sz="0" w:space="0" w:color="auto"/>
                        <w:bottom w:val="none" w:sz="0" w:space="0" w:color="auto"/>
                        <w:right w:val="none" w:sz="0" w:space="0" w:color="auto"/>
                      </w:divBdr>
                      <w:divsChild>
                        <w:div w:id="20398868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5593601">
                  <w:marLeft w:val="0"/>
                  <w:marRight w:val="0"/>
                  <w:marTop w:val="0"/>
                  <w:marBottom w:val="0"/>
                  <w:divBdr>
                    <w:top w:val="none" w:sz="0" w:space="0" w:color="auto"/>
                    <w:left w:val="none" w:sz="0" w:space="0" w:color="auto"/>
                    <w:bottom w:val="none" w:sz="0" w:space="0" w:color="auto"/>
                    <w:right w:val="none" w:sz="0" w:space="0" w:color="auto"/>
                  </w:divBdr>
                </w:div>
                <w:div w:id="1783841536">
                  <w:marLeft w:val="0"/>
                  <w:marRight w:val="0"/>
                  <w:marTop w:val="0"/>
                  <w:marBottom w:val="0"/>
                  <w:divBdr>
                    <w:top w:val="none" w:sz="0" w:space="0" w:color="auto"/>
                    <w:left w:val="none" w:sz="0" w:space="0" w:color="auto"/>
                    <w:bottom w:val="none" w:sz="0" w:space="0" w:color="auto"/>
                    <w:right w:val="none" w:sz="0" w:space="0" w:color="auto"/>
                  </w:divBdr>
                </w:div>
                <w:div w:id="167202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174599">
      <w:bodyDiv w:val="1"/>
      <w:marLeft w:val="0"/>
      <w:marRight w:val="0"/>
      <w:marTop w:val="0"/>
      <w:marBottom w:val="0"/>
      <w:divBdr>
        <w:top w:val="none" w:sz="0" w:space="0" w:color="auto"/>
        <w:left w:val="none" w:sz="0" w:space="0" w:color="auto"/>
        <w:bottom w:val="none" w:sz="0" w:space="0" w:color="auto"/>
        <w:right w:val="none" w:sz="0" w:space="0" w:color="auto"/>
      </w:divBdr>
    </w:div>
    <w:div w:id="1511217999">
      <w:bodyDiv w:val="1"/>
      <w:marLeft w:val="0"/>
      <w:marRight w:val="0"/>
      <w:marTop w:val="0"/>
      <w:marBottom w:val="0"/>
      <w:divBdr>
        <w:top w:val="none" w:sz="0" w:space="0" w:color="auto"/>
        <w:left w:val="none" w:sz="0" w:space="0" w:color="auto"/>
        <w:bottom w:val="none" w:sz="0" w:space="0" w:color="auto"/>
        <w:right w:val="none" w:sz="0" w:space="0" w:color="auto"/>
      </w:divBdr>
    </w:div>
    <w:div w:id="1930431477">
      <w:bodyDiv w:val="1"/>
      <w:marLeft w:val="0"/>
      <w:marRight w:val="0"/>
      <w:marTop w:val="0"/>
      <w:marBottom w:val="0"/>
      <w:divBdr>
        <w:top w:val="none" w:sz="0" w:space="0" w:color="auto"/>
        <w:left w:val="none" w:sz="0" w:space="0" w:color="auto"/>
        <w:bottom w:val="none" w:sz="0" w:space="0" w:color="auto"/>
        <w:right w:val="none" w:sz="0" w:space="0" w:color="auto"/>
      </w:divBdr>
    </w:div>
    <w:div w:id="1961493694">
      <w:bodyDiv w:val="1"/>
      <w:marLeft w:val="0"/>
      <w:marRight w:val="0"/>
      <w:marTop w:val="0"/>
      <w:marBottom w:val="0"/>
      <w:divBdr>
        <w:top w:val="none" w:sz="0" w:space="0" w:color="auto"/>
        <w:left w:val="none" w:sz="0" w:space="0" w:color="auto"/>
        <w:bottom w:val="none" w:sz="0" w:space="0" w:color="auto"/>
        <w:right w:val="none" w:sz="0" w:space="0" w:color="auto"/>
      </w:divBdr>
    </w:div>
    <w:div w:id="2118523373">
      <w:bodyDiv w:val="1"/>
      <w:marLeft w:val="0"/>
      <w:marRight w:val="0"/>
      <w:marTop w:val="0"/>
      <w:marBottom w:val="0"/>
      <w:divBdr>
        <w:top w:val="none" w:sz="0" w:space="0" w:color="auto"/>
        <w:left w:val="none" w:sz="0" w:space="0" w:color="auto"/>
        <w:bottom w:val="none" w:sz="0" w:space="0" w:color="auto"/>
        <w:right w:val="none" w:sz="0" w:space="0" w:color="auto"/>
      </w:divBdr>
    </w:div>
    <w:div w:id="2143960755">
      <w:bodyDiv w:val="1"/>
      <w:marLeft w:val="0"/>
      <w:marRight w:val="0"/>
      <w:marTop w:val="0"/>
      <w:marBottom w:val="0"/>
      <w:divBdr>
        <w:top w:val="none" w:sz="0" w:space="0" w:color="auto"/>
        <w:left w:val="none" w:sz="0" w:space="0" w:color="auto"/>
        <w:bottom w:val="none" w:sz="0" w:space="0" w:color="auto"/>
        <w:right w:val="none" w:sz="0" w:space="0" w:color="auto"/>
      </w:divBdr>
      <w:divsChild>
        <w:div w:id="1913197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280F43-E51D-48D7-A35A-405769E9A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2775</Words>
  <Characters>15824</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Рознина</dc:creator>
  <cp:lastModifiedBy>e.roznina</cp:lastModifiedBy>
  <cp:revision>4</cp:revision>
  <cp:lastPrinted>2025-10-06T03:41:00Z</cp:lastPrinted>
  <dcterms:created xsi:type="dcterms:W3CDTF">2026-01-28T06:23:00Z</dcterms:created>
  <dcterms:modified xsi:type="dcterms:W3CDTF">2026-01-28T09:38:00Z</dcterms:modified>
</cp:coreProperties>
</file>