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C41" w:rsidRPr="008A2307" w:rsidRDefault="008A2307" w:rsidP="00D22C41">
      <w:pPr>
        <w:jc w:val="center"/>
        <w:rPr>
          <w:rFonts w:ascii="Liberation Serif" w:hAnsi="Liberation Serif"/>
          <w:b/>
          <w:sz w:val="28"/>
          <w:szCs w:val="28"/>
        </w:rPr>
      </w:pPr>
      <w:r w:rsidRPr="008A2307">
        <w:rPr>
          <w:rFonts w:ascii="Liberation Serif" w:hAnsi="Liberation Serif"/>
          <w:b/>
          <w:sz w:val="28"/>
          <w:szCs w:val="28"/>
        </w:rPr>
        <w:t>Предоставление</w:t>
      </w:r>
      <w:r w:rsidR="00D22C41" w:rsidRPr="008A2307">
        <w:rPr>
          <w:rFonts w:ascii="Liberation Serif" w:hAnsi="Liberation Serif"/>
          <w:b/>
          <w:sz w:val="28"/>
          <w:szCs w:val="28"/>
        </w:rPr>
        <w:t xml:space="preserve"> денежной выплаты на уплату процентов по кредиту или займу на приобретение (строительство) жилого помещения, включая ипотечный кредит, предоставленному по кредитному договору (договору займа), заключенному с организацией, в том числе кредитной организацией, женщине, имеющей ребенка, рожденного ею до 23 лет включительно.</w:t>
      </w:r>
      <w:bookmarkStart w:id="0" w:name="_GoBack"/>
      <w:bookmarkEnd w:id="0"/>
    </w:p>
    <w:p w:rsidR="00D22C41" w:rsidRPr="00764334" w:rsidRDefault="00D22C41" w:rsidP="00D22C41">
      <w:pPr>
        <w:jc w:val="center"/>
        <w:rPr>
          <w:rFonts w:ascii="Liberation Serif" w:hAnsi="Liberation Serif"/>
          <w:b/>
          <w:sz w:val="28"/>
          <w:szCs w:val="28"/>
        </w:rPr>
      </w:pPr>
    </w:p>
    <w:p w:rsidR="00D22C41" w:rsidRPr="00C32E5F" w:rsidRDefault="008A2307" w:rsidP="00D22C41">
      <w:pPr>
        <w:pStyle w:val="a4"/>
        <w:numPr>
          <w:ilvl w:val="0"/>
          <w:numId w:val="1"/>
        </w:numPr>
        <w:tabs>
          <w:tab w:val="left" w:pos="567"/>
        </w:tabs>
        <w:jc w:val="both"/>
        <w:rPr>
          <w:rFonts w:ascii="Liberation Serif" w:hAnsi="Liberation Serif"/>
          <w:i/>
        </w:rPr>
      </w:pPr>
      <w:r>
        <w:rPr>
          <w:rFonts w:ascii="Liberation Serif" w:hAnsi="Liberation Serif"/>
          <w:bCs/>
          <w:i/>
          <w:kern w:val="32"/>
        </w:rPr>
        <w:t>З</w:t>
      </w:r>
      <w:r w:rsidR="00D22C41">
        <w:rPr>
          <w:rFonts w:ascii="Liberation Serif" w:hAnsi="Liberation Serif"/>
          <w:bCs/>
          <w:i/>
          <w:kern w:val="32"/>
        </w:rPr>
        <w:t>акон</w:t>
      </w:r>
      <w:r>
        <w:rPr>
          <w:rFonts w:ascii="Liberation Serif" w:hAnsi="Liberation Serif"/>
          <w:bCs/>
          <w:i/>
          <w:kern w:val="32"/>
        </w:rPr>
        <w:t xml:space="preserve"> Свердловской области</w:t>
      </w:r>
      <w:r w:rsidR="00D22C41">
        <w:rPr>
          <w:rFonts w:ascii="Liberation Serif" w:hAnsi="Liberation Serif"/>
          <w:bCs/>
          <w:i/>
          <w:kern w:val="32"/>
        </w:rPr>
        <w:t xml:space="preserve"> от 23 октября 1995 г</w:t>
      </w:r>
      <w:r>
        <w:rPr>
          <w:rFonts w:ascii="Liberation Serif" w:hAnsi="Liberation Serif"/>
          <w:bCs/>
          <w:i/>
          <w:kern w:val="32"/>
        </w:rPr>
        <w:t>ода</w:t>
      </w:r>
      <w:r w:rsidR="00D22C41">
        <w:rPr>
          <w:rFonts w:ascii="Liberation Serif" w:hAnsi="Liberation Serif"/>
          <w:bCs/>
          <w:i/>
          <w:kern w:val="32"/>
        </w:rPr>
        <w:t xml:space="preserve"> № 28-ОЗ "О защите прав ребенка";</w:t>
      </w:r>
    </w:p>
    <w:p w:rsidR="00D22C41" w:rsidRPr="008A2307" w:rsidRDefault="00D22C41" w:rsidP="00D22C41">
      <w:pPr>
        <w:pStyle w:val="a4"/>
        <w:numPr>
          <w:ilvl w:val="0"/>
          <w:numId w:val="1"/>
        </w:numPr>
        <w:tabs>
          <w:tab w:val="left" w:pos="567"/>
        </w:tabs>
        <w:jc w:val="center"/>
        <w:rPr>
          <w:rFonts w:ascii="Liberation Serif" w:hAnsi="Liberation Serif"/>
        </w:rPr>
      </w:pPr>
      <w:r w:rsidRPr="008A2307">
        <w:rPr>
          <w:rFonts w:ascii="Liberation Serif" w:hAnsi="Liberation Serif"/>
          <w:bCs/>
          <w:i/>
          <w:kern w:val="32"/>
        </w:rPr>
        <w:t>Постановление Правите</w:t>
      </w:r>
      <w:r w:rsidR="008A2307" w:rsidRPr="008A2307">
        <w:rPr>
          <w:rFonts w:ascii="Liberation Serif" w:hAnsi="Liberation Serif"/>
          <w:bCs/>
          <w:i/>
          <w:kern w:val="32"/>
        </w:rPr>
        <w:t xml:space="preserve">льства Свердловской области от 7 декабря 2000 года </w:t>
      </w:r>
      <w:r w:rsidRPr="008A2307">
        <w:rPr>
          <w:rFonts w:ascii="Liberation Serif" w:hAnsi="Liberation Serif"/>
          <w:bCs/>
          <w:i/>
          <w:kern w:val="32"/>
        </w:rPr>
        <w:t>№ 1004-ПП "О реализации    статей 21 и 23 Областного закона "О защите прав ребенка".</w:t>
      </w:r>
    </w:p>
    <w:p w:rsidR="00D22C41" w:rsidRDefault="00D22C41" w:rsidP="00D22C41">
      <w:pPr>
        <w:jc w:val="both"/>
        <w:rPr>
          <w:rFonts w:ascii="Liberation Serif" w:hAnsi="Liberation Serif"/>
        </w:rPr>
      </w:pPr>
      <w:r>
        <w:rPr>
          <w:rFonts w:ascii="Liberation Serif" w:hAnsi="Liberation Serif"/>
        </w:rPr>
        <w:t xml:space="preserve">     </w:t>
      </w:r>
    </w:p>
    <w:p w:rsidR="00D22C41" w:rsidRPr="00C32E5F" w:rsidRDefault="00D22C41" w:rsidP="00D22C41">
      <w:pPr>
        <w:jc w:val="both"/>
        <w:rPr>
          <w:rFonts w:ascii="Liberation Serif" w:hAnsi="Liberation Serif"/>
        </w:rPr>
      </w:pPr>
      <w:r w:rsidRPr="008A2307">
        <w:rPr>
          <w:rFonts w:ascii="Liberation Serif" w:hAnsi="Liberation Serif"/>
        </w:rPr>
        <w:t xml:space="preserve">      </w:t>
      </w:r>
      <w:proofErr w:type="gramStart"/>
      <w:r w:rsidRPr="008A2307">
        <w:rPr>
          <w:rFonts w:ascii="Liberation Serif" w:hAnsi="Liberation Serif"/>
        </w:rPr>
        <w:t>Женщине, имеющей ребенка, рожденного ею до 23 лет включительно, устанавливается дополнительная мера социальной поддержки - денежная выплата в размере фактически понесенных расходов на уплату процентов по кредиту или займу на приобретение (строительство) жилого помещения, включая ипотечный кредит, предоставленному по кредитному договору (договору займа), заключенному с организацией, в том числе кредитной организацией, но не более 500 000 рублей.</w:t>
      </w:r>
      <w:proofErr w:type="gramEnd"/>
    </w:p>
    <w:p w:rsidR="00D22C41" w:rsidRDefault="00D22C41" w:rsidP="00D22C41">
      <w:pPr>
        <w:rPr>
          <w:rFonts w:ascii="Liberation Serif" w:hAnsi="Liberation Serif"/>
          <w:b/>
          <w:u w:val="single"/>
        </w:rPr>
      </w:pPr>
    </w:p>
    <w:p w:rsidR="00D22C41" w:rsidRPr="008A2307" w:rsidRDefault="00D22C41" w:rsidP="008A2307">
      <w:pPr>
        <w:jc w:val="center"/>
        <w:rPr>
          <w:rFonts w:ascii="Liberation Serif" w:hAnsi="Liberation Serif"/>
          <w:u w:val="single"/>
        </w:rPr>
      </w:pPr>
      <w:r w:rsidRPr="008A2307">
        <w:rPr>
          <w:rFonts w:ascii="Liberation Serif" w:hAnsi="Liberation Serif"/>
          <w:u w:val="single"/>
        </w:rPr>
        <w:t>Условия предоставления:</w:t>
      </w:r>
    </w:p>
    <w:p w:rsidR="00D22C41" w:rsidRDefault="00D22C41" w:rsidP="00D22C41">
      <w:pPr>
        <w:jc w:val="both"/>
        <w:rPr>
          <w:rFonts w:ascii="Liberation Serif" w:hAnsi="Liberation Serif" w:cs="Liberation Serif"/>
        </w:rPr>
      </w:pPr>
      <w:r>
        <w:rPr>
          <w:rFonts w:ascii="Liberation Serif" w:hAnsi="Liberation Serif" w:cs="Liberation Serif"/>
        </w:rPr>
        <w:t xml:space="preserve">    </w:t>
      </w:r>
    </w:p>
    <w:p w:rsidR="00D22C41" w:rsidRPr="008A2307" w:rsidRDefault="00D22C41" w:rsidP="00D22C41">
      <w:pPr>
        <w:jc w:val="both"/>
        <w:rPr>
          <w:rFonts w:ascii="Liberation Serif" w:hAnsi="Liberation Serif" w:cs="Liberation Serif"/>
        </w:rPr>
      </w:pPr>
      <w:r w:rsidRPr="008A2307">
        <w:rPr>
          <w:rFonts w:ascii="Liberation Serif" w:hAnsi="Liberation Serif" w:cs="Liberation Serif"/>
        </w:rPr>
        <w:t xml:space="preserve">    1) женщина является гражданином Российской Федерации и проживает на территории Свердловской области;</w:t>
      </w:r>
    </w:p>
    <w:p w:rsidR="00D22C41" w:rsidRPr="008A2307" w:rsidRDefault="00D22C41" w:rsidP="00D22C41">
      <w:pPr>
        <w:jc w:val="both"/>
        <w:rPr>
          <w:rFonts w:ascii="Liberation Serif" w:hAnsi="Liberation Serif" w:cs="Liberation Serif"/>
        </w:rPr>
      </w:pPr>
      <w:r w:rsidRPr="008A2307">
        <w:rPr>
          <w:rFonts w:ascii="Liberation Serif" w:hAnsi="Liberation Serif" w:cs="Liberation Serif"/>
        </w:rPr>
        <w:t xml:space="preserve">    2) этот ребенок рожден начиная с 1 января 2025 года;</w:t>
      </w:r>
    </w:p>
    <w:p w:rsidR="00D22C41" w:rsidRPr="008A2307" w:rsidRDefault="00D22C41" w:rsidP="00D22C41">
      <w:pPr>
        <w:jc w:val="both"/>
        <w:rPr>
          <w:rFonts w:ascii="Liberation Serif" w:hAnsi="Liberation Serif" w:cs="Liberation Serif"/>
        </w:rPr>
      </w:pPr>
      <w:r w:rsidRPr="008A2307">
        <w:rPr>
          <w:rFonts w:ascii="Liberation Serif" w:hAnsi="Liberation Serif" w:cs="Liberation Serif"/>
        </w:rPr>
        <w:t xml:space="preserve">    3) государственная регистрация рождения этого ребенка произведена органом записи актов гражданского состояния Свердловской области;</w:t>
      </w:r>
    </w:p>
    <w:p w:rsidR="00D22C41" w:rsidRPr="008A2307" w:rsidRDefault="00D22C41" w:rsidP="00D22C41">
      <w:pPr>
        <w:jc w:val="both"/>
        <w:rPr>
          <w:rFonts w:ascii="Liberation Serif" w:hAnsi="Liberation Serif" w:cs="Liberation Serif"/>
        </w:rPr>
      </w:pPr>
      <w:r w:rsidRPr="008A2307">
        <w:rPr>
          <w:rFonts w:ascii="Liberation Serif" w:hAnsi="Liberation Serif" w:cs="Liberation Serif"/>
        </w:rPr>
        <w:t xml:space="preserve">   4) кредитный договор (договор займа) заключен женщиной или мужчиной, состоящим с ней в зарегистрированном браке на день заключения такого договора, до достижения женщиной 29 лет включительно;</w:t>
      </w:r>
    </w:p>
    <w:p w:rsidR="00D22C41" w:rsidRPr="008A2307" w:rsidRDefault="00D22C41" w:rsidP="00D22C41">
      <w:pPr>
        <w:jc w:val="both"/>
        <w:rPr>
          <w:rFonts w:ascii="Liberation Serif" w:hAnsi="Liberation Serif" w:cs="Liberation Serif"/>
        </w:rPr>
      </w:pPr>
      <w:r w:rsidRPr="008A2307">
        <w:rPr>
          <w:rFonts w:ascii="Liberation Serif" w:hAnsi="Liberation Serif" w:cs="Liberation Serif"/>
        </w:rPr>
        <w:t xml:space="preserve">   5) кредитный договор (договор займа) предусматривает приобретение (строительство) жилого помещения, расположенного на территории Свердловской области.</w:t>
      </w:r>
    </w:p>
    <w:p w:rsidR="00D22C41" w:rsidRPr="008A2307" w:rsidRDefault="00D22C41" w:rsidP="00D22C41">
      <w:pPr>
        <w:jc w:val="both"/>
        <w:rPr>
          <w:rFonts w:ascii="Liberation Serif" w:hAnsi="Liberation Serif"/>
        </w:rPr>
      </w:pPr>
      <w:r w:rsidRPr="008A2307">
        <w:rPr>
          <w:rFonts w:ascii="Liberation Serif" w:hAnsi="Liberation Serif"/>
        </w:rPr>
        <w:t xml:space="preserve">     </w:t>
      </w:r>
    </w:p>
    <w:p w:rsidR="00D22C41" w:rsidRPr="008A2307" w:rsidRDefault="00D22C41" w:rsidP="00D22C41">
      <w:pPr>
        <w:jc w:val="both"/>
        <w:rPr>
          <w:rFonts w:ascii="Liberation Serif" w:hAnsi="Liberation Serif"/>
        </w:rPr>
      </w:pPr>
      <w:r w:rsidRPr="008A2307">
        <w:rPr>
          <w:rFonts w:ascii="Liberation Serif" w:hAnsi="Liberation Serif"/>
        </w:rPr>
        <w:t xml:space="preserve">     Предоставление денежной выплаты осуществляется управлением социальной политики по месту жительства либо по месту пребывания на территории Свердловской области женщины, имеющей ребенка, рожденного ею до 23 лет включительно, на основании ее заявления о предоставлении денежной выплаты.</w:t>
      </w:r>
    </w:p>
    <w:p w:rsidR="00D22C41" w:rsidRPr="008A2307" w:rsidRDefault="00D22C41" w:rsidP="00D22C41">
      <w:pPr>
        <w:jc w:val="both"/>
        <w:rPr>
          <w:rFonts w:ascii="Liberation Serif" w:hAnsi="Liberation Serif"/>
          <w:i/>
        </w:rPr>
      </w:pPr>
      <w:r w:rsidRPr="008A2307">
        <w:rPr>
          <w:rFonts w:ascii="Liberation Serif" w:hAnsi="Liberation Serif"/>
        </w:rPr>
        <w:t xml:space="preserve">       </w:t>
      </w:r>
      <w:r w:rsidRPr="008A2307">
        <w:rPr>
          <w:rFonts w:ascii="Liberation Serif" w:hAnsi="Liberation Serif"/>
          <w:i/>
        </w:rPr>
        <w:t xml:space="preserve">Заявление подается не чаще одного раза в календарный </w:t>
      </w:r>
      <w:proofErr w:type="gramStart"/>
      <w:r w:rsidRPr="008A2307">
        <w:rPr>
          <w:rFonts w:ascii="Liberation Serif" w:hAnsi="Liberation Serif"/>
          <w:i/>
        </w:rPr>
        <w:t>год</w:t>
      </w:r>
      <w:proofErr w:type="gramEnd"/>
      <w:r w:rsidRPr="008A2307">
        <w:rPr>
          <w:rFonts w:ascii="Liberation Serif" w:hAnsi="Liberation Serif"/>
          <w:i/>
        </w:rPr>
        <w:t xml:space="preserve"> начиная с календарного года, в котором возникло право на денежную выплату.</w:t>
      </w:r>
    </w:p>
    <w:p w:rsidR="00D22C41" w:rsidRPr="008A2307" w:rsidRDefault="00D22C41" w:rsidP="00D22C41">
      <w:pPr>
        <w:jc w:val="both"/>
        <w:rPr>
          <w:rFonts w:ascii="Liberation Serif" w:hAnsi="Liberation Serif"/>
        </w:rPr>
      </w:pPr>
    </w:p>
    <w:p w:rsidR="00D22C41" w:rsidRPr="008A2307" w:rsidRDefault="00D22C41" w:rsidP="00D22C41">
      <w:pPr>
        <w:autoSpaceDE w:val="0"/>
        <w:autoSpaceDN w:val="0"/>
        <w:adjustRightInd w:val="0"/>
        <w:jc w:val="both"/>
        <w:rPr>
          <w:rFonts w:ascii="Liberation Serif" w:hAnsi="Liberation Serif"/>
          <w:color w:val="22272F"/>
          <w:shd w:val="clear" w:color="auto" w:fill="FFFFFF"/>
        </w:rPr>
      </w:pPr>
      <w:bookmarkStart w:id="1" w:name="sub_10222"/>
      <w:r w:rsidRPr="008A2307">
        <w:rPr>
          <w:rFonts w:ascii="Liberation Serif" w:hAnsi="Liberation Serif"/>
          <w:color w:val="22272F"/>
          <w:shd w:val="clear" w:color="auto" w:fill="FFFFFF"/>
        </w:rPr>
        <w:t xml:space="preserve">      При подаче заявления заявитель предъявляет паспорт или иной документ, удостоверяющий личность. </w:t>
      </w:r>
    </w:p>
    <w:p w:rsidR="00D22C41" w:rsidRPr="008A2307" w:rsidRDefault="00D22C41" w:rsidP="00D22C41">
      <w:pPr>
        <w:autoSpaceDE w:val="0"/>
        <w:autoSpaceDN w:val="0"/>
        <w:adjustRightInd w:val="0"/>
        <w:jc w:val="both"/>
        <w:rPr>
          <w:rFonts w:ascii="Liberation Serif" w:hAnsi="Liberation Serif"/>
          <w:color w:val="22272F"/>
          <w:shd w:val="clear" w:color="auto" w:fill="FFFFFF"/>
        </w:rPr>
      </w:pPr>
      <w:r w:rsidRPr="008A2307">
        <w:rPr>
          <w:rFonts w:ascii="Liberation Serif" w:hAnsi="Liberation Serif"/>
          <w:color w:val="22272F"/>
          <w:shd w:val="clear" w:color="auto" w:fill="FFFFFF"/>
        </w:rPr>
        <w:t xml:space="preserve">      К заявлению прилагаются следующие документы:</w:t>
      </w:r>
    </w:p>
    <w:bookmarkEnd w:id="1"/>
    <w:p w:rsidR="00D22C41" w:rsidRPr="008A2307" w:rsidRDefault="00D22C41" w:rsidP="00D22C41">
      <w:pPr>
        <w:suppressAutoHyphens/>
        <w:autoSpaceDE w:val="0"/>
        <w:autoSpaceDN w:val="0"/>
        <w:jc w:val="both"/>
        <w:textAlignment w:val="baseline"/>
        <w:rPr>
          <w:rFonts w:ascii="Liberation Serif" w:hAnsi="Liberation Serif"/>
          <w:i/>
          <w:color w:val="22272F"/>
          <w:shd w:val="clear" w:color="auto" w:fill="FFFFFF"/>
        </w:rPr>
      </w:pPr>
      <w:r w:rsidRPr="008A2307">
        <w:rPr>
          <w:rFonts w:ascii="Liberation Serif" w:hAnsi="Liberation Serif"/>
          <w:color w:val="22272F"/>
          <w:shd w:val="clear" w:color="auto" w:fill="FFFFFF"/>
        </w:rPr>
        <w:t xml:space="preserve">     </w:t>
      </w:r>
      <w:proofErr w:type="gramStart"/>
      <w:r w:rsidRPr="008A2307">
        <w:rPr>
          <w:rFonts w:ascii="Liberation Serif" w:hAnsi="Liberation Serif"/>
          <w:color w:val="22272F"/>
          <w:shd w:val="clear" w:color="auto" w:fill="FFFFFF"/>
        </w:rPr>
        <w:t xml:space="preserve">1) свидетельство о заключении брака заявителя, выданное компетентным органом иностранного государства, и его нотариально удостоверенный перевод на русский язык, в случае если государственная регистрация заключения брака производилась за пределами Российской Федерации, - </w:t>
      </w:r>
      <w:r w:rsidRPr="008A2307">
        <w:rPr>
          <w:rFonts w:ascii="Liberation Serif" w:hAnsi="Liberation Serif"/>
          <w:i/>
          <w:color w:val="22272F"/>
          <w:shd w:val="clear" w:color="auto" w:fill="FFFFFF"/>
        </w:rPr>
        <w:t xml:space="preserve">при заключении кредитного договора (договора займа) на приобретение (строительство) жилого помещения </w:t>
      </w:r>
      <w:r w:rsidRPr="008A2307">
        <w:rPr>
          <w:rFonts w:ascii="Liberation Serif" w:hAnsi="Liberation Serif"/>
          <w:i/>
          <w:color w:val="22272F"/>
          <w:u w:val="single"/>
          <w:shd w:val="clear" w:color="auto" w:fill="FFFFFF"/>
        </w:rPr>
        <w:t>мужчиной</w:t>
      </w:r>
      <w:r w:rsidRPr="008A2307">
        <w:rPr>
          <w:rFonts w:ascii="Liberation Serif" w:hAnsi="Liberation Serif"/>
          <w:i/>
          <w:color w:val="22272F"/>
          <w:shd w:val="clear" w:color="auto" w:fill="FFFFFF"/>
        </w:rPr>
        <w:t>, состоящим с заявителем в зарегистрированном браке на день заключения такого договора;</w:t>
      </w:r>
      <w:proofErr w:type="gramEnd"/>
    </w:p>
    <w:p w:rsidR="00D22C41" w:rsidRPr="008A2307" w:rsidRDefault="00D22C41" w:rsidP="00D22C41">
      <w:pPr>
        <w:suppressAutoHyphens/>
        <w:autoSpaceDE w:val="0"/>
        <w:autoSpaceDN w:val="0"/>
        <w:jc w:val="both"/>
        <w:textAlignment w:val="baseline"/>
        <w:rPr>
          <w:rFonts w:ascii="Liberation Serif" w:hAnsi="Liberation Serif"/>
          <w:color w:val="22272F"/>
          <w:shd w:val="clear" w:color="auto" w:fill="FFFFFF"/>
        </w:rPr>
      </w:pPr>
      <w:r w:rsidRPr="008A2307">
        <w:rPr>
          <w:rFonts w:ascii="Liberation Serif" w:hAnsi="Liberation Serif"/>
          <w:color w:val="22272F"/>
          <w:shd w:val="clear" w:color="auto" w:fill="FFFFFF"/>
        </w:rPr>
        <w:t xml:space="preserve">     2) кредитный договор (договор займа) на приобретение (строительство) жилого помещения;</w:t>
      </w:r>
    </w:p>
    <w:p w:rsidR="00D22C41" w:rsidRPr="008A2307" w:rsidRDefault="00D22C41" w:rsidP="00D22C41">
      <w:pPr>
        <w:suppressAutoHyphens/>
        <w:autoSpaceDE w:val="0"/>
        <w:autoSpaceDN w:val="0"/>
        <w:jc w:val="both"/>
        <w:textAlignment w:val="baseline"/>
        <w:rPr>
          <w:rFonts w:ascii="Liberation Serif" w:hAnsi="Liberation Serif"/>
          <w:color w:val="22272F"/>
          <w:shd w:val="clear" w:color="auto" w:fill="FFFFFF"/>
        </w:rPr>
      </w:pPr>
      <w:r w:rsidRPr="008A2307">
        <w:rPr>
          <w:rFonts w:ascii="Liberation Serif" w:hAnsi="Liberation Serif"/>
          <w:color w:val="22272F"/>
          <w:shd w:val="clear" w:color="auto" w:fill="FFFFFF"/>
        </w:rPr>
        <w:t xml:space="preserve">     3) документы, подтверждающие сумму уплаченных процентов по кредитному договору (договору займа) на приобретение (строительство) жилого помещения.</w:t>
      </w:r>
    </w:p>
    <w:p w:rsidR="00D22C41" w:rsidRPr="008A2307" w:rsidRDefault="00D22C41" w:rsidP="00D22C41">
      <w:pPr>
        <w:suppressAutoHyphens/>
        <w:autoSpaceDE w:val="0"/>
        <w:autoSpaceDN w:val="0"/>
        <w:jc w:val="both"/>
        <w:textAlignment w:val="baseline"/>
        <w:rPr>
          <w:rFonts w:ascii="Liberation Serif" w:hAnsi="Liberation Serif"/>
          <w:color w:val="22272F"/>
          <w:shd w:val="clear" w:color="auto" w:fill="FFFFFF"/>
        </w:rPr>
      </w:pP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 xml:space="preserve">     Управление социальной политики запрашивает в порядке межведомственного взаимодействия следующие сведения:</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1) о рождении ребенка;</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2) о заключении брака заявителя, в случае если государственная регистрация заключения брака производилась на территории Российской Федерации, - при заключении кредитного договора (договора займа) на приобретение (строительство) жилого помещения мужчиной, состоящим с заявителем в зарегистрированном браке на день заключения такого договора;</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3) о регистрации заявителя по месту жительства (пребывания) на территории Свердловской области.</w:t>
      </w:r>
    </w:p>
    <w:p w:rsidR="00D22C41" w:rsidRPr="008A2307" w:rsidRDefault="00D22C41" w:rsidP="00D22C41">
      <w:pPr>
        <w:autoSpaceDE w:val="0"/>
        <w:autoSpaceDN w:val="0"/>
        <w:adjustRightInd w:val="0"/>
        <w:jc w:val="both"/>
        <w:rPr>
          <w:rFonts w:ascii="Liberation Serif" w:hAnsi="Liberation Serif" w:cs="Arial"/>
        </w:rPr>
      </w:pPr>
      <w:r w:rsidRPr="008A2307">
        <w:rPr>
          <w:rFonts w:ascii="Liberation Serif" w:hAnsi="Liberation Serif" w:cs="Arial"/>
        </w:rPr>
        <w:t xml:space="preserve">   Заявитель вправе представить документы, содержащие вышеуказанные сведения, по собственной инициативе.</w:t>
      </w:r>
    </w:p>
    <w:p w:rsidR="00D22C41" w:rsidRPr="008A2307" w:rsidRDefault="00D22C41" w:rsidP="00D22C41">
      <w:pPr>
        <w:autoSpaceDE w:val="0"/>
        <w:autoSpaceDN w:val="0"/>
        <w:adjustRightInd w:val="0"/>
        <w:rPr>
          <w:rFonts w:ascii="Liberation Serif" w:hAnsi="Liberation Serif" w:cs="Liberation Serif"/>
        </w:rPr>
      </w:pPr>
      <w:r w:rsidRPr="008A2307">
        <w:rPr>
          <w:rFonts w:ascii="Liberation Serif" w:hAnsi="Liberation Serif" w:cs="Liberation Serif"/>
        </w:rPr>
        <w:t xml:space="preserve">      </w:t>
      </w:r>
    </w:p>
    <w:p w:rsidR="00D22C41" w:rsidRPr="008A2307" w:rsidRDefault="00D22C41" w:rsidP="00D22C41">
      <w:pPr>
        <w:autoSpaceDE w:val="0"/>
        <w:autoSpaceDN w:val="0"/>
        <w:adjustRightInd w:val="0"/>
        <w:rPr>
          <w:rFonts w:ascii="Liberation Serif" w:hAnsi="Liberation Serif" w:cs="Liberation Serif"/>
        </w:rPr>
      </w:pPr>
      <w:r w:rsidRPr="008A2307">
        <w:rPr>
          <w:rFonts w:ascii="Liberation Serif" w:hAnsi="Liberation Serif" w:cs="Liberation Serif"/>
        </w:rPr>
        <w:t xml:space="preserve">     Управление социальной политики отказывает в принятии заявления в следующих случаях:</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1) заявление подано лицом, не имеющим на это полномочий;</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2) к заявлению не приложены необходимые документы;</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3) заявление подано ранее окончания периода, предусмотренного частью второй пункта 2 настоящего порядка;</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4) заявление, направленное в форме электронного документа, не подписано электронной подписью;</w:t>
      </w:r>
    </w:p>
    <w:p w:rsidR="00D22C41" w:rsidRPr="008A2307" w:rsidRDefault="00D22C41" w:rsidP="00D22C41">
      <w:pPr>
        <w:autoSpaceDE w:val="0"/>
        <w:autoSpaceDN w:val="0"/>
        <w:adjustRightInd w:val="0"/>
        <w:jc w:val="both"/>
        <w:rPr>
          <w:rFonts w:ascii="Liberation Serif" w:hAnsi="Liberation Serif" w:cs="Liberation Serif"/>
        </w:rPr>
      </w:pPr>
      <w:r w:rsidRPr="008A2307">
        <w:rPr>
          <w:rFonts w:ascii="Liberation Serif" w:hAnsi="Liberation Serif" w:cs="Liberation Serif"/>
        </w:rPr>
        <w:t xml:space="preserve">   5)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D22C41" w:rsidRPr="008A2307" w:rsidRDefault="00D22C41" w:rsidP="00D22C41">
      <w:pPr>
        <w:autoSpaceDE w:val="0"/>
        <w:autoSpaceDN w:val="0"/>
        <w:adjustRightInd w:val="0"/>
        <w:jc w:val="both"/>
        <w:rPr>
          <w:rFonts w:ascii="Liberation Serif" w:hAnsi="Liberation Serif" w:cs="Liberation Serif"/>
        </w:rPr>
      </w:pP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 xml:space="preserve">     Управление социальной политики отказывает в предоставлении денежной выплаты в следующих случаях:</w:t>
      </w: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1) не подтверждены условия предоставления денежной выплаты;</w:t>
      </w: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2) не представлены документы в соответствии с частью второй пункта 4 настоящего порядка в течение 5 календарных дней со дня подачи заявления.</w:t>
      </w:r>
    </w:p>
    <w:p w:rsidR="00D22C41" w:rsidRPr="008A2307" w:rsidRDefault="00D22C41" w:rsidP="00D22C41">
      <w:pPr>
        <w:suppressAutoHyphens/>
        <w:autoSpaceDE w:val="0"/>
        <w:autoSpaceDN w:val="0"/>
        <w:jc w:val="both"/>
        <w:textAlignment w:val="baseline"/>
        <w:rPr>
          <w:rFonts w:ascii="Liberation Serif" w:hAnsi="Liberation Serif" w:cs="Liberation Serif"/>
        </w:rPr>
      </w:pP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 xml:space="preserve">    Управление социальной политики организует перечисление компенсации расходов через российские кредитные организации, в том числе с использованием Единой социальной карты, или организации почтовой связи по выбору заявителя.</w:t>
      </w:r>
    </w:p>
    <w:p w:rsidR="00D22C41" w:rsidRPr="008A2307" w:rsidRDefault="00D22C41" w:rsidP="00D22C41">
      <w:pPr>
        <w:suppressAutoHyphens/>
        <w:autoSpaceDE w:val="0"/>
        <w:autoSpaceDN w:val="0"/>
        <w:jc w:val="both"/>
        <w:textAlignment w:val="baseline"/>
        <w:rPr>
          <w:rFonts w:ascii="Liberation Serif" w:hAnsi="Liberation Serif" w:cs="Liberation Serif"/>
        </w:rPr>
      </w:pPr>
    </w:p>
    <w:p w:rsidR="00D22C41" w:rsidRPr="008A2307" w:rsidRDefault="00D22C41" w:rsidP="00D22C41">
      <w:pPr>
        <w:suppressAutoHyphens/>
        <w:autoSpaceDE w:val="0"/>
        <w:autoSpaceDN w:val="0"/>
        <w:jc w:val="both"/>
        <w:textAlignment w:val="baseline"/>
        <w:rPr>
          <w:rFonts w:ascii="Liberation Serif" w:hAnsi="Liberation Serif" w:cs="Liberation Serif"/>
        </w:rPr>
      </w:pPr>
      <w:r w:rsidRPr="008A2307">
        <w:rPr>
          <w:rFonts w:ascii="Liberation Serif" w:hAnsi="Liberation Serif" w:cs="Liberation Serif"/>
        </w:rPr>
        <w:t xml:space="preserve">   Перечисление компенсации расходов осуществляется не позднее 26 числа месяца, следующего за месяцем, в котором принято решение о предоставлении компенсации расходов.</w:t>
      </w:r>
    </w:p>
    <w:p w:rsidR="00D22C41" w:rsidRPr="008A2307" w:rsidRDefault="00D22C41" w:rsidP="00D22C41">
      <w:pPr>
        <w:rPr>
          <w:rFonts w:ascii="Liberation Serif" w:hAnsi="Liberation Serif" w:cs="Liberation Serif"/>
        </w:rPr>
      </w:pPr>
    </w:p>
    <w:p w:rsidR="00375F64" w:rsidRPr="008A2307" w:rsidRDefault="00375F64" w:rsidP="000227D4"/>
    <w:sectPr w:rsidR="00375F64" w:rsidRPr="008A2307" w:rsidSect="00C860B6">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A2C48"/>
    <w:multiLevelType w:val="hybridMultilevel"/>
    <w:tmpl w:val="2E642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227D4"/>
    <w:rsid w:val="00074697"/>
    <w:rsid w:val="000D3BFB"/>
    <w:rsid w:val="000D4A4F"/>
    <w:rsid w:val="000F49A1"/>
    <w:rsid w:val="00114A7D"/>
    <w:rsid w:val="001175DE"/>
    <w:rsid w:val="00130C2F"/>
    <w:rsid w:val="00153AA6"/>
    <w:rsid w:val="00156FD3"/>
    <w:rsid w:val="001952DD"/>
    <w:rsid w:val="001D7069"/>
    <w:rsid w:val="001F38BD"/>
    <w:rsid w:val="002076F6"/>
    <w:rsid w:val="00225440"/>
    <w:rsid w:val="002309AF"/>
    <w:rsid w:val="00282BD7"/>
    <w:rsid w:val="00292175"/>
    <w:rsid w:val="002D126F"/>
    <w:rsid w:val="003041DD"/>
    <w:rsid w:val="00346F23"/>
    <w:rsid w:val="00356FC1"/>
    <w:rsid w:val="00361271"/>
    <w:rsid w:val="00364818"/>
    <w:rsid w:val="00375F64"/>
    <w:rsid w:val="003D1C01"/>
    <w:rsid w:val="003E1924"/>
    <w:rsid w:val="003E4871"/>
    <w:rsid w:val="003E65A2"/>
    <w:rsid w:val="00431925"/>
    <w:rsid w:val="004343D2"/>
    <w:rsid w:val="00463618"/>
    <w:rsid w:val="004842D9"/>
    <w:rsid w:val="004848A8"/>
    <w:rsid w:val="00492C95"/>
    <w:rsid w:val="004D1D7F"/>
    <w:rsid w:val="005332B3"/>
    <w:rsid w:val="005370BB"/>
    <w:rsid w:val="00553FD4"/>
    <w:rsid w:val="00592686"/>
    <w:rsid w:val="00592C59"/>
    <w:rsid w:val="005B073F"/>
    <w:rsid w:val="005B44B6"/>
    <w:rsid w:val="005D17B1"/>
    <w:rsid w:val="005E692B"/>
    <w:rsid w:val="005F16F1"/>
    <w:rsid w:val="006619E4"/>
    <w:rsid w:val="00697894"/>
    <w:rsid w:val="006A0A51"/>
    <w:rsid w:val="00721943"/>
    <w:rsid w:val="00724162"/>
    <w:rsid w:val="007576EB"/>
    <w:rsid w:val="00766C77"/>
    <w:rsid w:val="00771957"/>
    <w:rsid w:val="0080483D"/>
    <w:rsid w:val="00854CCA"/>
    <w:rsid w:val="008A2307"/>
    <w:rsid w:val="008C6EFA"/>
    <w:rsid w:val="008E2F0D"/>
    <w:rsid w:val="00915F9C"/>
    <w:rsid w:val="009335CE"/>
    <w:rsid w:val="00936080"/>
    <w:rsid w:val="00973CA5"/>
    <w:rsid w:val="009E2060"/>
    <w:rsid w:val="00A026F1"/>
    <w:rsid w:val="00A42804"/>
    <w:rsid w:val="00A54A14"/>
    <w:rsid w:val="00A65BDD"/>
    <w:rsid w:val="00A70D0F"/>
    <w:rsid w:val="00A72C5E"/>
    <w:rsid w:val="00A76B9D"/>
    <w:rsid w:val="00AC24D5"/>
    <w:rsid w:val="00AC38D9"/>
    <w:rsid w:val="00AF5F9F"/>
    <w:rsid w:val="00B24D64"/>
    <w:rsid w:val="00B4151A"/>
    <w:rsid w:val="00B42E59"/>
    <w:rsid w:val="00B52F32"/>
    <w:rsid w:val="00B87101"/>
    <w:rsid w:val="00BA0229"/>
    <w:rsid w:val="00BA4E8D"/>
    <w:rsid w:val="00BB71ED"/>
    <w:rsid w:val="00BE4369"/>
    <w:rsid w:val="00BF00BA"/>
    <w:rsid w:val="00C00611"/>
    <w:rsid w:val="00C70D71"/>
    <w:rsid w:val="00C860B6"/>
    <w:rsid w:val="00CD020C"/>
    <w:rsid w:val="00D05001"/>
    <w:rsid w:val="00D0583B"/>
    <w:rsid w:val="00D22C41"/>
    <w:rsid w:val="00D46F6D"/>
    <w:rsid w:val="00DC0912"/>
    <w:rsid w:val="00DD10F5"/>
    <w:rsid w:val="00E63703"/>
    <w:rsid w:val="00E8099E"/>
    <w:rsid w:val="00ED7B78"/>
    <w:rsid w:val="00F0654C"/>
    <w:rsid w:val="00F06EA4"/>
    <w:rsid w:val="00F62C9E"/>
    <w:rsid w:val="00F817A1"/>
    <w:rsid w:val="00FC14C3"/>
    <w:rsid w:val="00FD6D1E"/>
    <w:rsid w:val="00FF5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915F9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uiPriority w:val="34"/>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915F9C"/>
    <w:rPr>
      <w:rFonts w:ascii="Times New Roman" w:eastAsia="Times New Roman" w:hAnsi="Times New Roman" w:cs="Times New Roman"/>
      <w:b/>
      <w:bCs/>
      <w:kern w:val="36"/>
      <w:sz w:val="48"/>
      <w:szCs w:val="48"/>
      <w:lang w:eastAsia="ru-RU"/>
    </w:rPr>
  </w:style>
  <w:style w:type="paragraph" w:styleId="a9">
    <w:name w:val="Normal (Web)"/>
    <w:basedOn w:val="a"/>
    <w:uiPriority w:val="99"/>
    <w:unhideWhenUsed/>
    <w:rsid w:val="00915F9C"/>
    <w:pPr>
      <w:spacing w:before="100" w:beforeAutospacing="1" w:after="100" w:afterAutospacing="1"/>
    </w:pPr>
  </w:style>
  <w:style w:type="character" w:styleId="aa">
    <w:name w:val="Strong"/>
    <w:basedOn w:val="a0"/>
    <w:uiPriority w:val="22"/>
    <w:qFormat/>
    <w:rsid w:val="00915F9C"/>
    <w:rPr>
      <w:b/>
      <w:bCs/>
    </w:rPr>
  </w:style>
  <w:style w:type="character" w:styleId="ab">
    <w:name w:val="Emphasis"/>
    <w:basedOn w:val="a0"/>
    <w:uiPriority w:val="20"/>
    <w:qFormat/>
    <w:rsid w:val="00915F9C"/>
    <w:rPr>
      <w:i/>
      <w:iCs/>
    </w:rPr>
  </w:style>
  <w:style w:type="paragraph" w:styleId="ac">
    <w:name w:val="Balloon Text"/>
    <w:basedOn w:val="a"/>
    <w:link w:val="ad"/>
    <w:uiPriority w:val="99"/>
    <w:semiHidden/>
    <w:unhideWhenUsed/>
    <w:rsid w:val="00915F9C"/>
    <w:rPr>
      <w:rFonts w:ascii="Tahoma" w:hAnsi="Tahoma" w:cs="Tahoma"/>
      <w:sz w:val="16"/>
      <w:szCs w:val="16"/>
    </w:rPr>
  </w:style>
  <w:style w:type="character" w:customStyle="1" w:styleId="ad">
    <w:name w:val="Текст выноски Знак"/>
    <w:basedOn w:val="a0"/>
    <w:link w:val="ac"/>
    <w:uiPriority w:val="99"/>
    <w:semiHidden/>
    <w:rsid w:val="00915F9C"/>
    <w:rPr>
      <w:rFonts w:ascii="Tahoma" w:eastAsia="Times New Roman" w:hAnsi="Tahoma" w:cs="Tahoma"/>
      <w:sz w:val="16"/>
      <w:szCs w:val="16"/>
      <w:lang w:eastAsia="ru-RU"/>
    </w:rPr>
  </w:style>
  <w:style w:type="character" w:customStyle="1" w:styleId="ae">
    <w:name w:val="Сравнение редакций. Добавленный фрагмент"/>
    <w:uiPriority w:val="99"/>
    <w:rsid w:val="000F49A1"/>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36126894">
      <w:bodyDiv w:val="1"/>
      <w:marLeft w:val="0"/>
      <w:marRight w:val="0"/>
      <w:marTop w:val="0"/>
      <w:marBottom w:val="0"/>
      <w:divBdr>
        <w:top w:val="none" w:sz="0" w:space="0" w:color="auto"/>
        <w:left w:val="none" w:sz="0" w:space="0" w:color="auto"/>
        <w:bottom w:val="none" w:sz="0" w:space="0" w:color="auto"/>
        <w:right w:val="none" w:sz="0" w:space="0" w:color="auto"/>
      </w:divBdr>
      <w:divsChild>
        <w:div w:id="609161474">
          <w:marLeft w:val="0"/>
          <w:marRight w:val="0"/>
          <w:marTop w:val="0"/>
          <w:marBottom w:val="0"/>
          <w:divBdr>
            <w:top w:val="none" w:sz="0" w:space="0" w:color="auto"/>
            <w:left w:val="none" w:sz="0" w:space="0" w:color="auto"/>
            <w:bottom w:val="none" w:sz="0" w:space="0" w:color="auto"/>
            <w:right w:val="none" w:sz="0" w:space="0" w:color="auto"/>
          </w:divBdr>
        </w:div>
      </w:divsChild>
    </w:div>
    <w:div w:id="2143960755">
      <w:bodyDiv w:val="1"/>
      <w:marLeft w:val="0"/>
      <w:marRight w:val="0"/>
      <w:marTop w:val="0"/>
      <w:marBottom w:val="0"/>
      <w:divBdr>
        <w:top w:val="none" w:sz="0" w:space="0" w:color="auto"/>
        <w:left w:val="none" w:sz="0" w:space="0" w:color="auto"/>
        <w:bottom w:val="none" w:sz="0" w:space="0" w:color="auto"/>
        <w:right w:val="none" w:sz="0" w:space="0" w:color="auto"/>
      </w:divBdr>
      <w:divsChild>
        <w:div w:id="191319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745</Words>
  <Characters>4250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5</cp:revision>
  <cp:lastPrinted>2025-05-23T04:47:00Z</cp:lastPrinted>
  <dcterms:created xsi:type="dcterms:W3CDTF">2025-06-03T04:35:00Z</dcterms:created>
  <dcterms:modified xsi:type="dcterms:W3CDTF">2025-06-04T05:53:00Z</dcterms:modified>
</cp:coreProperties>
</file>