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1"/>
        <w:gridCol w:w="2997"/>
        <w:gridCol w:w="5008"/>
        <w:gridCol w:w="3008"/>
        <w:gridCol w:w="2520"/>
      </w:tblGrid>
      <w:tr w:rsidR="00E6529E" w:rsidRPr="00775DD2" w:rsidTr="00E6529E">
        <w:trPr>
          <w:trHeight w:val="705"/>
        </w:trPr>
        <w:tc>
          <w:tcPr>
            <w:tcW w:w="921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ind w:left="-113"/>
              <w:jc w:val="center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997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Ведомство</w:t>
            </w:r>
          </w:p>
        </w:tc>
        <w:tc>
          <w:tcPr>
            <w:tcW w:w="5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Наименование награды</w:t>
            </w:r>
          </w:p>
        </w:tc>
        <w:tc>
          <w:tcPr>
            <w:tcW w:w="3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Реквизиты НПА</w:t>
            </w:r>
          </w:p>
        </w:tc>
        <w:tc>
          <w:tcPr>
            <w:tcW w:w="252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ind w:left="-108"/>
              <w:jc w:val="center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Примечание</w:t>
            </w:r>
          </w:p>
        </w:tc>
      </w:tr>
      <w:tr w:rsidR="00775DD2" w:rsidRPr="00775DD2" w:rsidTr="00E6529E">
        <w:tc>
          <w:tcPr>
            <w:tcW w:w="14454" w:type="dxa"/>
            <w:gridSpan w:val="5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E6529E">
              <w:rPr>
                <w:rFonts w:ascii="Arial" w:eastAsia="Times New Roman" w:hAnsi="Arial" w:cs="Arial"/>
                <w:b/>
                <w:bCs/>
                <w:color w:val="3F3F3F"/>
                <w:sz w:val="18"/>
                <w:szCs w:val="18"/>
                <w:lang w:eastAsia="ru-RU"/>
              </w:rPr>
              <w:t xml:space="preserve">Федеральные министерства, федеральные службы и федеральные </w:t>
            </w:r>
            <w:proofErr w:type="spellStart"/>
            <w:r w:rsidRPr="00E6529E">
              <w:rPr>
                <w:rFonts w:ascii="Arial" w:eastAsia="Times New Roman" w:hAnsi="Arial" w:cs="Arial"/>
                <w:b/>
                <w:bCs/>
                <w:color w:val="3F3F3F"/>
                <w:sz w:val="18"/>
                <w:szCs w:val="18"/>
                <w:lang w:eastAsia="ru-RU"/>
              </w:rPr>
              <w:t>агентства,руководство</w:t>
            </w:r>
            <w:proofErr w:type="spellEnd"/>
            <w:r w:rsidRPr="00E6529E">
              <w:rPr>
                <w:rFonts w:ascii="Arial" w:eastAsia="Times New Roman" w:hAnsi="Arial" w:cs="Arial"/>
                <w:b/>
                <w:bCs/>
                <w:color w:val="3F3F3F"/>
                <w:sz w:val="18"/>
                <w:szCs w:val="18"/>
                <w:lang w:eastAsia="ru-RU"/>
              </w:rPr>
              <w:t xml:space="preserve"> деятельностью которых осуществляет Президент Российской Федерации, федеральные службы и федеральные агентства, подведомственные этим федеральным министерствам</w:t>
            </w:r>
          </w:p>
        </w:tc>
      </w:tr>
      <w:tr w:rsidR="00E6529E" w:rsidRPr="00775DD2" w:rsidTr="00E6529E">
        <w:tc>
          <w:tcPr>
            <w:tcW w:w="921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2997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ind w:left="34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Министерство внутренних дел Российской Федерации (МВД России)</w:t>
            </w:r>
          </w:p>
        </w:tc>
        <w:tc>
          <w:tcPr>
            <w:tcW w:w="5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Нагрудный знак Почетный сотрудник МВД»;</w:t>
            </w:r>
          </w:p>
          <w:p w:rsidR="00775DD2" w:rsidRPr="00775DD2" w:rsidRDefault="00775DD2" w:rsidP="00775DD2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Медаль «За трудовую доблесть»;</w:t>
            </w:r>
          </w:p>
          <w:p w:rsidR="00775DD2" w:rsidRPr="00775DD2" w:rsidRDefault="00775DD2" w:rsidP="00775DD2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Медаль «За безупречную службу в МВД»;</w:t>
            </w:r>
          </w:p>
          <w:p w:rsidR="00775DD2" w:rsidRPr="00775DD2" w:rsidRDefault="00775DD2" w:rsidP="00775DD2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Медаль «За отличие в службе» I или II степени</w:t>
            </w:r>
          </w:p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Приказ МВД России от 24.08.2016 № 481 утратил силу 03.06.2017, в связи с изданием Приказа № 220 от 20.04.2017, вступившего в силу 04.06.2017</w:t>
            </w:r>
          </w:p>
        </w:tc>
        <w:tc>
          <w:tcPr>
            <w:tcW w:w="252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</w:tr>
      <w:tr w:rsidR="00E6529E" w:rsidRPr="00775DD2" w:rsidTr="00E6529E">
        <w:trPr>
          <w:trHeight w:val="1170"/>
        </w:trPr>
        <w:tc>
          <w:tcPr>
            <w:tcW w:w="921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2997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Министерство Российской Федерации по делам гражданской обороны, чрезвычайным ситуациям и ликвидации последствий стихийных бедствий (МЧС России)</w:t>
            </w:r>
          </w:p>
        </w:tc>
        <w:tc>
          <w:tcPr>
            <w:tcW w:w="5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Медаль МЧС России «За безупречную службу»;</w:t>
            </w:r>
          </w:p>
          <w:p w:rsidR="00775DD2" w:rsidRPr="00775DD2" w:rsidRDefault="00775DD2" w:rsidP="00775DD2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Медаль МЧС России «За отличие в военной службе» I или II степени;</w:t>
            </w:r>
          </w:p>
          <w:p w:rsidR="00775DD2" w:rsidRPr="00775DD2" w:rsidRDefault="00775DD2" w:rsidP="00775DD2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Медаль МЧС России «За отличие в службе»</w:t>
            </w:r>
          </w:p>
          <w:p w:rsidR="00775DD2" w:rsidRPr="00775DD2" w:rsidRDefault="00775DD2" w:rsidP="00775DD2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I или II степени;</w:t>
            </w:r>
          </w:p>
          <w:p w:rsidR="00775DD2" w:rsidRPr="00775DD2" w:rsidRDefault="00775DD2" w:rsidP="00775DD2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Нагрудный знак МЧС России «Почетный сотрудник МЧС России»;</w:t>
            </w:r>
          </w:p>
          <w:p w:rsidR="00775DD2" w:rsidRPr="00775DD2" w:rsidRDefault="00775DD2" w:rsidP="00775DD2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Нагрудный знак МЧС России «Ветеран МЧС России».</w:t>
            </w:r>
          </w:p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Приказ МЧС России от 04.10.2018 № 423 , вступил в силу 10.11.2018</w:t>
            </w:r>
          </w:p>
        </w:tc>
        <w:tc>
          <w:tcPr>
            <w:tcW w:w="252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</w:tr>
      <w:tr w:rsidR="00E6529E" w:rsidRPr="00775DD2" w:rsidTr="00E6529E">
        <w:trPr>
          <w:trHeight w:val="1170"/>
        </w:trPr>
        <w:tc>
          <w:tcPr>
            <w:tcW w:w="921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2997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Министерство иностранных дел Российской Федерации (МИД России)</w:t>
            </w:r>
          </w:p>
        </w:tc>
        <w:tc>
          <w:tcPr>
            <w:tcW w:w="5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Звание «Почетный работник МИД России»;</w:t>
            </w:r>
          </w:p>
          <w:p w:rsidR="00775DD2" w:rsidRPr="00775DD2" w:rsidRDefault="00775DD2" w:rsidP="00775DD2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Почетная грамота Министерства иностранных дел Российской Федерации;</w:t>
            </w:r>
          </w:p>
          <w:p w:rsidR="00775DD2" w:rsidRPr="00775DD2" w:rsidRDefault="00775DD2" w:rsidP="00775DD2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Нагрудный знак «За отличие» МИД России.</w:t>
            </w:r>
          </w:p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Приказ МИД России от 30.01.2017 № 1438, вступил в силу 04.03.2017</w:t>
            </w:r>
          </w:p>
        </w:tc>
        <w:tc>
          <w:tcPr>
            <w:tcW w:w="252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</w:tr>
      <w:tr w:rsidR="00E6529E" w:rsidRPr="00775DD2" w:rsidTr="00E6529E">
        <w:trPr>
          <w:trHeight w:val="1350"/>
        </w:trPr>
        <w:tc>
          <w:tcPr>
            <w:tcW w:w="921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3.1.</w:t>
            </w:r>
          </w:p>
        </w:tc>
        <w:tc>
          <w:tcPr>
            <w:tcW w:w="2997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 xml:space="preserve">Федеральное агентство по делам Содружества Независимых Государств, соотечественников, проживающих за рубежом, и по международному гуманитарному </w:t>
            </w: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lastRenderedPageBreak/>
              <w:t>сотрудничеству (</w:t>
            </w:r>
            <w:proofErr w:type="spellStart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Россотрудничество</w:t>
            </w:r>
            <w:proofErr w:type="spellEnd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5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lastRenderedPageBreak/>
              <w:t>Звание «Почетный работник Федерального агентства по делам Содружества Независимых Государств, соотечественников, проживающих за рубежом, и по международному гуманитарному сотрудничеству»;</w:t>
            </w:r>
          </w:p>
          <w:p w:rsidR="00775DD2" w:rsidRPr="00775DD2" w:rsidRDefault="00775DD2" w:rsidP="00775DD2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lastRenderedPageBreak/>
              <w:t>Почетная грамота Федерального агентства по делам Содружества Независимых Государств, соотечественников, проживающих за рубежом, и по международному гуманитарному сотрудничеству</w:t>
            </w:r>
          </w:p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lastRenderedPageBreak/>
              <w:t xml:space="preserve">Приказ </w:t>
            </w:r>
            <w:proofErr w:type="spellStart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Россотрудничества</w:t>
            </w:r>
            <w:proofErr w:type="spellEnd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 xml:space="preserve"> от 22 ноября 2018 г. N 0169-пр, вступил в силу 04.02.2019</w:t>
            </w:r>
          </w:p>
        </w:tc>
        <w:tc>
          <w:tcPr>
            <w:tcW w:w="252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</w:tr>
      <w:tr w:rsidR="00E6529E" w:rsidRPr="00775DD2" w:rsidTr="00E6529E">
        <w:tc>
          <w:tcPr>
            <w:tcW w:w="921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lastRenderedPageBreak/>
              <w:t>4.</w:t>
            </w:r>
          </w:p>
        </w:tc>
        <w:tc>
          <w:tcPr>
            <w:tcW w:w="2997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Министерство обороны Российской Федерации (Минобороны России)</w:t>
            </w:r>
          </w:p>
        </w:tc>
        <w:tc>
          <w:tcPr>
            <w:tcW w:w="5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Медаль «За отличие в военной службе» I или II степени;</w:t>
            </w:r>
          </w:p>
          <w:p w:rsidR="00775DD2" w:rsidRPr="00775DD2" w:rsidRDefault="00775DD2" w:rsidP="00775DD2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Медаль «За трудовую доблесть»;</w:t>
            </w:r>
          </w:p>
          <w:p w:rsidR="00775DD2" w:rsidRPr="00775DD2" w:rsidRDefault="00775DD2" w:rsidP="00775DD2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Медаль «Михаил Калашников».</w:t>
            </w:r>
          </w:p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Приказ Минобороны России от 14.12.2017 № 777, вступил в силу 30.01.2018</w:t>
            </w:r>
          </w:p>
        </w:tc>
        <w:tc>
          <w:tcPr>
            <w:tcW w:w="252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</w:tr>
      <w:tr w:rsidR="00E6529E" w:rsidRPr="00775DD2" w:rsidTr="00E6529E">
        <w:tc>
          <w:tcPr>
            <w:tcW w:w="921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4.1.</w:t>
            </w:r>
          </w:p>
        </w:tc>
        <w:tc>
          <w:tcPr>
            <w:tcW w:w="2997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Федеральная служба по военно-техническому сотрудничеству (ФСВТС России)</w:t>
            </w:r>
          </w:p>
        </w:tc>
        <w:tc>
          <w:tcPr>
            <w:tcW w:w="5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52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</w:tr>
      <w:tr w:rsidR="00E6529E" w:rsidRPr="00775DD2" w:rsidTr="00E6529E">
        <w:trPr>
          <w:trHeight w:val="705"/>
        </w:trPr>
        <w:tc>
          <w:tcPr>
            <w:tcW w:w="921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4.2.</w:t>
            </w:r>
          </w:p>
        </w:tc>
        <w:tc>
          <w:tcPr>
            <w:tcW w:w="2997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Федеральная служба по техническому и экспортному контролю (ФСТЭК России)</w:t>
            </w:r>
          </w:p>
        </w:tc>
        <w:tc>
          <w:tcPr>
            <w:tcW w:w="5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  <w:p w:rsidR="00775DD2" w:rsidRPr="00775DD2" w:rsidRDefault="00775DD2" w:rsidP="00775DD2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Звание «Почетный сотрудник ФСТЭК России»;</w:t>
            </w:r>
          </w:p>
          <w:p w:rsidR="00775DD2" w:rsidRPr="00775DD2" w:rsidRDefault="00775DD2" w:rsidP="00775DD2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Почетная грамота ФСТЭК России</w:t>
            </w:r>
          </w:p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Приказ ФСТЭК от 28.03.2017 № 52, вступил в силу 28.04.2017</w:t>
            </w:r>
          </w:p>
        </w:tc>
        <w:tc>
          <w:tcPr>
            <w:tcW w:w="252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</w:tr>
      <w:tr w:rsidR="00E6529E" w:rsidRPr="00775DD2" w:rsidTr="00E6529E">
        <w:tc>
          <w:tcPr>
            <w:tcW w:w="921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5.</w:t>
            </w:r>
          </w:p>
        </w:tc>
        <w:tc>
          <w:tcPr>
            <w:tcW w:w="2997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Министерство юстиции Российской Федерации (Минюст России)</w:t>
            </w:r>
          </w:p>
        </w:tc>
        <w:tc>
          <w:tcPr>
            <w:tcW w:w="5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Медаль «Ветеран Министерства юстиции Российской Федерации»</w:t>
            </w:r>
          </w:p>
        </w:tc>
        <w:tc>
          <w:tcPr>
            <w:tcW w:w="3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Приказ Минюста России от 14.06.2016 № 140, вступил в силу 01.07.2016</w:t>
            </w:r>
          </w:p>
        </w:tc>
        <w:tc>
          <w:tcPr>
            <w:tcW w:w="252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</w:tr>
      <w:tr w:rsidR="00E6529E" w:rsidRPr="00775DD2" w:rsidTr="00E6529E">
        <w:tc>
          <w:tcPr>
            <w:tcW w:w="921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5.1.</w:t>
            </w:r>
          </w:p>
        </w:tc>
        <w:tc>
          <w:tcPr>
            <w:tcW w:w="2997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Федеральная служба исполнения наказаний (ФСИН России)</w:t>
            </w:r>
          </w:p>
        </w:tc>
        <w:tc>
          <w:tcPr>
            <w:tcW w:w="5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Медаль «За отличие в службе» I или II степени;</w:t>
            </w:r>
          </w:p>
          <w:p w:rsidR="00775DD2" w:rsidRPr="00775DD2" w:rsidRDefault="00775DD2" w:rsidP="00775DD2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Медаль «За отличие в труде»</w:t>
            </w:r>
          </w:p>
        </w:tc>
        <w:tc>
          <w:tcPr>
            <w:tcW w:w="3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Приказ ФСИН России от 21.08.2017 № 823 утратил силу 21.11.2019, в связи с изданием Приказа ФСИН России № 871 от 27.09.2019, вступившего в силу 22.11.2019</w:t>
            </w:r>
          </w:p>
        </w:tc>
        <w:tc>
          <w:tcPr>
            <w:tcW w:w="252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</w:tr>
      <w:tr w:rsidR="00E6529E" w:rsidRPr="00775DD2" w:rsidTr="00E6529E">
        <w:trPr>
          <w:trHeight w:val="270"/>
        </w:trPr>
        <w:tc>
          <w:tcPr>
            <w:tcW w:w="921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lastRenderedPageBreak/>
              <w:t>5.2.</w:t>
            </w:r>
          </w:p>
        </w:tc>
        <w:tc>
          <w:tcPr>
            <w:tcW w:w="2997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ind w:left="34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Федеральная служба судебных приставов (ФССП России)</w:t>
            </w:r>
          </w:p>
        </w:tc>
        <w:tc>
          <w:tcPr>
            <w:tcW w:w="5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Медаль «Ветеран Федеральной службы судебных приставов»</w:t>
            </w:r>
          </w:p>
        </w:tc>
        <w:tc>
          <w:tcPr>
            <w:tcW w:w="3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Приказ ФССП России от 30.07.2013 №251 ( в ред. Приказа от 09.08.2017 № 374,  вступившего в силу 02.09.2017)</w:t>
            </w:r>
          </w:p>
        </w:tc>
        <w:tc>
          <w:tcPr>
            <w:tcW w:w="252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</w:tr>
      <w:tr w:rsidR="00E6529E" w:rsidRPr="00775DD2" w:rsidTr="00E6529E">
        <w:tc>
          <w:tcPr>
            <w:tcW w:w="921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6.</w:t>
            </w:r>
          </w:p>
        </w:tc>
        <w:tc>
          <w:tcPr>
            <w:tcW w:w="2997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Государственная фельдъегерская служба Российской Федерации (ГФС России)</w:t>
            </w:r>
          </w:p>
        </w:tc>
        <w:tc>
          <w:tcPr>
            <w:tcW w:w="5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Медаль «Ветеран фельдъегерской службы»</w:t>
            </w:r>
          </w:p>
        </w:tc>
        <w:tc>
          <w:tcPr>
            <w:tcW w:w="3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Приказ ГФС России от 08.07.2016 № 204, вступил в силу 08.08.2016</w:t>
            </w:r>
          </w:p>
        </w:tc>
        <w:tc>
          <w:tcPr>
            <w:tcW w:w="252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</w:tr>
      <w:tr w:rsidR="00E6529E" w:rsidRPr="00775DD2" w:rsidTr="00E6529E">
        <w:tc>
          <w:tcPr>
            <w:tcW w:w="921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7.</w:t>
            </w:r>
          </w:p>
        </w:tc>
        <w:tc>
          <w:tcPr>
            <w:tcW w:w="2997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Служба внешней разведки Российской Федерации (СВР России)</w:t>
            </w:r>
          </w:p>
        </w:tc>
        <w:tc>
          <w:tcPr>
            <w:tcW w:w="5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52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</w:tr>
      <w:tr w:rsidR="00E6529E" w:rsidRPr="00775DD2" w:rsidTr="00E6529E">
        <w:tc>
          <w:tcPr>
            <w:tcW w:w="921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8.</w:t>
            </w:r>
          </w:p>
        </w:tc>
        <w:tc>
          <w:tcPr>
            <w:tcW w:w="2997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Федеральная служба безопасности Российской Федерации (ФСБ России)</w:t>
            </w:r>
          </w:p>
        </w:tc>
        <w:tc>
          <w:tcPr>
            <w:tcW w:w="5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Медаль «За отличие в военной службе» II или I степени;</w:t>
            </w:r>
          </w:p>
          <w:p w:rsidR="00775DD2" w:rsidRPr="00775DD2" w:rsidRDefault="00775DD2" w:rsidP="00775DD2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Медаль «За отличие в труде»;</w:t>
            </w:r>
          </w:p>
          <w:p w:rsidR="00775DD2" w:rsidRPr="00775DD2" w:rsidRDefault="00775DD2" w:rsidP="00775DD2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Почетная грамота ФСБ России</w:t>
            </w:r>
          </w:p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Приказ ФСБ России от 29.09.2016 № 600, вступил в силу 29.10.2016</w:t>
            </w:r>
          </w:p>
        </w:tc>
        <w:tc>
          <w:tcPr>
            <w:tcW w:w="252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</w:tr>
      <w:tr w:rsidR="00E6529E" w:rsidRPr="00775DD2" w:rsidTr="00E6529E">
        <w:tc>
          <w:tcPr>
            <w:tcW w:w="921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9.</w:t>
            </w:r>
          </w:p>
        </w:tc>
        <w:tc>
          <w:tcPr>
            <w:tcW w:w="2997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Федеральная служба войск национальной гвардии Российской Федерации (</w:t>
            </w:r>
            <w:proofErr w:type="spellStart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Росгвардия</w:t>
            </w:r>
            <w:proofErr w:type="spellEnd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5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 xml:space="preserve">Почетное звание «Почетный сотрудник </w:t>
            </w:r>
            <w:proofErr w:type="spellStart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Росгвардии</w:t>
            </w:r>
            <w:proofErr w:type="spellEnd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»;</w:t>
            </w:r>
          </w:p>
          <w:p w:rsidR="00775DD2" w:rsidRPr="00775DD2" w:rsidRDefault="00775DD2" w:rsidP="00775DD2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Медаль «Ветеран службы»;</w:t>
            </w:r>
          </w:p>
          <w:p w:rsidR="00775DD2" w:rsidRPr="00775DD2" w:rsidRDefault="00775DD2" w:rsidP="00775DD2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Медаль «За заслуги в труде»;</w:t>
            </w:r>
          </w:p>
          <w:p w:rsidR="00775DD2" w:rsidRPr="00775DD2" w:rsidRDefault="00775DD2" w:rsidP="00775DD2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Медаль «За отличие в службе» I или II степени</w:t>
            </w:r>
          </w:p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 xml:space="preserve">Приказ </w:t>
            </w:r>
            <w:proofErr w:type="spellStart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Росгвардии</w:t>
            </w:r>
            <w:proofErr w:type="spellEnd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 xml:space="preserve"> от 24.07.2017 № 233, вступил в силу 26.08.2017</w:t>
            </w:r>
          </w:p>
        </w:tc>
        <w:tc>
          <w:tcPr>
            <w:tcW w:w="252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</w:tr>
      <w:tr w:rsidR="00E6529E" w:rsidRPr="00775DD2" w:rsidTr="00E6529E">
        <w:tc>
          <w:tcPr>
            <w:tcW w:w="921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10.</w:t>
            </w:r>
          </w:p>
        </w:tc>
        <w:tc>
          <w:tcPr>
            <w:tcW w:w="2997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Федеральная служба охраны Российской Федерации (ФСО России)</w:t>
            </w:r>
          </w:p>
        </w:tc>
        <w:tc>
          <w:tcPr>
            <w:tcW w:w="5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Нагрудный знак «Почетный сотрудник Федеральной службы охраны Российской Федерации»;</w:t>
            </w:r>
          </w:p>
          <w:p w:rsidR="00775DD2" w:rsidRPr="00775DD2" w:rsidRDefault="00775DD2" w:rsidP="00775DD2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Нагрудный знак «За честь и достоинство в службе Отечеству»;</w:t>
            </w:r>
          </w:p>
          <w:p w:rsidR="00775DD2" w:rsidRPr="00775DD2" w:rsidRDefault="00775DD2" w:rsidP="00775DD2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Нагрудный знак «25 лет безупречной службы»;</w:t>
            </w:r>
          </w:p>
          <w:p w:rsidR="00775DD2" w:rsidRPr="00775DD2" w:rsidRDefault="00775DD2" w:rsidP="00775DD2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Медаль «За отличие в военной службе» II или I степени;</w:t>
            </w:r>
          </w:p>
          <w:p w:rsidR="00775DD2" w:rsidRPr="00775DD2" w:rsidRDefault="00775DD2" w:rsidP="00775DD2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lastRenderedPageBreak/>
              <w:t>Медаль «За отличие в труде»</w:t>
            </w:r>
          </w:p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lastRenderedPageBreak/>
              <w:t>Приказ ФСО России от 27.09.2016 № 471, вступил в силу 29.10.2016</w:t>
            </w:r>
          </w:p>
        </w:tc>
        <w:tc>
          <w:tcPr>
            <w:tcW w:w="252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</w:tr>
      <w:tr w:rsidR="00E6529E" w:rsidRPr="00775DD2" w:rsidTr="00E6529E">
        <w:tc>
          <w:tcPr>
            <w:tcW w:w="921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lastRenderedPageBreak/>
              <w:t>11.</w:t>
            </w:r>
          </w:p>
        </w:tc>
        <w:tc>
          <w:tcPr>
            <w:tcW w:w="2997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Федеральная служба по финансовому мониторингу (</w:t>
            </w:r>
            <w:proofErr w:type="spellStart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Росфинмониторинг</w:t>
            </w:r>
            <w:proofErr w:type="spellEnd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5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Медаль «За безупречную службу» I степени</w:t>
            </w:r>
          </w:p>
        </w:tc>
        <w:tc>
          <w:tcPr>
            <w:tcW w:w="3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 xml:space="preserve">Приказ </w:t>
            </w:r>
            <w:proofErr w:type="spellStart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Росфинмониторинга</w:t>
            </w:r>
            <w:proofErr w:type="spellEnd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 xml:space="preserve"> от 17.08.2016 № 260, вступил в силу 13.09.2016</w:t>
            </w:r>
          </w:p>
        </w:tc>
        <w:tc>
          <w:tcPr>
            <w:tcW w:w="252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</w:tr>
      <w:tr w:rsidR="00E6529E" w:rsidRPr="00775DD2" w:rsidTr="00E6529E">
        <w:tc>
          <w:tcPr>
            <w:tcW w:w="921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12.</w:t>
            </w:r>
          </w:p>
        </w:tc>
        <w:tc>
          <w:tcPr>
            <w:tcW w:w="2997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Федеральное архивное агентство (</w:t>
            </w:r>
            <w:proofErr w:type="spellStart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Росархив</w:t>
            </w:r>
            <w:proofErr w:type="spellEnd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5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Нагрудный знак «Почетный архивист»</w:t>
            </w:r>
          </w:p>
        </w:tc>
        <w:tc>
          <w:tcPr>
            <w:tcW w:w="3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 xml:space="preserve">Приказ </w:t>
            </w:r>
            <w:proofErr w:type="spellStart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Росархива</w:t>
            </w:r>
            <w:proofErr w:type="spellEnd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 xml:space="preserve"> от 20.04.2015 № 55-к (в редакции Приказа </w:t>
            </w:r>
            <w:proofErr w:type="spellStart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Росархива</w:t>
            </w:r>
            <w:proofErr w:type="spellEnd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 xml:space="preserve"> от 30.06.2016 № 89-к, вступившего в силу 26.07.2016)</w:t>
            </w:r>
          </w:p>
        </w:tc>
        <w:tc>
          <w:tcPr>
            <w:tcW w:w="252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</w:tr>
      <w:tr w:rsidR="00E6529E" w:rsidRPr="00775DD2" w:rsidTr="00E6529E">
        <w:tc>
          <w:tcPr>
            <w:tcW w:w="921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13.</w:t>
            </w:r>
          </w:p>
        </w:tc>
        <w:tc>
          <w:tcPr>
            <w:tcW w:w="2997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Главное управление специальных программ Президента Российской Федерации (ГУСП)</w:t>
            </w:r>
          </w:p>
        </w:tc>
        <w:tc>
          <w:tcPr>
            <w:tcW w:w="5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Медаль «За заслуги»</w:t>
            </w:r>
          </w:p>
          <w:p w:rsidR="00775DD2" w:rsidRPr="00775DD2" w:rsidRDefault="00775DD2" w:rsidP="00775DD2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Медаль «За отличие в военной службе I или II степени</w:t>
            </w:r>
          </w:p>
        </w:tc>
        <w:tc>
          <w:tcPr>
            <w:tcW w:w="3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Приказ ГУСП от 24.02.2016 № 7 (в ред. Приказа ГУСП от 28.03.2017 № 29) утратил силу 12.03.2020, в связи с изданием Приказа ГУСП от 22.01.2020 № 7, вступившего в силу 13.03.2020</w:t>
            </w:r>
          </w:p>
        </w:tc>
        <w:tc>
          <w:tcPr>
            <w:tcW w:w="252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</w:tr>
      <w:tr w:rsidR="00E6529E" w:rsidRPr="00775DD2" w:rsidTr="00E6529E">
        <w:trPr>
          <w:trHeight w:val="855"/>
        </w:trPr>
        <w:tc>
          <w:tcPr>
            <w:tcW w:w="921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14.</w:t>
            </w:r>
          </w:p>
        </w:tc>
        <w:tc>
          <w:tcPr>
            <w:tcW w:w="2997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Управление делами Президента Российской Федерации</w:t>
            </w:r>
          </w:p>
        </w:tc>
        <w:tc>
          <w:tcPr>
            <w:tcW w:w="5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Знак отличия «За добросовестный труд»</w:t>
            </w:r>
          </w:p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Приказ Управления делами Президента РФ от 28.11.2016 № 526, вступил в силу 01.01.2017</w:t>
            </w:r>
          </w:p>
        </w:tc>
        <w:tc>
          <w:tcPr>
            <w:tcW w:w="252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</w:tr>
      <w:tr w:rsidR="00775DD2" w:rsidRPr="00775DD2" w:rsidTr="00E6529E">
        <w:tc>
          <w:tcPr>
            <w:tcW w:w="14454" w:type="dxa"/>
            <w:gridSpan w:val="5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E6529E">
              <w:rPr>
                <w:rFonts w:ascii="Arial" w:eastAsia="Times New Roman" w:hAnsi="Arial" w:cs="Arial"/>
                <w:b/>
                <w:bCs/>
                <w:color w:val="3F3F3F"/>
                <w:sz w:val="18"/>
                <w:szCs w:val="18"/>
                <w:lang w:eastAsia="ru-RU"/>
              </w:rPr>
              <w:t>Федеральные министерства, руководство деятельностью которых осуществляет Правительство Российской Федерации</w:t>
            </w:r>
          </w:p>
          <w:p w:rsidR="00775DD2" w:rsidRPr="00775DD2" w:rsidRDefault="00775DD2" w:rsidP="00775DD2">
            <w:pPr>
              <w:spacing w:before="150" w:after="150" w:line="240" w:lineRule="auto"/>
              <w:ind w:left="1080"/>
              <w:jc w:val="center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</w:tr>
      <w:tr w:rsidR="00E6529E" w:rsidRPr="00775DD2" w:rsidTr="00E6529E">
        <w:tc>
          <w:tcPr>
            <w:tcW w:w="921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7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ind w:left="34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Министерство здравоохранения Российской Федерации (Минздрав России)</w:t>
            </w:r>
          </w:p>
        </w:tc>
        <w:tc>
          <w:tcPr>
            <w:tcW w:w="5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Почетная грамота Министерства здравоохранения Российской Федерации</w:t>
            </w:r>
          </w:p>
        </w:tc>
        <w:tc>
          <w:tcPr>
            <w:tcW w:w="3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Приказ Минздрава России от 15.02.2017 № 54н, вступил в силу 20.03.2017</w:t>
            </w:r>
          </w:p>
        </w:tc>
        <w:tc>
          <w:tcPr>
            <w:tcW w:w="252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</w:tr>
      <w:tr w:rsidR="00E6529E" w:rsidRPr="00775DD2" w:rsidTr="00E6529E">
        <w:tc>
          <w:tcPr>
            <w:tcW w:w="921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numPr>
                <w:ilvl w:val="0"/>
                <w:numId w:val="15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7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ind w:left="34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Министерство культуры Российской Федерации (Минкультуры России)</w:t>
            </w:r>
          </w:p>
        </w:tc>
        <w:tc>
          <w:tcPr>
            <w:tcW w:w="5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Почетная грамота Министерства культуры Российской Федерации</w:t>
            </w:r>
          </w:p>
        </w:tc>
        <w:tc>
          <w:tcPr>
            <w:tcW w:w="3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Приказ Минкультуры России от 05.09.2016 № 2047, вступил в силу 03.10.2016</w:t>
            </w:r>
          </w:p>
        </w:tc>
        <w:tc>
          <w:tcPr>
            <w:tcW w:w="252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</w:tr>
      <w:tr w:rsidR="00E6529E" w:rsidRPr="00775DD2" w:rsidTr="00E6529E">
        <w:tc>
          <w:tcPr>
            <w:tcW w:w="921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lastRenderedPageBreak/>
              <w:t> </w:t>
            </w:r>
          </w:p>
        </w:tc>
        <w:tc>
          <w:tcPr>
            <w:tcW w:w="2997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ind w:left="34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Министерство образования и науки Российской Федерации (</w:t>
            </w:r>
            <w:proofErr w:type="spellStart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Минобрнауки</w:t>
            </w:r>
            <w:proofErr w:type="spellEnd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 xml:space="preserve"> России) (</w:t>
            </w:r>
            <w:r w:rsidRPr="00E6529E">
              <w:rPr>
                <w:rFonts w:ascii="Arial" w:eastAsia="Times New Roman" w:hAnsi="Arial" w:cs="Arial"/>
                <w:i/>
                <w:iCs/>
                <w:color w:val="3F3F3F"/>
                <w:sz w:val="18"/>
                <w:szCs w:val="18"/>
                <w:lang w:eastAsia="ru-RU"/>
              </w:rPr>
              <w:t>Преобразовано в Министерство науки и высшего образования Российской Федерации и Министерство просвещения Российской Федерации, в соотв. с Указом Президента РФ от 15.05.2018 № 215)</w:t>
            </w:r>
          </w:p>
        </w:tc>
        <w:tc>
          <w:tcPr>
            <w:tcW w:w="5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Знак отличия Министерства образования и науки Российской Федерации</w:t>
            </w:r>
          </w:p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 xml:space="preserve">Приказ </w:t>
            </w:r>
            <w:proofErr w:type="spellStart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Минобрнауки</w:t>
            </w:r>
            <w:proofErr w:type="spellEnd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 xml:space="preserve"> России от 26.09.2016 № 1223 (в </w:t>
            </w:r>
            <w:proofErr w:type="spellStart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ред.от</w:t>
            </w:r>
            <w:proofErr w:type="spellEnd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 xml:space="preserve"> 18.04.2018 N 275), утратил силу 02.06.2019</w:t>
            </w:r>
          </w:p>
        </w:tc>
        <w:tc>
          <w:tcPr>
            <w:tcW w:w="252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E6529E">
              <w:rPr>
                <w:rFonts w:ascii="Arial" w:eastAsia="Times New Roman" w:hAnsi="Arial" w:cs="Arial"/>
                <w:i/>
                <w:iCs/>
                <w:color w:val="3F3F3F"/>
                <w:sz w:val="18"/>
                <w:szCs w:val="18"/>
                <w:lang w:eastAsia="ru-RU"/>
              </w:rPr>
              <w:t>Решение о награждении знаком должно быть принято до 15.05.2018</w:t>
            </w:r>
          </w:p>
        </w:tc>
      </w:tr>
      <w:tr w:rsidR="00E6529E" w:rsidRPr="00775DD2" w:rsidTr="00E6529E">
        <w:tc>
          <w:tcPr>
            <w:tcW w:w="921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7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ind w:left="34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Министерство науки и высшего образования Российской Федерации (Миннауки России)</w:t>
            </w:r>
          </w:p>
        </w:tc>
        <w:tc>
          <w:tcPr>
            <w:tcW w:w="5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Знак отличия Министерства науки и высшего образования Российской Федерации</w:t>
            </w:r>
          </w:p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 xml:space="preserve">Приказ </w:t>
            </w:r>
            <w:proofErr w:type="spellStart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Минобрнауки</w:t>
            </w:r>
            <w:proofErr w:type="spellEnd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 xml:space="preserve"> России от 11.12.2018 N 71н, вступил в силу 09.01.2019</w:t>
            </w:r>
          </w:p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52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E6529E">
              <w:rPr>
                <w:rFonts w:ascii="Arial" w:eastAsia="Times New Roman" w:hAnsi="Arial" w:cs="Arial"/>
                <w:i/>
                <w:iCs/>
                <w:color w:val="3F3F3F"/>
                <w:sz w:val="18"/>
                <w:szCs w:val="18"/>
                <w:lang w:eastAsia="ru-RU"/>
              </w:rPr>
              <w:t>Решение о награждении должно быть принято после 15.05.2018</w:t>
            </w:r>
          </w:p>
        </w:tc>
      </w:tr>
      <w:tr w:rsidR="00E6529E" w:rsidRPr="00775DD2" w:rsidTr="00E6529E">
        <w:tc>
          <w:tcPr>
            <w:tcW w:w="921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numPr>
                <w:ilvl w:val="0"/>
                <w:numId w:val="18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7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ind w:left="34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Министерство просвещения Российской Федерации (</w:t>
            </w:r>
            <w:proofErr w:type="spellStart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Минпросвещения</w:t>
            </w:r>
            <w:proofErr w:type="spellEnd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 xml:space="preserve"> России)</w:t>
            </w:r>
          </w:p>
        </w:tc>
        <w:tc>
          <w:tcPr>
            <w:tcW w:w="5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Знак отличия «Отличник просвещения»</w:t>
            </w:r>
          </w:p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 xml:space="preserve">Приказ </w:t>
            </w:r>
            <w:proofErr w:type="spellStart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Минпросвещения</w:t>
            </w:r>
            <w:proofErr w:type="spellEnd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 xml:space="preserve"> России от 10.01.2019 № 5, вступил в силу 29.03.2019</w:t>
            </w:r>
          </w:p>
        </w:tc>
        <w:tc>
          <w:tcPr>
            <w:tcW w:w="252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E6529E">
              <w:rPr>
                <w:rFonts w:ascii="Arial" w:eastAsia="Times New Roman" w:hAnsi="Arial" w:cs="Arial"/>
                <w:i/>
                <w:iCs/>
                <w:color w:val="3F3F3F"/>
                <w:sz w:val="18"/>
                <w:szCs w:val="18"/>
                <w:lang w:eastAsia="ru-RU"/>
              </w:rPr>
              <w:t>Решение о награждении должно быть принято после 15.05.2018</w:t>
            </w:r>
          </w:p>
        </w:tc>
      </w:tr>
      <w:tr w:rsidR="00E6529E" w:rsidRPr="00775DD2" w:rsidTr="00E6529E">
        <w:tc>
          <w:tcPr>
            <w:tcW w:w="921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numPr>
                <w:ilvl w:val="0"/>
                <w:numId w:val="19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7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ind w:left="34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Министерство природных ресурсов и экологии Российской Федерации (Минприроды России)</w:t>
            </w:r>
          </w:p>
        </w:tc>
        <w:tc>
          <w:tcPr>
            <w:tcW w:w="5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Почетный знак «За отличие в службе»</w:t>
            </w:r>
          </w:p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Приказ Минприроды России от 16.02.2011 № 36 (в ред. Приказа от 05.10.2016 № 510, вступившего в силу 17.12.2016)</w:t>
            </w:r>
          </w:p>
        </w:tc>
        <w:tc>
          <w:tcPr>
            <w:tcW w:w="252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</w:tr>
      <w:tr w:rsidR="00E6529E" w:rsidRPr="00775DD2" w:rsidTr="00E6529E">
        <w:trPr>
          <w:trHeight w:val="270"/>
        </w:trPr>
        <w:tc>
          <w:tcPr>
            <w:tcW w:w="921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numPr>
                <w:ilvl w:val="0"/>
                <w:numId w:val="20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7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ind w:left="34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Министерство промышленности и торговли Российской Федерации (</w:t>
            </w:r>
            <w:proofErr w:type="spellStart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Минпромторг</w:t>
            </w:r>
            <w:proofErr w:type="spellEnd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 xml:space="preserve"> России)</w:t>
            </w:r>
          </w:p>
        </w:tc>
        <w:tc>
          <w:tcPr>
            <w:tcW w:w="5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Медаль «Трудовая доблесть»</w:t>
            </w:r>
          </w:p>
        </w:tc>
        <w:tc>
          <w:tcPr>
            <w:tcW w:w="3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Приказ Министерства промышленности и торговли Российской Федерации от 28.10.2016 № 3838, вступил в силу 07.01.2017</w:t>
            </w:r>
          </w:p>
        </w:tc>
        <w:tc>
          <w:tcPr>
            <w:tcW w:w="252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</w:tr>
      <w:tr w:rsidR="00E6529E" w:rsidRPr="00775DD2" w:rsidTr="00E6529E">
        <w:tc>
          <w:tcPr>
            <w:tcW w:w="921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numPr>
                <w:ilvl w:val="0"/>
                <w:numId w:val="2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7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ind w:left="34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Министерство Российской Федерации по развитию Дальнего Востока и Арктики (</w:t>
            </w:r>
            <w:proofErr w:type="spellStart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Минвостокразвития</w:t>
            </w:r>
            <w:proofErr w:type="spellEnd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 xml:space="preserve"> России)</w:t>
            </w:r>
          </w:p>
        </w:tc>
        <w:tc>
          <w:tcPr>
            <w:tcW w:w="5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Знак отличия «За заслуги в труде»</w:t>
            </w:r>
          </w:p>
        </w:tc>
        <w:tc>
          <w:tcPr>
            <w:tcW w:w="3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 xml:space="preserve">Приказ </w:t>
            </w:r>
            <w:proofErr w:type="spellStart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Минвостокразвития</w:t>
            </w:r>
            <w:proofErr w:type="spellEnd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 xml:space="preserve"> России от 17.08.2017 № 239, вступил в силу 04.11.2017</w:t>
            </w:r>
          </w:p>
        </w:tc>
        <w:tc>
          <w:tcPr>
            <w:tcW w:w="252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</w:tr>
      <w:tr w:rsidR="00E6529E" w:rsidRPr="00775DD2" w:rsidTr="00E6529E">
        <w:tc>
          <w:tcPr>
            <w:tcW w:w="921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numPr>
                <w:ilvl w:val="0"/>
                <w:numId w:val="2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lastRenderedPageBreak/>
              <w:t> </w:t>
            </w:r>
          </w:p>
        </w:tc>
        <w:tc>
          <w:tcPr>
            <w:tcW w:w="2997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Министерство связи и массовых коммуникаций Российской Федерации (</w:t>
            </w:r>
            <w:proofErr w:type="spellStart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Минкомсвязь</w:t>
            </w:r>
            <w:proofErr w:type="spellEnd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 xml:space="preserve"> России)</w:t>
            </w:r>
            <w:r w:rsidRPr="00E6529E">
              <w:rPr>
                <w:rFonts w:ascii="Arial" w:eastAsia="Times New Roman" w:hAnsi="Arial" w:cs="Arial"/>
                <w:i/>
                <w:iCs/>
                <w:color w:val="3F3F3F"/>
                <w:sz w:val="18"/>
                <w:szCs w:val="18"/>
                <w:lang w:eastAsia="ru-RU"/>
              </w:rPr>
              <w:t> (Переименовано в Министерство цифрового развития, связи и массовых коммуникаций Российской Федерации, в соотв. с Указом Президента РФ от 15.05.2018 № 215)</w:t>
            </w:r>
          </w:p>
        </w:tc>
        <w:tc>
          <w:tcPr>
            <w:tcW w:w="5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Звание «Мастер связи»</w:t>
            </w:r>
          </w:p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 xml:space="preserve">Приказ </w:t>
            </w:r>
            <w:proofErr w:type="spellStart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Минкомсвязи</w:t>
            </w:r>
            <w:proofErr w:type="spellEnd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 xml:space="preserve"> России от 08.11.2016 № 537, вступил в силу 10.01.2017</w:t>
            </w:r>
          </w:p>
        </w:tc>
        <w:tc>
          <w:tcPr>
            <w:tcW w:w="252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E6529E">
              <w:rPr>
                <w:rFonts w:ascii="Arial" w:eastAsia="Times New Roman" w:hAnsi="Arial" w:cs="Arial"/>
                <w:i/>
                <w:iCs/>
                <w:color w:val="3F3F3F"/>
                <w:sz w:val="18"/>
                <w:szCs w:val="18"/>
                <w:lang w:eastAsia="ru-RU"/>
              </w:rPr>
              <w:t>Решение о награждении должно быть принято до 15.05.2018</w:t>
            </w:r>
          </w:p>
        </w:tc>
      </w:tr>
      <w:tr w:rsidR="00E6529E" w:rsidRPr="00775DD2" w:rsidTr="00E6529E">
        <w:tc>
          <w:tcPr>
            <w:tcW w:w="921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numPr>
                <w:ilvl w:val="0"/>
                <w:numId w:val="23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7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ind w:left="34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Министерство цифрового развития, связи и массовых коммуникаций Российской Федерации</w:t>
            </w:r>
          </w:p>
        </w:tc>
        <w:tc>
          <w:tcPr>
            <w:tcW w:w="5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52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</w:tr>
      <w:tr w:rsidR="00E6529E" w:rsidRPr="00775DD2" w:rsidTr="00E6529E">
        <w:tc>
          <w:tcPr>
            <w:tcW w:w="921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numPr>
                <w:ilvl w:val="0"/>
                <w:numId w:val="24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7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ind w:left="34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Министерство Российской Федерации по делам Северного Кавказа (</w:t>
            </w:r>
            <w:proofErr w:type="spellStart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Минкавказ</w:t>
            </w:r>
            <w:proofErr w:type="spellEnd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 xml:space="preserve"> России) (</w:t>
            </w:r>
            <w:r w:rsidRPr="00E6529E">
              <w:rPr>
                <w:rFonts w:ascii="Arial" w:eastAsia="Times New Roman" w:hAnsi="Arial" w:cs="Arial"/>
                <w:i/>
                <w:iCs/>
                <w:color w:val="3F3F3F"/>
                <w:sz w:val="18"/>
                <w:szCs w:val="18"/>
                <w:lang w:eastAsia="ru-RU"/>
              </w:rPr>
              <w:t>Упразднено Указом Президента РФ от  21.01.2020 № 21, функции переданы Минэкономразвития России)</w:t>
            </w:r>
          </w:p>
        </w:tc>
        <w:tc>
          <w:tcPr>
            <w:tcW w:w="5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Почетная грамота</w:t>
            </w:r>
          </w:p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 xml:space="preserve">Приказ </w:t>
            </w:r>
            <w:proofErr w:type="spellStart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Минкавказа</w:t>
            </w:r>
            <w:proofErr w:type="spellEnd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 xml:space="preserve"> России от 05.10.2016 № 203, вступил в силу 17.12.2016</w:t>
            </w:r>
          </w:p>
        </w:tc>
        <w:tc>
          <w:tcPr>
            <w:tcW w:w="252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E6529E">
              <w:rPr>
                <w:rFonts w:ascii="Arial" w:eastAsia="Times New Roman" w:hAnsi="Arial" w:cs="Arial"/>
                <w:i/>
                <w:iCs/>
                <w:color w:val="3F3F3F"/>
                <w:sz w:val="18"/>
                <w:szCs w:val="18"/>
                <w:lang w:eastAsia="ru-RU"/>
              </w:rPr>
              <w:t>Решение о награждении должно быть принято до 21.01.2020</w:t>
            </w:r>
          </w:p>
        </w:tc>
      </w:tr>
      <w:tr w:rsidR="00E6529E" w:rsidRPr="00775DD2" w:rsidTr="00E6529E">
        <w:tc>
          <w:tcPr>
            <w:tcW w:w="921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numPr>
                <w:ilvl w:val="0"/>
                <w:numId w:val="25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7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ind w:left="34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Министерство сельского хозяйства Российской Федерации (Минсельхоз России)</w:t>
            </w:r>
          </w:p>
        </w:tc>
        <w:tc>
          <w:tcPr>
            <w:tcW w:w="5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Почетная грамота</w:t>
            </w:r>
          </w:p>
        </w:tc>
        <w:tc>
          <w:tcPr>
            <w:tcW w:w="3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Приказ Минсельхоза России от 24.08.2016 № 380 (в ред. Приказа от 02.09.2019 № 517, вступившего в силу 08.10.2019)</w:t>
            </w:r>
          </w:p>
        </w:tc>
        <w:tc>
          <w:tcPr>
            <w:tcW w:w="252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</w:tr>
      <w:tr w:rsidR="00E6529E" w:rsidRPr="00775DD2" w:rsidTr="00E6529E">
        <w:tc>
          <w:tcPr>
            <w:tcW w:w="921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numPr>
                <w:ilvl w:val="0"/>
                <w:numId w:val="26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7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ind w:left="34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Министерство спорта Российской Федерации (</w:t>
            </w:r>
            <w:proofErr w:type="spellStart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Минспорта</w:t>
            </w:r>
            <w:proofErr w:type="spellEnd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 xml:space="preserve"> России)</w:t>
            </w:r>
          </w:p>
        </w:tc>
        <w:tc>
          <w:tcPr>
            <w:tcW w:w="5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Почетный знак «За заслуги в развитии физической культуры и спорта»</w:t>
            </w:r>
          </w:p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 xml:space="preserve">Приказ </w:t>
            </w:r>
            <w:proofErr w:type="spellStart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Минспорта</w:t>
            </w:r>
            <w:proofErr w:type="spellEnd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 xml:space="preserve"> России от 08.11.2016 № 1175 утратил силу 26.12.2019, в связи с изданием Приказа </w:t>
            </w:r>
            <w:proofErr w:type="spellStart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Минспорта</w:t>
            </w:r>
            <w:proofErr w:type="spellEnd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 xml:space="preserve"> России от 04.12.2019 № 1025, вступившего в силу 27.12.2019</w:t>
            </w:r>
          </w:p>
        </w:tc>
        <w:tc>
          <w:tcPr>
            <w:tcW w:w="252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</w:tr>
      <w:tr w:rsidR="00E6529E" w:rsidRPr="00775DD2" w:rsidTr="00E6529E">
        <w:tc>
          <w:tcPr>
            <w:tcW w:w="921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numPr>
                <w:ilvl w:val="0"/>
                <w:numId w:val="27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lastRenderedPageBreak/>
              <w:t> </w:t>
            </w:r>
          </w:p>
        </w:tc>
        <w:tc>
          <w:tcPr>
            <w:tcW w:w="2997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ind w:left="34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Министерство строительства и жилищно-коммунального хозяйства Российской Федерации (Минстрой России)</w:t>
            </w:r>
          </w:p>
        </w:tc>
        <w:tc>
          <w:tcPr>
            <w:tcW w:w="5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Почетная грамота</w:t>
            </w:r>
          </w:p>
        </w:tc>
        <w:tc>
          <w:tcPr>
            <w:tcW w:w="3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Приказ Минстроя России от 07.09.2016 № 623/</w:t>
            </w:r>
            <w:proofErr w:type="spellStart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пр</w:t>
            </w:r>
            <w:proofErr w:type="spellEnd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, вступил в силу 08.11.2016</w:t>
            </w:r>
          </w:p>
        </w:tc>
        <w:tc>
          <w:tcPr>
            <w:tcW w:w="252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</w:tr>
      <w:tr w:rsidR="00E6529E" w:rsidRPr="00775DD2" w:rsidTr="00E6529E">
        <w:tc>
          <w:tcPr>
            <w:tcW w:w="921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numPr>
                <w:ilvl w:val="0"/>
                <w:numId w:val="28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7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ind w:left="34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Министерство транспорта Российской Федерации (Минтранс России)</w:t>
            </w:r>
          </w:p>
        </w:tc>
        <w:tc>
          <w:tcPr>
            <w:tcW w:w="5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Нагрудный знак «Почетный работник транспорта России»</w:t>
            </w:r>
          </w:p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Приказ Минтранса России от 30.09.2016 № 285 (в ред. Приказа от 29.04.2020 № 145, вступившего в силу 16.06.2020)</w:t>
            </w:r>
          </w:p>
        </w:tc>
        <w:tc>
          <w:tcPr>
            <w:tcW w:w="252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</w:tr>
      <w:tr w:rsidR="00E6529E" w:rsidRPr="00775DD2" w:rsidTr="00E6529E">
        <w:tc>
          <w:tcPr>
            <w:tcW w:w="921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7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ind w:left="34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Министерство труда и социальной защиты Российской Федерации (Минтруд России)</w:t>
            </w:r>
          </w:p>
        </w:tc>
        <w:tc>
          <w:tcPr>
            <w:tcW w:w="5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Почетная грамота</w:t>
            </w:r>
          </w:p>
        </w:tc>
        <w:tc>
          <w:tcPr>
            <w:tcW w:w="3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Приказ Минтруда России от 19.09.2016 № 533н, вступил в силу 25.11.2016</w:t>
            </w:r>
          </w:p>
        </w:tc>
        <w:tc>
          <w:tcPr>
            <w:tcW w:w="252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</w:tr>
      <w:tr w:rsidR="00E6529E" w:rsidRPr="00775DD2" w:rsidTr="00E6529E">
        <w:tc>
          <w:tcPr>
            <w:tcW w:w="921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numPr>
                <w:ilvl w:val="0"/>
                <w:numId w:val="30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7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ind w:left="34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Министерство финансов Российской Федерации (Минфин России)</w:t>
            </w:r>
          </w:p>
        </w:tc>
        <w:tc>
          <w:tcPr>
            <w:tcW w:w="5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Нагрудный знак «Отличник финансовой работы»</w:t>
            </w:r>
          </w:p>
        </w:tc>
        <w:tc>
          <w:tcPr>
            <w:tcW w:w="3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Приказ Минфина России от 22.04.2015 № 70н утратил силу 10.03.2019 в связи с изданием Приказа Минфина России от 15.02.2019 № 20н, вступившего в силу 11.03.2019</w:t>
            </w:r>
          </w:p>
        </w:tc>
        <w:tc>
          <w:tcPr>
            <w:tcW w:w="252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</w:tr>
      <w:tr w:rsidR="00E6529E" w:rsidRPr="00775DD2" w:rsidTr="00E6529E">
        <w:tc>
          <w:tcPr>
            <w:tcW w:w="921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numPr>
                <w:ilvl w:val="0"/>
                <w:numId w:val="3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7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ind w:left="34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Министерство экономического развития Российской Федерации (Минэкономразвития России)</w:t>
            </w:r>
          </w:p>
        </w:tc>
        <w:tc>
          <w:tcPr>
            <w:tcW w:w="5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Почетная грамота</w:t>
            </w:r>
          </w:p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Приказ Минэкономразвития России от 11.08.2016 № 511, вступил в силу 05.11.2016</w:t>
            </w:r>
          </w:p>
        </w:tc>
        <w:tc>
          <w:tcPr>
            <w:tcW w:w="252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</w:tr>
      <w:tr w:rsidR="00E6529E" w:rsidRPr="00775DD2" w:rsidTr="00E6529E">
        <w:tc>
          <w:tcPr>
            <w:tcW w:w="921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numPr>
                <w:ilvl w:val="0"/>
                <w:numId w:val="3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7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ind w:left="34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Министерство энергетики Российской Федерации (Минэнерго России)</w:t>
            </w:r>
          </w:p>
        </w:tc>
        <w:tc>
          <w:tcPr>
            <w:tcW w:w="5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Медаль «За заслуги в развитии топливно-энергетического комплекса» II степени</w:t>
            </w:r>
          </w:p>
        </w:tc>
        <w:tc>
          <w:tcPr>
            <w:tcW w:w="3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Приказ Минэнерго России от 17.02.2017 № 108, вступил в силу 25.03.2017</w:t>
            </w:r>
          </w:p>
        </w:tc>
        <w:tc>
          <w:tcPr>
            <w:tcW w:w="252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</w:tr>
      <w:tr w:rsidR="00E6529E" w:rsidRPr="00775DD2" w:rsidTr="00E6529E">
        <w:tc>
          <w:tcPr>
            <w:tcW w:w="921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numPr>
                <w:ilvl w:val="0"/>
                <w:numId w:val="33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7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ind w:left="34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Федеральная антимонопольная служба (ФАС России)</w:t>
            </w:r>
          </w:p>
        </w:tc>
        <w:tc>
          <w:tcPr>
            <w:tcW w:w="5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Медаль ФАС России II степени</w:t>
            </w:r>
          </w:p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Приказ ФАС России от 11.03.2019 № 273/19 (в ред. Приказа ФАС России от 13.01.2020 № 10/20. вступившего в силу 25.04.2020)</w:t>
            </w:r>
          </w:p>
        </w:tc>
        <w:tc>
          <w:tcPr>
            <w:tcW w:w="252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</w:tr>
      <w:tr w:rsidR="00E6529E" w:rsidRPr="00775DD2" w:rsidTr="00E6529E">
        <w:trPr>
          <w:trHeight w:val="2235"/>
        </w:trPr>
        <w:tc>
          <w:tcPr>
            <w:tcW w:w="921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numPr>
                <w:ilvl w:val="0"/>
                <w:numId w:val="34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lastRenderedPageBreak/>
              <w:t> </w:t>
            </w:r>
          </w:p>
        </w:tc>
        <w:tc>
          <w:tcPr>
            <w:tcW w:w="2997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ind w:left="34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Федеральная служба государственной статистики (Росстат)</w:t>
            </w:r>
            <w:r w:rsidRPr="00E6529E">
              <w:rPr>
                <w:rFonts w:ascii="Arial" w:eastAsia="Times New Roman" w:hAnsi="Arial" w:cs="Arial"/>
                <w:i/>
                <w:iCs/>
                <w:color w:val="3F3F3F"/>
                <w:sz w:val="18"/>
                <w:szCs w:val="18"/>
                <w:lang w:eastAsia="ru-RU"/>
              </w:rPr>
              <w:t> (в соотв. с Указом Президента РФ от 15.05.2018 № 215 Федеральная служба государственной статистики с 15.05.2018 находится в ведении Министерства экономического развития РФ, следовательно, не вправе учреждать знаки отличия, дающие право на присвоение звания ВТ)</w:t>
            </w:r>
          </w:p>
        </w:tc>
        <w:tc>
          <w:tcPr>
            <w:tcW w:w="5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Почетное звание «Почетный работник государственной статистики»</w:t>
            </w:r>
          </w:p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Приказ Росстата от 30.08.2016 № 456 утратил силу 14.12.2018</w:t>
            </w:r>
          </w:p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52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E6529E">
              <w:rPr>
                <w:rFonts w:ascii="Arial" w:eastAsia="Times New Roman" w:hAnsi="Arial" w:cs="Arial"/>
                <w:i/>
                <w:iCs/>
                <w:color w:val="3F3F3F"/>
                <w:sz w:val="18"/>
                <w:szCs w:val="18"/>
                <w:lang w:eastAsia="ru-RU"/>
              </w:rPr>
              <w:t>Решение о награждении должно быть принято до 15.05.2018</w:t>
            </w:r>
          </w:p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</w:tr>
      <w:tr w:rsidR="00E6529E" w:rsidRPr="00775DD2" w:rsidTr="00E6529E">
        <w:tc>
          <w:tcPr>
            <w:tcW w:w="921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numPr>
                <w:ilvl w:val="0"/>
                <w:numId w:val="35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7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ind w:left="34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Федеральная служба по надзору в сфере образования и науки</w:t>
            </w:r>
          </w:p>
        </w:tc>
        <w:tc>
          <w:tcPr>
            <w:tcW w:w="5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Почетная грамота</w:t>
            </w:r>
          </w:p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 xml:space="preserve">Приказ </w:t>
            </w:r>
            <w:proofErr w:type="spellStart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Рособрнадзора</w:t>
            </w:r>
            <w:proofErr w:type="spellEnd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 xml:space="preserve"> от 20.11.2019 № 1578, вступил в силу 24.01.2020</w:t>
            </w:r>
          </w:p>
        </w:tc>
        <w:tc>
          <w:tcPr>
            <w:tcW w:w="252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E6529E">
              <w:rPr>
                <w:rFonts w:ascii="Arial" w:eastAsia="Times New Roman" w:hAnsi="Arial" w:cs="Arial"/>
                <w:i/>
                <w:iCs/>
                <w:color w:val="3F3F3F"/>
                <w:sz w:val="18"/>
                <w:szCs w:val="18"/>
                <w:lang w:eastAsia="ru-RU"/>
              </w:rPr>
              <w:t>Решение о награждении должно быть принято после 15.05.2018</w:t>
            </w:r>
          </w:p>
        </w:tc>
      </w:tr>
      <w:tr w:rsidR="00E6529E" w:rsidRPr="00775DD2" w:rsidTr="00E6529E">
        <w:tc>
          <w:tcPr>
            <w:tcW w:w="921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numPr>
                <w:ilvl w:val="0"/>
                <w:numId w:val="36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7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ind w:left="34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Федеральная служба по надзору в сфере защиты прав потребителей и благополучия человека (</w:t>
            </w:r>
            <w:proofErr w:type="spellStart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Роспотребнадзор</w:t>
            </w:r>
            <w:proofErr w:type="spellEnd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5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 xml:space="preserve">Нагрудный знак «Почетный работник </w:t>
            </w:r>
            <w:proofErr w:type="spellStart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Роспотребнадзора</w:t>
            </w:r>
            <w:proofErr w:type="spellEnd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»</w:t>
            </w:r>
          </w:p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 xml:space="preserve">Приказ </w:t>
            </w:r>
            <w:proofErr w:type="spellStart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Роспотребнадзора</w:t>
            </w:r>
            <w:proofErr w:type="spellEnd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 xml:space="preserve"> от 20.01.2017 № 22, вступил в силу 28.02.2017</w:t>
            </w:r>
          </w:p>
        </w:tc>
        <w:tc>
          <w:tcPr>
            <w:tcW w:w="252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</w:tr>
      <w:tr w:rsidR="00E6529E" w:rsidRPr="00775DD2" w:rsidTr="00E6529E">
        <w:tc>
          <w:tcPr>
            <w:tcW w:w="921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numPr>
                <w:ilvl w:val="0"/>
                <w:numId w:val="37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7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ind w:left="34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Федеральная служба по экологическому, технологическому и атомному надзору (</w:t>
            </w:r>
            <w:proofErr w:type="spellStart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Ростехнадзор</w:t>
            </w:r>
            <w:proofErr w:type="spellEnd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5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Медаль им. Якова Брюса</w:t>
            </w:r>
          </w:p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 xml:space="preserve">Приказ </w:t>
            </w:r>
            <w:proofErr w:type="spellStart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Ростехнадзора</w:t>
            </w:r>
            <w:proofErr w:type="spellEnd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 xml:space="preserve"> от  09.09.2009 № 784 (в ред. Приказа </w:t>
            </w:r>
            <w:proofErr w:type="spellStart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Ростехнадзора</w:t>
            </w:r>
            <w:proofErr w:type="spellEnd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 xml:space="preserve"> от 19.10.2018 № 503, вступившего в силу 24.11.2018)</w:t>
            </w:r>
          </w:p>
        </w:tc>
        <w:tc>
          <w:tcPr>
            <w:tcW w:w="252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</w:tr>
      <w:tr w:rsidR="00E6529E" w:rsidRPr="00775DD2" w:rsidTr="00E6529E">
        <w:tc>
          <w:tcPr>
            <w:tcW w:w="921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numPr>
                <w:ilvl w:val="0"/>
                <w:numId w:val="38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7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ind w:left="34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Федеральное агентство по государственным резервам (</w:t>
            </w:r>
            <w:proofErr w:type="spellStart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Росрезерв</w:t>
            </w:r>
            <w:proofErr w:type="spellEnd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5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Почетное звание «Почетный сотрудник системы государственного материального резерва Российской Федерации».</w:t>
            </w:r>
          </w:p>
        </w:tc>
        <w:tc>
          <w:tcPr>
            <w:tcW w:w="3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Приказ от 30.05.2017 № 118, вступил в силу 11.08.2017</w:t>
            </w:r>
          </w:p>
        </w:tc>
        <w:tc>
          <w:tcPr>
            <w:tcW w:w="252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</w:tr>
      <w:tr w:rsidR="00E6529E" w:rsidRPr="00775DD2" w:rsidTr="00E6529E">
        <w:tc>
          <w:tcPr>
            <w:tcW w:w="921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numPr>
                <w:ilvl w:val="0"/>
                <w:numId w:val="39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7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ind w:left="34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Федеральное агентство научных организаций (ФАНО России)</w:t>
            </w:r>
            <w:r w:rsidRPr="00E6529E">
              <w:rPr>
                <w:rFonts w:ascii="Arial" w:eastAsia="Times New Roman" w:hAnsi="Arial" w:cs="Arial"/>
                <w:i/>
                <w:iCs/>
                <w:color w:val="3F3F3F"/>
                <w:sz w:val="18"/>
                <w:szCs w:val="18"/>
                <w:lang w:eastAsia="ru-RU"/>
              </w:rPr>
              <w:t> (в соотв. с Указом Президента РФ от 15.05.2018 № 215 упразднено)</w:t>
            </w:r>
          </w:p>
        </w:tc>
        <w:tc>
          <w:tcPr>
            <w:tcW w:w="5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Знак отличия «За заслуги в развитии науки»</w:t>
            </w:r>
          </w:p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lastRenderedPageBreak/>
              <w:t> </w:t>
            </w:r>
          </w:p>
        </w:tc>
        <w:tc>
          <w:tcPr>
            <w:tcW w:w="3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lastRenderedPageBreak/>
              <w:t>Приказ ФАНО России от 30.09.2016 № 47н, утратил силу с 08.01.2019</w:t>
            </w:r>
          </w:p>
        </w:tc>
        <w:tc>
          <w:tcPr>
            <w:tcW w:w="252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E6529E">
              <w:rPr>
                <w:rFonts w:ascii="Arial" w:eastAsia="Times New Roman" w:hAnsi="Arial" w:cs="Arial"/>
                <w:i/>
                <w:iCs/>
                <w:color w:val="3F3F3F"/>
                <w:sz w:val="18"/>
                <w:szCs w:val="18"/>
                <w:lang w:eastAsia="ru-RU"/>
              </w:rPr>
              <w:t>Решение о награждении должно быть принято до 15.05.2018</w:t>
            </w:r>
          </w:p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</w:tr>
      <w:tr w:rsidR="00E6529E" w:rsidRPr="00775DD2" w:rsidTr="00E6529E">
        <w:tc>
          <w:tcPr>
            <w:tcW w:w="921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numPr>
                <w:ilvl w:val="0"/>
                <w:numId w:val="40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lastRenderedPageBreak/>
              <w:t> </w:t>
            </w:r>
          </w:p>
        </w:tc>
        <w:tc>
          <w:tcPr>
            <w:tcW w:w="2997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ind w:left="34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Федеральное агентство по делам молодежи</w:t>
            </w:r>
            <w:r w:rsidRPr="00E6529E">
              <w:rPr>
                <w:rFonts w:ascii="Arial" w:eastAsia="Times New Roman" w:hAnsi="Arial" w:cs="Arial"/>
                <w:i/>
                <w:iCs/>
                <w:color w:val="3F3F3F"/>
                <w:sz w:val="18"/>
                <w:szCs w:val="18"/>
                <w:lang w:eastAsia="ru-RU"/>
              </w:rPr>
              <w:t> (в соответствии с Указом Президента РФ от 15.05.2018 № 215 руководство деятельностью Федерального агентства по делам молодежи осуществляет Правительство РФ)</w:t>
            </w:r>
          </w:p>
        </w:tc>
        <w:tc>
          <w:tcPr>
            <w:tcW w:w="5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Знак отличия Федерального агентства по делам молодежи</w:t>
            </w:r>
          </w:p>
        </w:tc>
        <w:tc>
          <w:tcPr>
            <w:tcW w:w="3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Приказ Федерального агентства по делам молодежи от 25.12.2019 № 453, вступил в силу 14.02.2020</w:t>
            </w:r>
          </w:p>
        </w:tc>
        <w:tc>
          <w:tcPr>
            <w:tcW w:w="252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E6529E">
              <w:rPr>
                <w:rFonts w:ascii="Arial" w:eastAsia="Times New Roman" w:hAnsi="Arial" w:cs="Arial"/>
                <w:i/>
                <w:iCs/>
                <w:color w:val="3F3F3F"/>
                <w:sz w:val="18"/>
                <w:szCs w:val="18"/>
                <w:lang w:eastAsia="ru-RU"/>
              </w:rPr>
              <w:t>Решение о награждении должно быть принято после 15.05.2018</w:t>
            </w:r>
          </w:p>
        </w:tc>
      </w:tr>
      <w:tr w:rsidR="00E6529E" w:rsidRPr="00775DD2" w:rsidTr="00E6529E">
        <w:tc>
          <w:tcPr>
            <w:tcW w:w="921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numPr>
                <w:ilvl w:val="0"/>
                <w:numId w:val="4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7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ind w:left="34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Федеральное агентство по делам национальностей (ФАДН России)</w:t>
            </w:r>
          </w:p>
        </w:tc>
        <w:tc>
          <w:tcPr>
            <w:tcW w:w="5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Почетная грамота</w:t>
            </w:r>
          </w:p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52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Проект</w:t>
            </w:r>
          </w:p>
        </w:tc>
      </w:tr>
      <w:tr w:rsidR="00775DD2" w:rsidRPr="00775DD2" w:rsidTr="00E6529E">
        <w:tc>
          <w:tcPr>
            <w:tcW w:w="14454" w:type="dxa"/>
            <w:gridSpan w:val="5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numPr>
                <w:ilvl w:val="0"/>
                <w:numId w:val="42"/>
              </w:num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E6529E">
              <w:rPr>
                <w:rFonts w:ascii="Arial" w:eastAsia="Times New Roman" w:hAnsi="Arial" w:cs="Arial"/>
                <w:b/>
                <w:bCs/>
                <w:color w:val="3F3F3F"/>
                <w:sz w:val="18"/>
                <w:szCs w:val="18"/>
                <w:lang w:eastAsia="ru-RU"/>
              </w:rPr>
              <w:t>Государственные корпорации</w:t>
            </w:r>
          </w:p>
        </w:tc>
      </w:tr>
      <w:tr w:rsidR="00E6529E" w:rsidRPr="00775DD2" w:rsidTr="00E6529E">
        <w:trPr>
          <w:trHeight w:val="825"/>
        </w:trPr>
        <w:tc>
          <w:tcPr>
            <w:tcW w:w="921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2997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Государственная корпорация по атомной энергии «РОСАТОМ»</w:t>
            </w:r>
          </w:p>
        </w:tc>
        <w:tc>
          <w:tcPr>
            <w:tcW w:w="5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Знак отличия «Ветеран атомной энергетики и промышленности»</w:t>
            </w:r>
          </w:p>
        </w:tc>
        <w:tc>
          <w:tcPr>
            <w:tcW w:w="3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 xml:space="preserve">Приказ </w:t>
            </w:r>
            <w:proofErr w:type="spellStart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Госкорпорации</w:t>
            </w:r>
            <w:proofErr w:type="spellEnd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 xml:space="preserve"> «</w:t>
            </w:r>
            <w:proofErr w:type="spellStart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Росатом</w:t>
            </w:r>
            <w:proofErr w:type="spellEnd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 xml:space="preserve">» от 03.06.2014 №1/18-НПА (в </w:t>
            </w:r>
            <w:proofErr w:type="spellStart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ред.Приказа</w:t>
            </w:r>
            <w:proofErr w:type="spellEnd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 xml:space="preserve"> от 07.08.2017, вступившего в силу 10.09.2017)</w:t>
            </w:r>
          </w:p>
        </w:tc>
        <w:tc>
          <w:tcPr>
            <w:tcW w:w="252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</w:tr>
      <w:tr w:rsidR="00E6529E" w:rsidRPr="00775DD2" w:rsidTr="00E6529E">
        <w:tc>
          <w:tcPr>
            <w:tcW w:w="921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2997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Государственная корпорация «Агентство по страхованию вкладов»</w:t>
            </w:r>
          </w:p>
        </w:tc>
        <w:tc>
          <w:tcPr>
            <w:tcW w:w="5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52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</w:tr>
      <w:tr w:rsidR="00E6529E" w:rsidRPr="00775DD2" w:rsidTr="00E6529E">
        <w:tc>
          <w:tcPr>
            <w:tcW w:w="921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2997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Государственная корпорация по космической деятельности «</w:t>
            </w:r>
            <w:proofErr w:type="spellStart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Роскосмос</w:t>
            </w:r>
            <w:proofErr w:type="spellEnd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5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Знак «За верность космосу»</w:t>
            </w:r>
          </w:p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Приказ от 08.02.2017 № 23</w:t>
            </w:r>
          </w:p>
        </w:tc>
        <w:tc>
          <w:tcPr>
            <w:tcW w:w="252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</w:tr>
      <w:tr w:rsidR="00E6529E" w:rsidRPr="00775DD2" w:rsidTr="00E6529E">
        <w:tc>
          <w:tcPr>
            <w:tcW w:w="921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4.</w:t>
            </w:r>
          </w:p>
        </w:tc>
        <w:tc>
          <w:tcPr>
            <w:tcW w:w="2997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 xml:space="preserve">Государственная корпорация по содействию разработке, производству и экспорту высокотехнологичной </w:t>
            </w: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lastRenderedPageBreak/>
              <w:t>промышленной продукции «</w:t>
            </w:r>
            <w:proofErr w:type="spellStart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Ростех</w:t>
            </w:r>
            <w:proofErr w:type="spellEnd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5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lastRenderedPageBreak/>
              <w:t>Медаль «За отличие»;</w:t>
            </w:r>
          </w:p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Почетный знак «За заслуги»</w:t>
            </w:r>
          </w:p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 xml:space="preserve">Приказ </w:t>
            </w:r>
            <w:proofErr w:type="spellStart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Госкорпорации</w:t>
            </w:r>
            <w:proofErr w:type="spellEnd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 xml:space="preserve"> «</w:t>
            </w:r>
            <w:proofErr w:type="spellStart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Ростех</w:t>
            </w:r>
            <w:proofErr w:type="spellEnd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» от 30.01.2017 № 8 (ред. от 27.07.2017).</w:t>
            </w:r>
          </w:p>
        </w:tc>
        <w:tc>
          <w:tcPr>
            <w:tcW w:w="252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</w:tr>
      <w:tr w:rsidR="00E6529E" w:rsidRPr="00775DD2" w:rsidTr="00E6529E">
        <w:tc>
          <w:tcPr>
            <w:tcW w:w="921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lastRenderedPageBreak/>
              <w:t>5.</w:t>
            </w:r>
          </w:p>
        </w:tc>
        <w:tc>
          <w:tcPr>
            <w:tcW w:w="2997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Государственная корпорация - Фонд содействия реформированию жилищно-коммунального хозяйства</w:t>
            </w:r>
          </w:p>
        </w:tc>
        <w:tc>
          <w:tcPr>
            <w:tcW w:w="5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52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</w:tr>
      <w:tr w:rsidR="00E6529E" w:rsidRPr="00775DD2" w:rsidTr="00E6529E">
        <w:tc>
          <w:tcPr>
            <w:tcW w:w="921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6.</w:t>
            </w:r>
          </w:p>
        </w:tc>
        <w:tc>
          <w:tcPr>
            <w:tcW w:w="2997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Государственная корпорация «Банк развития и внешнеэкономической деятельности (Внешэкономбанк)»</w:t>
            </w:r>
          </w:p>
        </w:tc>
        <w:tc>
          <w:tcPr>
            <w:tcW w:w="5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52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</w:tr>
      <w:tr w:rsidR="00E6529E" w:rsidRPr="00775DD2" w:rsidTr="00E6529E">
        <w:trPr>
          <w:trHeight w:val="570"/>
        </w:trPr>
        <w:tc>
          <w:tcPr>
            <w:tcW w:w="921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7.</w:t>
            </w:r>
          </w:p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7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 xml:space="preserve">Государственная корпорация «Российская корпорация </w:t>
            </w:r>
            <w:proofErr w:type="spellStart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нанотехнологий</w:t>
            </w:r>
            <w:proofErr w:type="spellEnd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» (РОСНАНО)</w:t>
            </w:r>
          </w:p>
        </w:tc>
        <w:tc>
          <w:tcPr>
            <w:tcW w:w="5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jc w:val="center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52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75DD2" w:rsidRPr="00775DD2" w:rsidRDefault="00775DD2" w:rsidP="00775DD2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</w:tr>
      <w:tr w:rsidR="00E6529E" w:rsidRPr="00775DD2" w:rsidTr="00E6529E">
        <w:trPr>
          <w:trHeight w:val="570"/>
        </w:trPr>
        <w:tc>
          <w:tcPr>
            <w:tcW w:w="14454" w:type="dxa"/>
            <w:gridSpan w:val="5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E6529E" w:rsidRPr="00E6529E" w:rsidRDefault="00E6529E" w:rsidP="00E6529E">
            <w:pPr>
              <w:pStyle w:val="a6"/>
              <w:numPr>
                <w:ilvl w:val="0"/>
                <w:numId w:val="42"/>
              </w:num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E6529E">
              <w:rPr>
                <w:rFonts w:ascii="Arial" w:eastAsia="Times New Roman" w:hAnsi="Arial" w:cs="Arial"/>
                <w:b/>
                <w:bCs/>
                <w:color w:val="3F3F3F"/>
                <w:sz w:val="18"/>
                <w:szCs w:val="18"/>
                <w:lang w:eastAsia="ru-RU"/>
              </w:rPr>
              <w:t>Иные государственные органы Российской Федерации</w:t>
            </w:r>
          </w:p>
        </w:tc>
      </w:tr>
      <w:tr w:rsidR="00E6529E" w:rsidRPr="00775DD2" w:rsidTr="00E6529E">
        <w:trPr>
          <w:trHeight w:val="570"/>
        </w:trPr>
        <w:tc>
          <w:tcPr>
            <w:tcW w:w="921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E6529E" w:rsidRPr="00775DD2" w:rsidRDefault="00E6529E" w:rsidP="00E6529E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2997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E6529E" w:rsidRPr="00775DD2" w:rsidRDefault="00E6529E" w:rsidP="00E6529E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  <w:bookmarkStart w:id="0" w:name="_GoBack"/>
            <w:bookmarkEnd w:id="0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Верховный Суд Российской Федерации, Судебный департамента при Верховном Суде Российской Федерации</w:t>
            </w:r>
          </w:p>
          <w:p w:rsidR="00E6529E" w:rsidRPr="00775DD2" w:rsidRDefault="00E6529E" w:rsidP="00E6529E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  <w:p w:rsidR="00E6529E" w:rsidRPr="00775DD2" w:rsidRDefault="00E6529E" w:rsidP="00E6529E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  <w:p w:rsidR="00E6529E" w:rsidRPr="00775DD2" w:rsidRDefault="00E6529E" w:rsidP="00E6529E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Президиум Совета судей РФ</w:t>
            </w:r>
          </w:p>
        </w:tc>
        <w:tc>
          <w:tcPr>
            <w:tcW w:w="5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E6529E" w:rsidRPr="00775DD2" w:rsidRDefault="00E6529E" w:rsidP="00E6529E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Медаль «За безупречную службу»;</w:t>
            </w:r>
          </w:p>
          <w:p w:rsidR="00E6529E" w:rsidRPr="00775DD2" w:rsidRDefault="00E6529E" w:rsidP="00E6529E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Звание «Почетный работник Судебного департамента при Верховном Суде Российской Федерации»;</w:t>
            </w:r>
          </w:p>
          <w:p w:rsidR="00E6529E" w:rsidRPr="00775DD2" w:rsidRDefault="00E6529E" w:rsidP="00E6529E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Звание «Почетный работник судебной системы»;</w:t>
            </w:r>
          </w:p>
          <w:p w:rsidR="00E6529E" w:rsidRPr="00775DD2" w:rsidRDefault="00E6529E" w:rsidP="00E6529E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Медаль «За заслуги перед судебной системой Российской Федерации» I и II степени.</w:t>
            </w:r>
          </w:p>
          <w:p w:rsidR="00E6529E" w:rsidRPr="00775DD2" w:rsidRDefault="00E6529E" w:rsidP="00E6529E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  <w:p w:rsidR="00E6529E" w:rsidRPr="00775DD2" w:rsidRDefault="00E6529E" w:rsidP="00E6529E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Медаль «За безупречную службу»</w:t>
            </w:r>
          </w:p>
          <w:p w:rsidR="00E6529E" w:rsidRPr="00775DD2" w:rsidRDefault="00E6529E" w:rsidP="00E6529E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E6529E" w:rsidRPr="00775DD2" w:rsidRDefault="00E6529E" w:rsidP="00E6529E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Приказ Судебного департамента при Верховном Суде РФ от 08.11.2016 № 221 (в ред. Приказа от 17.12.2018, вступившего в силу 17.12.2018)</w:t>
            </w:r>
          </w:p>
        </w:tc>
        <w:tc>
          <w:tcPr>
            <w:tcW w:w="252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E6529E" w:rsidRPr="00775DD2" w:rsidRDefault="00E6529E" w:rsidP="00E6529E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О</w:t>
            </w: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 xml:space="preserve">публикован в бюллетени актов по судебной системе в январе 2017, распространяется на </w:t>
            </w:r>
            <w:proofErr w:type="spellStart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правоотношения,возникшие</w:t>
            </w:r>
            <w:proofErr w:type="spellEnd"/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 xml:space="preserve"> с 08.11.2016</w:t>
            </w:r>
          </w:p>
        </w:tc>
      </w:tr>
      <w:tr w:rsidR="00E6529E" w:rsidRPr="00775DD2" w:rsidTr="00E6529E">
        <w:trPr>
          <w:trHeight w:val="570"/>
        </w:trPr>
        <w:tc>
          <w:tcPr>
            <w:tcW w:w="921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E6529E" w:rsidRPr="00775DD2" w:rsidRDefault="00E6529E" w:rsidP="00E6529E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2997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E6529E" w:rsidRPr="00775DD2" w:rsidRDefault="00E6529E" w:rsidP="00E6529E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Генеральная прокуратура Российской Федерации</w:t>
            </w:r>
          </w:p>
        </w:tc>
        <w:tc>
          <w:tcPr>
            <w:tcW w:w="5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E6529E" w:rsidRPr="00775DD2" w:rsidRDefault="00E6529E" w:rsidP="00E6529E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Нагрудный знак «Почетный работник прокуратуры Российской Федерации»;</w:t>
            </w:r>
          </w:p>
          <w:p w:rsidR="00E6529E" w:rsidRPr="00775DD2" w:rsidRDefault="00E6529E" w:rsidP="00E6529E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lastRenderedPageBreak/>
              <w:t>Нагрудный знак «За безупречную службу в прокуратуре Российской Федерации»;</w:t>
            </w:r>
          </w:p>
          <w:p w:rsidR="00E6529E" w:rsidRPr="00775DD2" w:rsidRDefault="00E6529E" w:rsidP="00E6529E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Знак отличия «За верность закону» 1, 2 степени;</w:t>
            </w:r>
          </w:p>
          <w:p w:rsidR="00E6529E" w:rsidRPr="00775DD2" w:rsidRDefault="00E6529E" w:rsidP="00E6529E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Медаль «Ветеран прокуратуры»;</w:t>
            </w:r>
          </w:p>
          <w:p w:rsidR="00E6529E" w:rsidRPr="00775DD2" w:rsidRDefault="00E6529E" w:rsidP="00E6529E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Медаль «За отличие в военной службе» 1,2 степени</w:t>
            </w:r>
          </w:p>
          <w:p w:rsidR="00E6529E" w:rsidRPr="00775DD2" w:rsidRDefault="00E6529E" w:rsidP="00E6529E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E6529E" w:rsidRPr="00775DD2" w:rsidRDefault="00E6529E" w:rsidP="00E6529E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lastRenderedPageBreak/>
              <w:t>Приказ Генеральной прокуратуры Российской Федерации от 05.07.2017 № 454</w:t>
            </w:r>
          </w:p>
        </w:tc>
        <w:tc>
          <w:tcPr>
            <w:tcW w:w="252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E6529E" w:rsidRPr="00775DD2" w:rsidRDefault="00E6529E" w:rsidP="00E6529E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Опубликован в журнале «Законность» в 2017 году</w:t>
            </w:r>
          </w:p>
        </w:tc>
      </w:tr>
      <w:tr w:rsidR="00E6529E" w:rsidRPr="00775DD2" w:rsidTr="00E6529E">
        <w:trPr>
          <w:trHeight w:val="570"/>
        </w:trPr>
        <w:tc>
          <w:tcPr>
            <w:tcW w:w="921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E6529E" w:rsidRPr="00775DD2" w:rsidRDefault="00E6529E" w:rsidP="00E6529E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lastRenderedPageBreak/>
              <w:t>3.</w:t>
            </w:r>
          </w:p>
        </w:tc>
        <w:tc>
          <w:tcPr>
            <w:tcW w:w="2997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E6529E" w:rsidRPr="00775DD2" w:rsidRDefault="00E6529E" w:rsidP="00E6529E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Следственный комитет Российской Федерации</w:t>
            </w:r>
          </w:p>
        </w:tc>
        <w:tc>
          <w:tcPr>
            <w:tcW w:w="5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E6529E" w:rsidRPr="00775DD2" w:rsidRDefault="00E6529E" w:rsidP="00E6529E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Нагрудный знак «Почетный сотрудник Следственного комитета Российской Федерации»;</w:t>
            </w:r>
          </w:p>
          <w:p w:rsidR="00E6529E" w:rsidRPr="00775DD2" w:rsidRDefault="00E6529E" w:rsidP="00E6529E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Медаль «За верность служебному долгу»;</w:t>
            </w:r>
          </w:p>
          <w:p w:rsidR="00E6529E" w:rsidRPr="00775DD2" w:rsidRDefault="00E6529E" w:rsidP="00E6529E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Медаль «Ветеран следственных органов»;</w:t>
            </w:r>
          </w:p>
          <w:p w:rsidR="00E6529E" w:rsidRPr="00775DD2" w:rsidRDefault="00E6529E" w:rsidP="00E6529E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Медаль «За безупречную службу» 1 степени;</w:t>
            </w:r>
          </w:p>
          <w:p w:rsidR="00E6529E" w:rsidRPr="00775DD2" w:rsidRDefault="00E6529E" w:rsidP="00E6529E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Медаль «За безупречную службу» 2 степени;</w:t>
            </w:r>
          </w:p>
          <w:p w:rsidR="00E6529E" w:rsidRPr="00775DD2" w:rsidRDefault="00E6529E" w:rsidP="00E6529E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Медаль «За отличие в военной службе» 1 степени;</w:t>
            </w:r>
          </w:p>
          <w:p w:rsidR="00E6529E" w:rsidRPr="00775DD2" w:rsidRDefault="00E6529E" w:rsidP="00E6529E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Медаль «За отличие в военной службе» 2 степени;</w:t>
            </w:r>
          </w:p>
          <w:p w:rsidR="00E6529E" w:rsidRPr="00775DD2" w:rsidRDefault="00E6529E" w:rsidP="00E6529E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Медаль «За отличие»</w:t>
            </w:r>
          </w:p>
        </w:tc>
        <w:tc>
          <w:tcPr>
            <w:tcW w:w="3008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E6529E" w:rsidRPr="00775DD2" w:rsidRDefault="00E6529E" w:rsidP="00E6529E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  <w:r w:rsidRPr="00775DD2"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  <w:t>Приказ Следственного комитета Российской Федерации от 26.12.2016 № 157 (в редакции Приказа от 30.05.2018 № 44, вступившего в силу 10.07.2018)</w:t>
            </w:r>
          </w:p>
        </w:tc>
        <w:tc>
          <w:tcPr>
            <w:tcW w:w="252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E6529E" w:rsidRPr="00775DD2" w:rsidRDefault="00E6529E" w:rsidP="00E6529E">
            <w:pPr>
              <w:spacing w:before="150" w:after="150" w:line="240" w:lineRule="auto"/>
              <w:rPr>
                <w:rFonts w:ascii="Arial" w:eastAsia="Times New Roman" w:hAnsi="Arial" w:cs="Arial"/>
                <w:color w:val="3F3F3F"/>
                <w:sz w:val="18"/>
                <w:szCs w:val="18"/>
                <w:lang w:eastAsia="ru-RU"/>
              </w:rPr>
            </w:pPr>
          </w:p>
        </w:tc>
      </w:tr>
    </w:tbl>
    <w:p w:rsidR="00CD24DD" w:rsidRDefault="00CD24DD" w:rsidP="00E6529E">
      <w:pPr>
        <w:shd w:val="clear" w:color="auto" w:fill="FFFFFF"/>
        <w:spacing w:before="100" w:beforeAutospacing="1" w:after="100" w:afterAutospacing="1" w:line="240" w:lineRule="auto"/>
        <w:ind w:left="720"/>
      </w:pPr>
    </w:p>
    <w:sectPr w:rsidR="00CD24DD" w:rsidSect="00E6529E">
      <w:pgSz w:w="16838" w:h="11906" w:orient="landscape" w:code="9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B4CA1"/>
    <w:multiLevelType w:val="multilevel"/>
    <w:tmpl w:val="E2241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A30DDD"/>
    <w:multiLevelType w:val="multilevel"/>
    <w:tmpl w:val="2D7E9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0A1B4B"/>
    <w:multiLevelType w:val="multilevel"/>
    <w:tmpl w:val="7CC8A7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A94071"/>
    <w:multiLevelType w:val="multilevel"/>
    <w:tmpl w:val="D47C5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E15C33"/>
    <w:multiLevelType w:val="multilevel"/>
    <w:tmpl w:val="D6CAB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5B3FA0"/>
    <w:multiLevelType w:val="multilevel"/>
    <w:tmpl w:val="24D09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015E4C"/>
    <w:multiLevelType w:val="multilevel"/>
    <w:tmpl w:val="BD888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172AD6"/>
    <w:multiLevelType w:val="multilevel"/>
    <w:tmpl w:val="404E5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2438FB"/>
    <w:multiLevelType w:val="multilevel"/>
    <w:tmpl w:val="50A65D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0E1110C"/>
    <w:multiLevelType w:val="multilevel"/>
    <w:tmpl w:val="5BA428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7634D65"/>
    <w:multiLevelType w:val="multilevel"/>
    <w:tmpl w:val="BC00DB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ADD2DEA"/>
    <w:multiLevelType w:val="multilevel"/>
    <w:tmpl w:val="348A12B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954EF8"/>
    <w:multiLevelType w:val="multilevel"/>
    <w:tmpl w:val="830491E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2E12621"/>
    <w:multiLevelType w:val="multilevel"/>
    <w:tmpl w:val="0DA49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BE16922"/>
    <w:multiLevelType w:val="multilevel"/>
    <w:tmpl w:val="F2BA6B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C512160"/>
    <w:multiLevelType w:val="multilevel"/>
    <w:tmpl w:val="19121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DCF6B0E"/>
    <w:multiLevelType w:val="multilevel"/>
    <w:tmpl w:val="66EC0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F1D6D47"/>
    <w:multiLevelType w:val="multilevel"/>
    <w:tmpl w:val="032AA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FA0179B"/>
    <w:multiLevelType w:val="multilevel"/>
    <w:tmpl w:val="B17210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04A286A"/>
    <w:multiLevelType w:val="multilevel"/>
    <w:tmpl w:val="5386C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0DE3737"/>
    <w:multiLevelType w:val="multilevel"/>
    <w:tmpl w:val="E1C261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3320590"/>
    <w:multiLevelType w:val="multilevel"/>
    <w:tmpl w:val="4D7E6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4702E70"/>
    <w:multiLevelType w:val="multilevel"/>
    <w:tmpl w:val="830491E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5064D08"/>
    <w:multiLevelType w:val="multilevel"/>
    <w:tmpl w:val="F1168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AA147B8"/>
    <w:multiLevelType w:val="multilevel"/>
    <w:tmpl w:val="3C98DD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C117446"/>
    <w:multiLevelType w:val="multilevel"/>
    <w:tmpl w:val="BF825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D6F6929"/>
    <w:multiLevelType w:val="multilevel"/>
    <w:tmpl w:val="267CE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14220B1"/>
    <w:multiLevelType w:val="multilevel"/>
    <w:tmpl w:val="CA826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33B4893"/>
    <w:multiLevelType w:val="multilevel"/>
    <w:tmpl w:val="DE6EC81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0D306B"/>
    <w:multiLevelType w:val="multilevel"/>
    <w:tmpl w:val="4F7E2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65E0BC5"/>
    <w:multiLevelType w:val="multilevel"/>
    <w:tmpl w:val="5E242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81D21C8"/>
    <w:multiLevelType w:val="multilevel"/>
    <w:tmpl w:val="3C0E3C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CCE0A4B"/>
    <w:multiLevelType w:val="multilevel"/>
    <w:tmpl w:val="01C8B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DB004BD"/>
    <w:multiLevelType w:val="multilevel"/>
    <w:tmpl w:val="D51E6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EFF199E"/>
    <w:multiLevelType w:val="multilevel"/>
    <w:tmpl w:val="E97CF22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03107EA"/>
    <w:multiLevelType w:val="multilevel"/>
    <w:tmpl w:val="7E0618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2FB7B6B"/>
    <w:multiLevelType w:val="multilevel"/>
    <w:tmpl w:val="317AA5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BA01688"/>
    <w:multiLevelType w:val="multilevel"/>
    <w:tmpl w:val="45CAC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BEF0448"/>
    <w:multiLevelType w:val="multilevel"/>
    <w:tmpl w:val="FFD066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CD732FB"/>
    <w:multiLevelType w:val="multilevel"/>
    <w:tmpl w:val="08608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E160F60"/>
    <w:multiLevelType w:val="multilevel"/>
    <w:tmpl w:val="15AE2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FF73218"/>
    <w:multiLevelType w:val="multilevel"/>
    <w:tmpl w:val="1264CF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9394DF1"/>
    <w:multiLevelType w:val="multilevel"/>
    <w:tmpl w:val="ADC27F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DD061AB"/>
    <w:multiLevelType w:val="multilevel"/>
    <w:tmpl w:val="2DB01B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6"/>
  </w:num>
  <w:num w:numId="3">
    <w:abstractNumId w:val="32"/>
  </w:num>
  <w:num w:numId="4">
    <w:abstractNumId w:val="29"/>
  </w:num>
  <w:num w:numId="5">
    <w:abstractNumId w:val="0"/>
  </w:num>
  <w:num w:numId="6">
    <w:abstractNumId w:val="4"/>
  </w:num>
  <w:num w:numId="7">
    <w:abstractNumId w:val="39"/>
  </w:num>
  <w:num w:numId="8">
    <w:abstractNumId w:val="25"/>
  </w:num>
  <w:num w:numId="9">
    <w:abstractNumId w:val="13"/>
  </w:num>
  <w:num w:numId="10">
    <w:abstractNumId w:val="3"/>
  </w:num>
  <w:num w:numId="11">
    <w:abstractNumId w:val="17"/>
  </w:num>
  <w:num w:numId="12">
    <w:abstractNumId w:val="37"/>
  </w:num>
  <w:num w:numId="13">
    <w:abstractNumId w:val="28"/>
    <w:lvlOverride w:ilvl="0">
      <w:startOverride w:val="2"/>
    </w:lvlOverride>
  </w:num>
  <w:num w:numId="14">
    <w:abstractNumId w:val="23"/>
  </w:num>
  <w:num w:numId="15">
    <w:abstractNumId w:val="18"/>
    <w:lvlOverride w:ilvl="0">
      <w:startOverride w:val="2"/>
    </w:lvlOverride>
  </w:num>
  <w:num w:numId="16">
    <w:abstractNumId w:val="38"/>
    <w:lvlOverride w:ilvl="0">
      <w:startOverride w:val="3"/>
    </w:lvlOverride>
  </w:num>
  <w:num w:numId="17">
    <w:abstractNumId w:val="10"/>
    <w:lvlOverride w:ilvl="0">
      <w:startOverride w:val="4"/>
    </w:lvlOverride>
  </w:num>
  <w:num w:numId="18">
    <w:abstractNumId w:val="16"/>
    <w:lvlOverride w:ilvl="0">
      <w:startOverride w:val="5"/>
    </w:lvlOverride>
  </w:num>
  <w:num w:numId="19">
    <w:abstractNumId w:val="26"/>
    <w:lvlOverride w:ilvl="0">
      <w:startOverride w:val="6"/>
    </w:lvlOverride>
  </w:num>
  <w:num w:numId="20">
    <w:abstractNumId w:val="14"/>
    <w:lvlOverride w:ilvl="0">
      <w:startOverride w:val="7"/>
    </w:lvlOverride>
  </w:num>
  <w:num w:numId="21">
    <w:abstractNumId w:val="41"/>
    <w:lvlOverride w:ilvl="0">
      <w:startOverride w:val="8"/>
    </w:lvlOverride>
  </w:num>
  <w:num w:numId="22">
    <w:abstractNumId w:val="27"/>
    <w:lvlOverride w:ilvl="0">
      <w:startOverride w:val="9"/>
    </w:lvlOverride>
  </w:num>
  <w:num w:numId="23">
    <w:abstractNumId w:val="35"/>
    <w:lvlOverride w:ilvl="0">
      <w:startOverride w:val="10"/>
    </w:lvlOverride>
  </w:num>
  <w:num w:numId="24">
    <w:abstractNumId w:val="33"/>
    <w:lvlOverride w:ilvl="0">
      <w:startOverride w:val="11"/>
    </w:lvlOverride>
  </w:num>
  <w:num w:numId="25">
    <w:abstractNumId w:val="1"/>
    <w:lvlOverride w:ilvl="0">
      <w:startOverride w:val="12"/>
    </w:lvlOverride>
  </w:num>
  <w:num w:numId="26">
    <w:abstractNumId w:val="31"/>
    <w:lvlOverride w:ilvl="0">
      <w:startOverride w:val="13"/>
    </w:lvlOverride>
  </w:num>
  <w:num w:numId="27">
    <w:abstractNumId w:val="15"/>
    <w:lvlOverride w:ilvl="0">
      <w:startOverride w:val="14"/>
    </w:lvlOverride>
  </w:num>
  <w:num w:numId="28">
    <w:abstractNumId w:val="21"/>
    <w:lvlOverride w:ilvl="0">
      <w:startOverride w:val="15"/>
    </w:lvlOverride>
  </w:num>
  <w:num w:numId="29">
    <w:abstractNumId w:val="8"/>
    <w:lvlOverride w:ilvl="0">
      <w:startOverride w:val="16"/>
    </w:lvlOverride>
  </w:num>
  <w:num w:numId="30">
    <w:abstractNumId w:val="36"/>
    <w:lvlOverride w:ilvl="0">
      <w:startOverride w:val="17"/>
    </w:lvlOverride>
  </w:num>
  <w:num w:numId="31">
    <w:abstractNumId w:val="43"/>
    <w:lvlOverride w:ilvl="0">
      <w:startOverride w:val="18"/>
    </w:lvlOverride>
  </w:num>
  <w:num w:numId="32">
    <w:abstractNumId w:val="9"/>
    <w:lvlOverride w:ilvl="0">
      <w:startOverride w:val="19"/>
    </w:lvlOverride>
  </w:num>
  <w:num w:numId="33">
    <w:abstractNumId w:val="24"/>
    <w:lvlOverride w:ilvl="0">
      <w:startOverride w:val="20"/>
    </w:lvlOverride>
  </w:num>
  <w:num w:numId="34">
    <w:abstractNumId w:val="42"/>
    <w:lvlOverride w:ilvl="0">
      <w:startOverride w:val="21"/>
    </w:lvlOverride>
  </w:num>
  <w:num w:numId="35">
    <w:abstractNumId w:val="2"/>
    <w:lvlOverride w:ilvl="0">
      <w:startOverride w:val="22"/>
    </w:lvlOverride>
  </w:num>
  <w:num w:numId="36">
    <w:abstractNumId w:val="30"/>
    <w:lvlOverride w:ilvl="0">
      <w:startOverride w:val="23"/>
    </w:lvlOverride>
  </w:num>
  <w:num w:numId="37">
    <w:abstractNumId w:val="7"/>
    <w:lvlOverride w:ilvl="0">
      <w:startOverride w:val="24"/>
    </w:lvlOverride>
  </w:num>
  <w:num w:numId="38">
    <w:abstractNumId w:val="5"/>
    <w:lvlOverride w:ilvl="0">
      <w:startOverride w:val="25"/>
    </w:lvlOverride>
  </w:num>
  <w:num w:numId="39">
    <w:abstractNumId w:val="40"/>
    <w:lvlOverride w:ilvl="0">
      <w:startOverride w:val="26"/>
    </w:lvlOverride>
  </w:num>
  <w:num w:numId="40">
    <w:abstractNumId w:val="20"/>
    <w:lvlOverride w:ilvl="0">
      <w:startOverride w:val="27"/>
    </w:lvlOverride>
  </w:num>
  <w:num w:numId="41">
    <w:abstractNumId w:val="19"/>
    <w:lvlOverride w:ilvl="0">
      <w:startOverride w:val="28"/>
    </w:lvlOverride>
  </w:num>
  <w:num w:numId="42">
    <w:abstractNumId w:val="34"/>
    <w:lvlOverride w:ilvl="0">
      <w:startOverride w:val="3"/>
    </w:lvlOverride>
  </w:num>
  <w:num w:numId="43">
    <w:abstractNumId w:val="22"/>
    <w:lvlOverride w:ilvl="0">
      <w:startOverride w:val="4"/>
    </w:lvlOverride>
  </w:num>
  <w:num w:numId="4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DD2"/>
    <w:rsid w:val="00775DD2"/>
    <w:rsid w:val="00CD24DD"/>
    <w:rsid w:val="00D52A5D"/>
    <w:rsid w:val="00E6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C552C"/>
  <w15:chartTrackingRefBased/>
  <w15:docId w15:val="{317C2F22-587F-4863-A0EC-E504EA555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75D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75DD2"/>
    <w:rPr>
      <w:b/>
      <w:bCs/>
    </w:rPr>
  </w:style>
  <w:style w:type="character" w:styleId="a5">
    <w:name w:val="Emphasis"/>
    <w:basedOn w:val="a0"/>
    <w:uiPriority w:val="20"/>
    <w:qFormat/>
    <w:rsid w:val="00775DD2"/>
    <w:rPr>
      <w:i/>
      <w:iCs/>
    </w:rPr>
  </w:style>
  <w:style w:type="paragraph" w:styleId="a6">
    <w:name w:val="List Paragraph"/>
    <w:basedOn w:val="a"/>
    <w:uiPriority w:val="34"/>
    <w:qFormat/>
    <w:rsid w:val="00E652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209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11</Pages>
  <Words>2308</Words>
  <Characters>13156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Специалист</cp:lastModifiedBy>
  <cp:revision>2</cp:revision>
  <dcterms:created xsi:type="dcterms:W3CDTF">2025-08-27T03:29:00Z</dcterms:created>
  <dcterms:modified xsi:type="dcterms:W3CDTF">2025-08-27T04:32:00Z</dcterms:modified>
</cp:coreProperties>
</file>