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CCCFF"/>
  <w:body>
    <w:p w:rsidR="00310F65" w:rsidRPr="00D23275" w:rsidRDefault="00BC603F" w:rsidP="00DB50CA">
      <w:pPr>
        <w:pStyle w:val="ConsPlusNormal"/>
        <w:rPr>
          <w:rFonts w:ascii="Liberation Serif" w:hAnsi="Liberation Serif" w:cs="Liberation Serif"/>
          <w:b/>
          <w:sz w:val="36"/>
          <w:szCs w:val="36"/>
        </w:rPr>
      </w:pPr>
      <w:r w:rsidRPr="00D23275">
        <w:rPr>
          <w:rFonts w:ascii="Liberation Serif" w:hAnsi="Liberation Serif" w:cs="Liberation Serif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362309" y="181155"/>
            <wp:positionH relativeFrom="margin">
              <wp:align>left</wp:align>
            </wp:positionH>
            <wp:positionV relativeFrom="margin">
              <wp:align>top</wp:align>
            </wp:positionV>
            <wp:extent cx="496570" cy="396240"/>
            <wp:effectExtent l="0" t="0" r="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1)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81" cy="41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0CA" w:rsidRPr="00D23275">
        <w:rPr>
          <w:rFonts w:ascii="Liberation Serif" w:hAnsi="Liberation Serif" w:cs="Liberation Serif"/>
          <w:sz w:val="36"/>
          <w:szCs w:val="36"/>
        </w:rPr>
        <w:t xml:space="preserve"> </w:t>
      </w:r>
      <w:r w:rsidR="00DB50CA" w:rsidRPr="00D23275">
        <w:rPr>
          <w:rFonts w:ascii="Liberation Serif" w:hAnsi="Liberation Serif" w:cs="Liberation Serif"/>
          <w:b/>
          <w:sz w:val="36"/>
          <w:szCs w:val="36"/>
        </w:rPr>
        <w:t xml:space="preserve">Министерство социальной политики Свердловской области </w:t>
      </w:r>
    </w:p>
    <w:p w:rsidR="00BC603F" w:rsidRPr="00D23275" w:rsidRDefault="00BC603F" w:rsidP="00310F65">
      <w:pPr>
        <w:pStyle w:val="ConsPlusNormal"/>
        <w:jc w:val="both"/>
        <w:rPr>
          <w:rFonts w:ascii="Liberation Serif" w:hAnsi="Liberation Serif" w:cs="Liberation Serif"/>
          <w:sz w:val="36"/>
          <w:szCs w:val="36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10F65" w:rsidRPr="00D23275" w:rsidRDefault="00D13A70" w:rsidP="00310F65">
      <w:pPr>
        <w:pStyle w:val="ConsPlusTitle"/>
        <w:jc w:val="center"/>
        <w:rPr>
          <w:rFonts w:ascii="Liberation Serif" w:hAnsi="Liberation Serif" w:cs="Liberation Serif"/>
          <w:sz w:val="36"/>
          <w:szCs w:val="36"/>
        </w:rPr>
      </w:pPr>
      <w:bookmarkStart w:id="0" w:name="P22"/>
      <w:bookmarkEnd w:id="0"/>
      <w:r w:rsidRPr="00D23275">
        <w:rPr>
          <w:rFonts w:ascii="Liberation Serif" w:hAnsi="Liberation Serif" w:cs="Liberation Serif"/>
          <w:sz w:val="36"/>
          <w:szCs w:val="36"/>
        </w:rPr>
        <w:t>Р</w:t>
      </w:r>
      <w:r w:rsidR="00310F65" w:rsidRPr="00D23275">
        <w:rPr>
          <w:rFonts w:ascii="Liberation Serif" w:hAnsi="Liberation Serif" w:cs="Liberation Serif"/>
          <w:sz w:val="36"/>
          <w:szCs w:val="36"/>
        </w:rPr>
        <w:t>ЕКОМЕНДАЦИИ</w:t>
      </w:r>
    </w:p>
    <w:p w:rsidR="00113273" w:rsidRPr="00D23275" w:rsidRDefault="00310F65" w:rsidP="00310F65">
      <w:pPr>
        <w:pStyle w:val="ConsPlusTitle"/>
        <w:jc w:val="center"/>
        <w:rPr>
          <w:rFonts w:ascii="Liberation Serif" w:hAnsi="Liberation Serif" w:cs="Liberation Serif"/>
          <w:sz w:val="36"/>
          <w:szCs w:val="36"/>
        </w:rPr>
      </w:pPr>
      <w:r w:rsidRPr="00D23275">
        <w:rPr>
          <w:rFonts w:ascii="Liberation Serif" w:hAnsi="Liberation Serif" w:cs="Liberation Serif"/>
          <w:sz w:val="36"/>
          <w:szCs w:val="36"/>
        </w:rPr>
        <w:t xml:space="preserve">ПО СОБЛЮДЕНИЮ </w:t>
      </w:r>
    </w:p>
    <w:p w:rsidR="00310F65" w:rsidRPr="00D23275" w:rsidRDefault="00310F65" w:rsidP="00310F65">
      <w:pPr>
        <w:pStyle w:val="ConsPlusTitle"/>
        <w:jc w:val="center"/>
        <w:rPr>
          <w:rFonts w:ascii="Liberation Serif" w:hAnsi="Liberation Serif" w:cs="Liberation Serif"/>
          <w:sz w:val="36"/>
          <w:szCs w:val="36"/>
        </w:rPr>
      </w:pPr>
      <w:r w:rsidRPr="00D23275">
        <w:rPr>
          <w:rFonts w:ascii="Liberation Serif" w:hAnsi="Liberation Serif" w:cs="Liberation Serif"/>
          <w:sz w:val="36"/>
          <w:szCs w:val="36"/>
        </w:rPr>
        <w:t>ГОСУДАРСТВЕННЫМИ СЛУ</w:t>
      </w:r>
      <w:bookmarkStart w:id="1" w:name="_GoBack"/>
      <w:bookmarkEnd w:id="1"/>
      <w:r w:rsidRPr="00D23275">
        <w:rPr>
          <w:rFonts w:ascii="Liberation Serif" w:hAnsi="Liberation Serif" w:cs="Liberation Serif"/>
          <w:sz w:val="36"/>
          <w:szCs w:val="36"/>
        </w:rPr>
        <w:t>ЖАЩИМИ</w:t>
      </w:r>
    </w:p>
    <w:p w:rsidR="00310F65" w:rsidRPr="00D23275" w:rsidRDefault="00310F65" w:rsidP="00310F65">
      <w:pPr>
        <w:pStyle w:val="ConsPlusTitle"/>
        <w:jc w:val="center"/>
        <w:rPr>
          <w:rFonts w:ascii="Liberation Serif" w:hAnsi="Liberation Serif" w:cs="Liberation Serif"/>
          <w:sz w:val="36"/>
          <w:szCs w:val="36"/>
        </w:rPr>
      </w:pPr>
      <w:r w:rsidRPr="00D23275">
        <w:rPr>
          <w:rFonts w:ascii="Liberation Serif" w:hAnsi="Liberation Serif" w:cs="Liberation Serif"/>
          <w:sz w:val="36"/>
          <w:szCs w:val="36"/>
        </w:rPr>
        <w:t>НОРМ ЭТИКИ В ЦЕЛЯХ ПРОТИВОДЕЙСТВИЯ КОРРУПЦИИ</w:t>
      </w:r>
    </w:p>
    <w:p w:rsidR="00310F65" w:rsidRPr="00D23275" w:rsidRDefault="00310F65" w:rsidP="00310F65">
      <w:pPr>
        <w:pStyle w:val="ConsPlusTitle"/>
        <w:jc w:val="center"/>
        <w:rPr>
          <w:rFonts w:ascii="Liberation Serif" w:hAnsi="Liberation Serif" w:cs="Liberation Serif"/>
          <w:sz w:val="36"/>
          <w:szCs w:val="36"/>
        </w:rPr>
      </w:pPr>
      <w:r w:rsidRPr="00D23275">
        <w:rPr>
          <w:rFonts w:ascii="Liberation Serif" w:hAnsi="Liberation Serif" w:cs="Liberation Serif"/>
          <w:sz w:val="36"/>
          <w:szCs w:val="36"/>
        </w:rPr>
        <w:t>И ИНЫМ ПРАВОНАРУШЕНИЯМ</w:t>
      </w:r>
    </w:p>
    <w:p w:rsidR="00310F65" w:rsidRPr="00D23275" w:rsidRDefault="00310F65" w:rsidP="00310F65">
      <w:pPr>
        <w:pStyle w:val="ConsPlusNormal"/>
        <w:jc w:val="both"/>
        <w:rPr>
          <w:rFonts w:ascii="Liberation Serif" w:hAnsi="Liberation Serif" w:cs="Liberation Serif"/>
          <w:sz w:val="36"/>
          <w:szCs w:val="36"/>
        </w:rPr>
      </w:pPr>
    </w:p>
    <w:p w:rsidR="00BC603F" w:rsidRDefault="00D13A70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1303020</wp:posOffset>
            </wp:positionH>
            <wp:positionV relativeFrom="paragraph">
              <wp:posOffset>48895</wp:posOffset>
            </wp:positionV>
            <wp:extent cx="5684520" cy="5181600"/>
            <wp:effectExtent l="0" t="0" r="0" b="0"/>
            <wp:wrapThrough wrapText="bothSides">
              <wp:wrapPolygon edited="0">
                <wp:start x="4951" y="21203"/>
                <wp:lineTo x="8426" y="19774"/>
                <wp:lineTo x="18270" y="19535"/>
                <wp:lineTo x="19863" y="19376"/>
                <wp:lineTo x="19573" y="14691"/>
                <wp:lineTo x="19646" y="14056"/>
                <wp:lineTo x="19356" y="13421"/>
                <wp:lineTo x="18994" y="13421"/>
                <wp:lineTo x="15954" y="9609"/>
                <wp:lineTo x="17619" y="8338"/>
                <wp:lineTo x="18632" y="7068"/>
                <wp:lineTo x="21238" y="4685"/>
                <wp:lineTo x="21238" y="4288"/>
                <wp:lineTo x="17836" y="3018"/>
                <wp:lineTo x="16099" y="1985"/>
                <wp:lineTo x="8860" y="635"/>
                <wp:lineTo x="8788" y="476"/>
                <wp:lineTo x="8064" y="476"/>
                <wp:lineTo x="5241" y="7068"/>
                <wp:lineTo x="5024" y="7862"/>
                <wp:lineTo x="5458" y="8338"/>
                <wp:lineTo x="4083" y="9053"/>
                <wp:lineTo x="4083" y="9609"/>
                <wp:lineTo x="391" y="18424"/>
                <wp:lineTo x="391" y="18582"/>
                <wp:lineTo x="1404" y="19694"/>
                <wp:lineTo x="4372" y="21203"/>
                <wp:lineTo x="4951" y="21203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ngwing.com (26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568452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BC603F" w:rsidRDefault="00BC603F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082E31" w:rsidRDefault="00082E31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082E31" w:rsidRDefault="00082E31" w:rsidP="00310F6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D23275">
      <w:pPr>
        <w:pStyle w:val="ConsPlusNormal"/>
        <w:jc w:val="both"/>
        <w:rPr>
          <w:rFonts w:ascii="Liberation Serif" w:hAnsi="Liberation Serif" w:cs="Liberation Serif"/>
          <w:szCs w:val="22"/>
        </w:rPr>
      </w:pPr>
      <w:r w:rsidRPr="00D13A70">
        <w:rPr>
          <w:rFonts w:ascii="Liberation Serif" w:hAnsi="Liberation Serif" w:cs="Liberation Serif"/>
          <w:szCs w:val="22"/>
        </w:rPr>
        <w:t>*Подготовлены на основании рекомендаций Минтруда России (письмо от 11.10.2017 № 18-4/10/В-7931)</w:t>
      </w:r>
    </w:p>
    <w:p w:rsidR="00D23275" w:rsidRDefault="00D23275" w:rsidP="00D23275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D23275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D23275" w:rsidRDefault="00D23275" w:rsidP="00113273">
      <w:pPr>
        <w:pStyle w:val="ConsPlusNormal"/>
        <w:jc w:val="both"/>
        <w:rPr>
          <w:rFonts w:ascii="Liberation Serif" w:hAnsi="Liberation Serif" w:cs="Liberation Serif"/>
          <w:szCs w:val="22"/>
        </w:rPr>
      </w:pP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Особый публично-правовой статус государственных служащих, обусловленный исполнением полномочий государственных органов, налагает на данную категорию лиц ряд специальных установленных федеральными законами ограничений, запретов и требований. 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Принципы служебного поведения государственных служащих содержатся в:</w:t>
      </w:r>
    </w:p>
    <w:p w:rsidR="00310F65" w:rsidRPr="00157232" w:rsidRDefault="00B027B7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hyperlink r:id="rId6">
        <w:r w:rsidR="00310F65" w:rsidRPr="00157232">
          <w:rPr>
            <w:rFonts w:ascii="Liberation Serif" w:hAnsi="Liberation Serif" w:cs="Liberation Serif"/>
            <w:sz w:val="26"/>
            <w:szCs w:val="26"/>
          </w:rPr>
          <w:t>Указе</w:t>
        </w:r>
      </w:hyperlink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 Президента Российской Федерации от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12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августа 2002 г. N 885 </w:t>
      </w:r>
    </w:p>
    <w:p w:rsidR="00310F65" w:rsidRPr="00157232" w:rsidRDefault="00B027B7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hyperlink r:id="rId7">
        <w:r w:rsidR="00310F65" w:rsidRPr="00157232">
          <w:rPr>
            <w:rFonts w:ascii="Liberation Serif" w:hAnsi="Liberation Serif" w:cs="Liberation Serif"/>
            <w:sz w:val="26"/>
            <w:szCs w:val="26"/>
          </w:rPr>
          <w:t>Типовом кодексе</w:t>
        </w:r>
      </w:hyperlink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 этики и служебного поведения государственных служащих Российской Федерации и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муниципальных служащих, одобренном решением президиума Совета при Президенте Российской Федерации по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противодействию коррупции от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23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декабря 2010 г. (протокол N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21).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Вне зависимости от места и времени государственным служащим необходимо учитывать, что их поведение должно всецело соответствовать ограничениям, запретам и требованиям, и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не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допускать поступков, способных вызвать сомнения в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их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честности и порядочности.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Вне зависимости от занимаемой должности необходимо помнить, что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государственный </w:t>
      </w:r>
      <w:r w:rsidRPr="00157232">
        <w:rPr>
          <w:rFonts w:ascii="Liberation Serif" w:hAnsi="Liberation Serif" w:cs="Liberation Serif"/>
          <w:sz w:val="26"/>
          <w:szCs w:val="26"/>
        </w:rPr>
        <w:t>служащий не должен совершать поступки, порочащие его честь и достоинство.</w:t>
      </w: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Государственному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лужащему рекомендуется до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совершения какого-либо поступка задуматься о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том, как это будет воспринято коллегами по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службе, и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прислушаться к их профессиональным советам.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При размещении информации в информационно-телекоммуникационной сети </w:t>
      </w:r>
      <w:r w:rsidR="00E60677" w:rsidRPr="00157232">
        <w:rPr>
          <w:rFonts w:ascii="Liberation Serif" w:hAnsi="Liberation Serif" w:cs="Liberation Serif"/>
          <w:sz w:val="26"/>
          <w:szCs w:val="26"/>
        </w:rPr>
        <w:t>«</w:t>
      </w:r>
      <w:r w:rsidRPr="00157232">
        <w:rPr>
          <w:rFonts w:ascii="Liberation Serif" w:hAnsi="Liberation Serif" w:cs="Liberation Serif"/>
          <w:sz w:val="26"/>
          <w:szCs w:val="26"/>
        </w:rPr>
        <w:t>Интернет</w:t>
      </w:r>
      <w:r w:rsidR="00E60677" w:rsidRPr="00157232">
        <w:rPr>
          <w:rFonts w:ascii="Liberation Serif" w:hAnsi="Liberation Serif" w:cs="Liberation Serif"/>
          <w:sz w:val="26"/>
          <w:szCs w:val="26"/>
        </w:rPr>
        <w:t>»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 (далее - сеть Интернет), в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том числе в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социальных медиа, в личных целях необходимо подходить к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данному вопросу осознанно и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ответственно. Недопустимо размещение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государственным </w:t>
      </w:r>
      <w:r w:rsidRPr="00157232">
        <w:rPr>
          <w:rFonts w:ascii="Liberation Serif" w:hAnsi="Liberation Serif" w:cs="Liberation Serif"/>
          <w:sz w:val="26"/>
          <w:szCs w:val="26"/>
        </w:rPr>
        <w:t>служащим изображений, текстовых, аудио-, видеоматериалов, прямо или косвенно указывающих на его должностной статус, если данное действие не связано с исполнением служебных обязанностей.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Важно помнить, что информация, опубликованная в сети Интернет, может оставаться открытой для доступа неограниченное количество времени и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неограниченному кругу лиц.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Предоставление и публичное размещение информации от имени государственного органа имеют право осуществлять только лица, уполномоченные на размещение и предоставление такой информации.</w:t>
      </w:r>
    </w:p>
    <w:p w:rsidR="00101703" w:rsidRPr="00157232" w:rsidRDefault="00101703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noProof/>
          <w:sz w:val="26"/>
          <w:szCs w:val="26"/>
        </w:rPr>
      </w:pP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Государственный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лужащий должен помнить, что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его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неэтичный поступок, в том числе совершенный во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внеслужебное время, может повлечь причинение вреда его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репутации, авторитету государственного органа и в целом государственной службе.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В целях противодействия коррупции и иным правонарушениям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государственному </w:t>
      </w:r>
      <w:r w:rsidRPr="00157232">
        <w:rPr>
          <w:rFonts w:ascii="Liberation Serif" w:hAnsi="Liberation Serif" w:cs="Liberation Serif"/>
          <w:sz w:val="26"/>
          <w:szCs w:val="26"/>
        </w:rPr>
        <w:t>служащему рекомендуется руководствоваться в своем поведении при исполнении должностных обязанностей следующими основополагающими морально-этическими ценностями: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- честность;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- беспристрастность.</w:t>
      </w: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Государственный служащий</w:t>
      </w:r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 при исполнении должностных обязанностей и во внеслужебных отношениях должен не допускать каких-либо поступков, способных вызвать сомнения в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порядочности его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действий и тем самым подорвать доверие общества к деятельности государственных органов.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Неэтичный поступок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государственного </w:t>
      </w:r>
      <w:r w:rsidRPr="00157232">
        <w:rPr>
          <w:rFonts w:ascii="Liberation Serif" w:hAnsi="Liberation Serif" w:cs="Liberation Serif"/>
          <w:sz w:val="26"/>
          <w:szCs w:val="26"/>
        </w:rPr>
        <w:t>служащего, в том числе совершенный во внеслужебное время, в</w:t>
      </w:r>
      <w:r w:rsidR="00D2327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случае если он влечет причинение вреда его репутации, авторитету государственного органа и в целом государственной (службе, может стать предметом рассмотрения комиссии по соблюдению требований к</w:t>
      </w:r>
      <w:r w:rsidR="00D2327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служебному поведению государственных служащих и урегулированию конфликта интересов и повлечь наступление ответственности, предусмотренной законодательством Российской Федерации, если данный поступок был связан с использованием его должностного статуса и (или) является нарушением установленных ограничений, запретов и требований.</w:t>
      </w:r>
    </w:p>
    <w:p w:rsidR="00310F65" w:rsidRPr="00157232" w:rsidRDefault="00101703" w:rsidP="00EE0255">
      <w:pPr>
        <w:pStyle w:val="ConsPlusTitle"/>
        <w:spacing w:line="216" w:lineRule="auto"/>
        <w:ind w:firstLine="284"/>
        <w:jc w:val="both"/>
        <w:outlineLvl w:val="1"/>
        <w:rPr>
          <w:rStyle w:val="a"/>
          <w:rFonts w:ascii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101703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>
            <wp:extent cx="1759789" cy="1320788"/>
            <wp:effectExtent l="0" t="0" r="0" b="0"/>
            <wp:docPr id="4" name="Рисунок 4" descr="C:\Users\e.ovchinnikova\Pictures\pngwing.com (4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ovchinnikova\Pictures\pngwing.com (46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03" cy="139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0F65" w:rsidRPr="00157232">
        <w:rPr>
          <w:rFonts w:ascii="Liberation Serif" w:hAnsi="Liberation Serif" w:cs="Liberation Serif"/>
          <w:sz w:val="26"/>
          <w:szCs w:val="26"/>
        </w:rPr>
        <w:t>1.</w:t>
      </w:r>
      <w:r w:rsidR="00EE025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Внеслужебное общение с заинтересованными лицами.</w:t>
      </w:r>
      <w:r w:rsidRPr="00157232">
        <w:rPr>
          <w:rStyle w:val="a"/>
          <w:rFonts w:ascii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01703" w:rsidRPr="00157232" w:rsidRDefault="00101703" w:rsidP="00EE0255">
      <w:pPr>
        <w:pStyle w:val="ConsPlusTitle"/>
        <w:spacing w:line="216" w:lineRule="auto"/>
        <w:ind w:firstLine="284"/>
        <w:jc w:val="both"/>
        <w:outlineLvl w:val="1"/>
        <w:rPr>
          <w:rStyle w:val="a"/>
          <w:rFonts w:ascii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Личные дружеские взаимоотношения, включая встречи в свободное от работы время, с лицами, в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отношении которых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государственный </w:t>
      </w:r>
      <w:r w:rsidRPr="00157232">
        <w:rPr>
          <w:rFonts w:ascii="Liberation Serif" w:hAnsi="Liberation Serif" w:cs="Liberation Serif"/>
          <w:sz w:val="26"/>
          <w:szCs w:val="26"/>
        </w:rPr>
        <w:t>служащий непосредственно осуществляет функции государственного управления (контрольные и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надзорные мероприятия, распределение бюджетных </w:t>
      </w:r>
      <w:r w:rsidRPr="00157232">
        <w:rPr>
          <w:rFonts w:ascii="Liberation Serif" w:hAnsi="Liberation Serif" w:cs="Liberation Serif"/>
          <w:sz w:val="26"/>
          <w:szCs w:val="26"/>
        </w:rPr>
        <w:lastRenderedPageBreak/>
        <w:t>ассигнований или ограниченных ресурсов, осуществление государственных закупок либо выдача лицензий и разрешений и другие функции) способны вызвать обоснованные подозрения у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окружающих в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необъективности решений, принимаемых в</w:t>
      </w:r>
      <w:r w:rsidR="00D23275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пользу данных лиц.</w:t>
      </w: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Государственному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лужащему не рекомендуется получать подарки или какие-либо иные вознаграждения, в</w:t>
      </w:r>
      <w:r w:rsidR="00D2327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том числе на личных торжественных мероприятиях, от своих друзей или связанных с ними людей, которые одновременно являются лицами, в отношении которых 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государственный </w:t>
      </w:r>
      <w:r w:rsidR="00310F65" w:rsidRPr="00157232">
        <w:rPr>
          <w:rFonts w:ascii="Liberation Serif" w:hAnsi="Liberation Serif" w:cs="Liberation Serif"/>
          <w:sz w:val="26"/>
          <w:szCs w:val="26"/>
        </w:rPr>
        <w:t>служащий непосредственно осуществляет функции государственного управления. Прием таких подарков может его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скомпрометировать и</w:t>
      </w:r>
      <w:r w:rsidR="00D2327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повлечь возникновение сомнений в его честности, беспристрастности и объективности.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Участие в развлекательных мероприятиях, отдых, в том числе за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рубежом, в компании лиц, в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отношении которых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государственный 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служащий осуществляет функции государственного управления, способны скомпрометировать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государственного </w:t>
      </w:r>
      <w:r w:rsidRPr="00157232">
        <w:rPr>
          <w:rFonts w:ascii="Liberation Serif" w:hAnsi="Liberation Serif" w:cs="Liberation Serif"/>
          <w:sz w:val="26"/>
          <w:szCs w:val="26"/>
        </w:rPr>
        <w:t>служащего.</w:t>
      </w:r>
    </w:p>
    <w:p w:rsidR="00310F65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Данные рекомендации также распространяются на ситуации, при которых функции государственного управления в отношении лиц, с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которыми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государственный </w:t>
      </w:r>
      <w:r w:rsidRPr="00157232">
        <w:rPr>
          <w:rFonts w:ascii="Liberation Serif" w:hAnsi="Liberation Serif" w:cs="Liberation Serif"/>
          <w:sz w:val="26"/>
          <w:szCs w:val="26"/>
        </w:rPr>
        <w:t>служащий состоит в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дружеских взаимоотношениях, осуществляют подчиненные или подконтрольные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государственному 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служащему должностные лица, в случае если можно сделать вывод, что их действия осуществляются в интересах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государственного </w:t>
      </w:r>
      <w:r w:rsidRPr="00157232">
        <w:rPr>
          <w:rFonts w:ascii="Liberation Serif" w:hAnsi="Liberation Serif" w:cs="Liberation Serif"/>
          <w:sz w:val="26"/>
          <w:szCs w:val="26"/>
        </w:rPr>
        <w:t>служащего.</w:t>
      </w: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Pr="00157232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310F65" w:rsidRPr="00157232" w:rsidRDefault="00310F65" w:rsidP="00EE0255">
      <w:pPr>
        <w:pStyle w:val="ConsPlusTitle"/>
        <w:spacing w:line="216" w:lineRule="auto"/>
        <w:ind w:firstLine="284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2. Использование должностного статуса для получения личных преимуществ.</w:t>
      </w:r>
    </w:p>
    <w:p w:rsidR="00310F65" w:rsidRPr="00157232" w:rsidRDefault="00EF22F0" w:rsidP="00EF22F0">
      <w:pPr>
        <w:pStyle w:val="ConsPlusTitle"/>
        <w:spacing w:line="216" w:lineRule="auto"/>
        <w:ind w:firstLine="284"/>
        <w:jc w:val="both"/>
        <w:outlineLvl w:val="1"/>
        <w:rPr>
          <w:rFonts w:ascii="Liberation Serif" w:hAnsi="Liberation Serif" w:cs="Liberation Serif"/>
          <w:b w:val="0"/>
          <w:sz w:val="26"/>
          <w:szCs w:val="26"/>
        </w:rPr>
      </w:pPr>
      <w:r w:rsidRPr="00EF22F0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>
            <wp:extent cx="1988096" cy="1233577"/>
            <wp:effectExtent l="0" t="0" r="0" b="5080"/>
            <wp:docPr id="5" name="Рисунок 5" descr="C:\Users\e.ovchinnikova\Pictures\pngwing.com (2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.ovchinnikova\Pictures\pngwing.com (24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27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6CC5" w:rsidRPr="00157232">
        <w:rPr>
          <w:rFonts w:ascii="Liberation Serif" w:hAnsi="Liberation Serif" w:cs="Liberation Serif"/>
          <w:b w:val="0"/>
          <w:sz w:val="26"/>
          <w:szCs w:val="26"/>
        </w:rPr>
        <w:t>Государственный с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лужащий не</w:t>
      </w:r>
      <w:r w:rsidR="009C34D2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 xml:space="preserve">должен использовать служебное положение для оказания влияния на деятельность государственных </w:t>
      </w:r>
      <w:r w:rsidR="00A06CC5" w:rsidRPr="00157232">
        <w:rPr>
          <w:rFonts w:ascii="Liberation Serif" w:hAnsi="Liberation Serif" w:cs="Liberation Serif"/>
          <w:b w:val="0"/>
          <w:sz w:val="26"/>
          <w:szCs w:val="26"/>
        </w:rPr>
        <w:t>и</w:t>
      </w:r>
      <w:r w:rsidR="005027A9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муниципальных органов, организаций, должностных лиц и граждан при решении вопросов личного характера как для себя, так и в интересах иных лиц.</w:t>
      </w: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Государственному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лужащему не допускается использование служебного удостоверения и иных служебных средств, в том числе, служебного транспорта, а также служебной информации для получения личных преимуществ для себя или иных лиц (например, при взаимодействии с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сотрудниками Госавтоинспекции, получении государственных (муниципальных) услуг, преодоления очередей и т.д.).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Неэтичным для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 государственного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 служащего при решении вопросов личного характера для себя или в интересах иных лиц является упоминание фамилии, имени, отчества или должности третьих лиц, обладающих политическим или административным влиянием, с целью получения преимущества.</w:t>
      </w:r>
    </w:p>
    <w:p w:rsidR="00310F6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Государственному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лужащему рекомендуется сообщать супруге (супругу), детям и иным близким родственникам (свойственникам) о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недопустимости использования его имени, должности и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авторитета для решения вопросов личного характера.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Недопустимым является использование </w:t>
      </w:r>
      <w:r w:rsidR="00A06CC5" w:rsidRPr="00157232">
        <w:rPr>
          <w:rFonts w:ascii="Liberation Serif" w:hAnsi="Liberation Serif" w:cs="Liberation Serif"/>
          <w:sz w:val="26"/>
          <w:szCs w:val="26"/>
        </w:rPr>
        <w:t xml:space="preserve">государственным </w:t>
      </w:r>
      <w:r w:rsidRPr="00157232">
        <w:rPr>
          <w:rFonts w:ascii="Liberation Serif" w:hAnsi="Liberation Serif" w:cs="Liberation Serif"/>
          <w:sz w:val="26"/>
          <w:szCs w:val="26"/>
        </w:rPr>
        <w:t>служащим своего должностного статуса для целей, не связанных с осуществлением служебной деятельности, в том числе для рекламы товаров и услуг.</w:t>
      </w:r>
    </w:p>
    <w:p w:rsidR="00310F65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Государственному с</w:t>
      </w:r>
      <w:r w:rsidR="00310F65" w:rsidRPr="00157232">
        <w:rPr>
          <w:rFonts w:ascii="Liberation Serif" w:hAnsi="Liberation Serif" w:cs="Liberation Serif"/>
          <w:sz w:val="26"/>
          <w:szCs w:val="26"/>
        </w:rPr>
        <w:t>лужащему не следует совершать поступки, позволяющие усомниться в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обоснованности или рациональности использования им транспортных средств, средств материально-технического и иного обеспечения, другого государственного имущества, включая передачу их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третьим лицам для целей, не связанных с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осуществлением должностных обязанностей.</w:t>
      </w: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Pr="00157232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310F65" w:rsidRPr="00157232" w:rsidRDefault="00310F65" w:rsidP="00EE0255">
      <w:pPr>
        <w:pStyle w:val="ConsPlusTitle"/>
        <w:spacing w:line="216" w:lineRule="auto"/>
        <w:ind w:firstLine="284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lastRenderedPageBreak/>
        <w:t>3. Использование имущества, несопоставимого с доходами.</w:t>
      </w:r>
      <w:r w:rsidR="009C34D2" w:rsidRPr="00157232">
        <w:rPr>
          <w:rStyle w:val="a"/>
          <w:rFonts w:ascii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10F65" w:rsidRPr="00157232" w:rsidRDefault="009C34D2" w:rsidP="009C34D2">
      <w:pPr>
        <w:pStyle w:val="ConsPlusTitle"/>
        <w:spacing w:line="216" w:lineRule="auto"/>
        <w:ind w:firstLine="284"/>
        <w:jc w:val="both"/>
        <w:outlineLvl w:val="1"/>
        <w:rPr>
          <w:rFonts w:ascii="Liberation Serif" w:hAnsi="Liberation Serif" w:cs="Liberation Serif"/>
          <w:b w:val="0"/>
          <w:sz w:val="26"/>
          <w:szCs w:val="26"/>
        </w:rPr>
      </w:pPr>
      <w:r w:rsidRPr="009C34D2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 wp14:anchorId="70B92265" wp14:editId="096970C2">
            <wp:extent cx="1561562" cy="1214053"/>
            <wp:effectExtent l="0" t="0" r="0" b="5715"/>
            <wp:docPr id="6" name="Рисунок 6" descr="C:\Users\e.ovchinnikova\Pictures\433-20211129_181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.ovchinnikova\Pictures\433-20211129_1813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973" cy="124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7232">
        <w:rPr>
          <w:rFonts w:ascii="Liberation Serif" w:hAnsi="Liberation Serif" w:cs="Liberation Serif"/>
          <w:b w:val="0"/>
          <w:sz w:val="26"/>
          <w:szCs w:val="26"/>
        </w:rPr>
        <w:t>Стоит воздерживаться от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безвозмездного получения услуг, результатов выполненных работ, а</w:t>
      </w:r>
      <w:r w:rsidR="00CE23F3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также от безвозмездного получения имущества, в</w:t>
      </w:r>
      <w:r w:rsidR="00CE23F3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том числе во временное пользование, от</w:t>
      </w:r>
      <w:r w:rsidR="00CE23F3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коммерческих и</w:t>
      </w:r>
      <w:r w:rsidR="005027A9"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 xml:space="preserve">некоммерческих организаций, поскольку получение подарков в виде любой материальной выгоды </w:t>
      </w:r>
      <w:r w:rsidR="00A06CC5" w:rsidRPr="00157232">
        <w:rPr>
          <w:rFonts w:ascii="Liberation Serif" w:hAnsi="Liberation Serif" w:cs="Liberation Serif"/>
          <w:b w:val="0"/>
          <w:sz w:val="26"/>
          <w:szCs w:val="26"/>
        </w:rPr>
        <w:t xml:space="preserve">государственному </w:t>
      </w:r>
      <w:r w:rsidR="00310F65" w:rsidRPr="00157232">
        <w:rPr>
          <w:rFonts w:ascii="Liberation Serif" w:hAnsi="Liberation Serif" w:cs="Liberation Serif"/>
          <w:b w:val="0"/>
          <w:sz w:val="26"/>
          <w:szCs w:val="26"/>
        </w:rPr>
        <w:t>служащему запрещено.</w:t>
      </w:r>
    </w:p>
    <w:p w:rsidR="00310F65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В служебном поведении необходимо воздерживаться от действий и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высказываний, которые могут быть восприняты окружающими как согласие принять взятку или как просьба о даче взятки.</w:t>
      </w:r>
    </w:p>
    <w:p w:rsidR="00310F65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Дорогое имущество, законность происхождения которого не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очевидна, может восприниматься как</w:t>
      </w:r>
      <w:r w:rsidR="00157232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полученное в результате злоупотребления своим должностным положением.</w:t>
      </w:r>
    </w:p>
    <w:p w:rsidR="008F69AF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8F69AF" w:rsidRPr="00157232" w:rsidRDefault="008F69A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</w:p>
    <w:p w:rsidR="00310F65" w:rsidRPr="00157232" w:rsidRDefault="008E33F4" w:rsidP="00EE0255">
      <w:pPr>
        <w:pStyle w:val="ConsPlusTitle"/>
        <w:spacing w:line="216" w:lineRule="auto"/>
        <w:ind w:firstLine="284"/>
        <w:jc w:val="both"/>
        <w:outlineLvl w:val="2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 xml:space="preserve">4. 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Применение мер ответственности</w:t>
      </w:r>
    </w:p>
    <w:p w:rsidR="00592B41" w:rsidRPr="00157232" w:rsidRDefault="009C34D2" w:rsidP="009C34D2">
      <w:pPr>
        <w:pStyle w:val="ConsPlusTitle"/>
        <w:spacing w:line="216" w:lineRule="auto"/>
        <w:ind w:firstLine="284"/>
        <w:jc w:val="both"/>
        <w:outlineLvl w:val="2"/>
        <w:rPr>
          <w:rFonts w:ascii="Liberation Serif" w:hAnsi="Liberation Serif" w:cs="Liberation Serif"/>
          <w:b w:val="0"/>
          <w:sz w:val="26"/>
          <w:szCs w:val="26"/>
        </w:rPr>
      </w:pPr>
      <w:r w:rsidRPr="009C34D2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>
            <wp:extent cx="1259457" cy="1569767"/>
            <wp:effectExtent l="0" t="0" r="0" b="0"/>
            <wp:docPr id="7" name="Рисунок 7" descr="C:\Users\e.ovchinnikova\Pictures\pngwing.com (4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.ovchinnikova\Pictures\pngwing.com (47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62" cy="159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6CC5" w:rsidRPr="00157232">
        <w:rPr>
          <w:rFonts w:ascii="Liberation Serif" w:hAnsi="Liberation Serif" w:cs="Liberation Serif"/>
          <w:b w:val="0"/>
          <w:sz w:val="26"/>
          <w:szCs w:val="26"/>
        </w:rPr>
        <w:t>Строгость мер ответственности за</w:t>
      </w:r>
      <w:r w:rsidRPr="00157232">
        <w:rPr>
          <w:rFonts w:ascii="Liberation Serif" w:hAnsi="Liberation Serif" w:cs="Liberation Serif"/>
          <w:b w:val="0"/>
          <w:sz w:val="26"/>
          <w:szCs w:val="26"/>
        </w:rPr>
        <w:t> </w:t>
      </w:r>
      <w:r w:rsidR="00A06CC5" w:rsidRPr="00157232">
        <w:rPr>
          <w:rFonts w:ascii="Liberation Serif" w:hAnsi="Liberation Serif" w:cs="Liberation Serif"/>
          <w:b w:val="0"/>
          <w:sz w:val="26"/>
          <w:szCs w:val="26"/>
        </w:rPr>
        <w:t xml:space="preserve">совершенный государственным служащим неэтичный поступок зависит от объема ущерба, причиненного репутации государственного служащего или авторитету государственного органа. </w:t>
      </w:r>
    </w:p>
    <w:p w:rsidR="00A06CC5" w:rsidRPr="00157232" w:rsidRDefault="00A06CC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Принципиальное значение имеет анализ поступка государственного служащего на предмет его соответствия ограничениям, запретам и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требованиям к служебному поведению исходя из характера, места, времени и обстоятельств его совершения.</w:t>
      </w:r>
    </w:p>
    <w:p w:rsidR="00592B41" w:rsidRPr="00157232" w:rsidRDefault="00592B41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Размер аудитории, которой стало известно о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совершении служащим неэтичного поступка, увеличивает ущерб, причиненный репутации служащего, авторитету государственного органа.</w:t>
      </w:r>
    </w:p>
    <w:p w:rsidR="00592B41" w:rsidRPr="00157232" w:rsidRDefault="00310F65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Неэтичный поступок служащего может быть рассмотрен на</w:t>
      </w:r>
      <w:r w:rsidR="005027A9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заседании комиссии по соблюдению требований к служебному поведению служащих и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 xml:space="preserve">урегулированию конфликта интересов. </w:t>
      </w:r>
    </w:p>
    <w:p w:rsidR="00310F65" w:rsidRPr="00157232" w:rsidRDefault="00592B41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К государственному служащему в случае, если совершение неэтичного поступка повлекло нарушение установленных ограничений, запретов и</w:t>
      </w:r>
      <w:r w:rsidR="00CE23F3" w:rsidRPr="00157232">
        <w:rPr>
          <w:rFonts w:ascii="Liberation Serif" w:hAnsi="Liberation Serif" w:cs="Liberation Serif"/>
          <w:sz w:val="26"/>
          <w:szCs w:val="26"/>
        </w:rPr>
        <w:t> </w:t>
      </w:r>
      <w:r w:rsidRPr="00157232">
        <w:rPr>
          <w:rFonts w:ascii="Liberation Serif" w:hAnsi="Liberation Serif" w:cs="Liberation Serif"/>
          <w:sz w:val="26"/>
          <w:szCs w:val="26"/>
        </w:rPr>
        <w:t>требований применяются м</w:t>
      </w:r>
      <w:r w:rsidR="00310F65" w:rsidRPr="00157232">
        <w:rPr>
          <w:rFonts w:ascii="Liberation Serif" w:hAnsi="Liberation Serif" w:cs="Liberation Serif"/>
          <w:sz w:val="26"/>
          <w:szCs w:val="26"/>
        </w:rPr>
        <w:t>еры дисциплинарной ответственности, предусмотренные федеральными законами</w:t>
      </w:r>
      <w:r w:rsidRPr="00157232">
        <w:rPr>
          <w:rFonts w:ascii="Liberation Serif" w:hAnsi="Liberation Serif" w:cs="Liberation Serif"/>
          <w:sz w:val="26"/>
          <w:szCs w:val="26"/>
        </w:rPr>
        <w:t>.</w:t>
      </w:r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E1C88" w:rsidRPr="00157232" w:rsidRDefault="0000039E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6"/>
          <w:szCs w:val="26"/>
        </w:rPr>
      </w:pPr>
      <w:r w:rsidRPr="00157232">
        <w:rPr>
          <w:rFonts w:ascii="Liberation Serif" w:hAnsi="Liberation Serif" w:cs="Liberation Serif"/>
          <w:sz w:val="26"/>
          <w:szCs w:val="26"/>
        </w:rPr>
        <w:t>Наличие фактов совершения государственным служащим неэтичного поступка учитывается</w:t>
      </w:r>
      <w:r w:rsidR="00310F65" w:rsidRPr="00157232">
        <w:rPr>
          <w:rFonts w:ascii="Liberation Serif" w:hAnsi="Liberation Serif" w:cs="Liberation Serif"/>
          <w:sz w:val="26"/>
          <w:szCs w:val="26"/>
        </w:rPr>
        <w:t xml:space="preserve"> при</w:t>
      </w:r>
      <w:r w:rsidR="00EA3EC5" w:rsidRPr="00157232">
        <w:rPr>
          <w:rFonts w:ascii="Liberation Serif" w:hAnsi="Liberation Serif" w:cs="Liberation Serif"/>
          <w:sz w:val="26"/>
          <w:szCs w:val="26"/>
        </w:rPr>
        <w:t> </w:t>
      </w:r>
      <w:r w:rsidR="00310F65" w:rsidRPr="00157232">
        <w:rPr>
          <w:rFonts w:ascii="Liberation Serif" w:hAnsi="Liberation Serif" w:cs="Liberation Serif"/>
          <w:sz w:val="26"/>
          <w:szCs w:val="26"/>
        </w:rPr>
        <w:t>принятии кадровых решений.</w:t>
      </w:r>
    </w:p>
    <w:p w:rsidR="009C34D2" w:rsidRDefault="009C34D2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</w:p>
    <w:p w:rsidR="009C34D2" w:rsidRDefault="009C34D2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</w:p>
    <w:p w:rsidR="00574A4F" w:rsidRDefault="00574A4F" w:rsidP="00EE0255">
      <w:pPr>
        <w:pStyle w:val="ConsPlusNormal"/>
        <w:spacing w:line="216" w:lineRule="auto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</w:p>
    <w:p w:rsidR="00574A4F" w:rsidRDefault="00B027B7" w:rsidP="00B027B7">
      <w:pPr>
        <w:pStyle w:val="ConsPlusNormal"/>
        <w:spacing w:line="216" w:lineRule="auto"/>
        <w:ind w:firstLine="284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8CC9BF1" wp14:editId="4BFA1803">
                <wp:extent cx="301625" cy="301625"/>
                <wp:effectExtent l="0" t="0" r="0" b="0"/>
                <wp:docPr id="12" name="AutoShape 2" descr="фигурки человечков для презентации powerpo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E8D262" id="AutoShape 2" o:spid="_x0000_s1026" alt="фигурки человечков для презентации powerpoint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  <w:r w:rsidRPr="00B027B7">
        <w:rPr>
          <w:rFonts w:ascii="Liberation Serif" w:hAnsi="Liberation Serif" w:cs="Liberation Serif"/>
          <w:noProof/>
          <w:sz w:val="24"/>
          <w:szCs w:val="24"/>
        </w:rPr>
        <w:drawing>
          <wp:inline distT="0" distB="0" distL="0" distR="0">
            <wp:extent cx="1819527" cy="2080021"/>
            <wp:effectExtent l="0" t="0" r="0" b="0"/>
            <wp:docPr id="13" name="Рисунок 13" descr="C:\Users\e.ovchinnikova\Pictures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.ovchinnikova\Pictures\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489" cy="210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4A4F" w:rsidSect="002514B4">
      <w:pgSz w:w="11906" w:h="16838" w:code="9"/>
      <w:pgMar w:top="709" w:right="424" w:bottom="284" w:left="284" w:header="709" w:footer="709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65"/>
    <w:rsid w:val="0000039E"/>
    <w:rsid w:val="00022F6D"/>
    <w:rsid w:val="00082E31"/>
    <w:rsid w:val="00101703"/>
    <w:rsid w:val="00113273"/>
    <w:rsid w:val="00157232"/>
    <w:rsid w:val="001E1C88"/>
    <w:rsid w:val="002514B4"/>
    <w:rsid w:val="00310F65"/>
    <w:rsid w:val="00344DCD"/>
    <w:rsid w:val="005027A9"/>
    <w:rsid w:val="0055321A"/>
    <w:rsid w:val="00574A4F"/>
    <w:rsid w:val="00592B41"/>
    <w:rsid w:val="006F1BE5"/>
    <w:rsid w:val="00784416"/>
    <w:rsid w:val="007A2D1B"/>
    <w:rsid w:val="008E33F4"/>
    <w:rsid w:val="008F69AF"/>
    <w:rsid w:val="009C34D2"/>
    <w:rsid w:val="009D5A3D"/>
    <w:rsid w:val="00A06CC5"/>
    <w:rsid w:val="00A648F6"/>
    <w:rsid w:val="00AD0171"/>
    <w:rsid w:val="00B027B7"/>
    <w:rsid w:val="00B7162C"/>
    <w:rsid w:val="00BC603F"/>
    <w:rsid w:val="00CE23F3"/>
    <w:rsid w:val="00D13A70"/>
    <w:rsid w:val="00D23275"/>
    <w:rsid w:val="00DB50CA"/>
    <w:rsid w:val="00E60677"/>
    <w:rsid w:val="00EA3EC5"/>
    <w:rsid w:val="00EE0255"/>
    <w:rsid w:val="00EF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cf"/>
    </o:shapedefaults>
    <o:shapelayout v:ext="edit">
      <o:idmap v:ext="edit" data="1"/>
    </o:shapelayout>
  </w:shapeDefaults>
  <w:decimalSymbol w:val=","/>
  <w:listSeparator w:val=";"/>
  <w15:chartTrackingRefBased/>
  <w15:docId w15:val="{7A9DFC82-FC99-469B-92B3-9E7932954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0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10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0F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01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01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13505&amp;dst=100024" TargetMode="External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93702&amp;dst=100050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Овчинникова Елена Александровна</cp:lastModifiedBy>
  <cp:revision>2</cp:revision>
  <cp:lastPrinted>2025-07-25T06:29:00Z</cp:lastPrinted>
  <dcterms:created xsi:type="dcterms:W3CDTF">2025-07-25T07:01:00Z</dcterms:created>
  <dcterms:modified xsi:type="dcterms:W3CDTF">2025-07-25T07:01:00Z</dcterms:modified>
</cp:coreProperties>
</file>