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0E1" w:rsidRPr="000417D1" w:rsidRDefault="00C640E1" w:rsidP="00C640E1">
      <w:pPr>
        <w:pStyle w:val="3"/>
        <w:ind w:firstLine="0"/>
        <w:jc w:val="center"/>
        <w:rPr>
          <w:b/>
          <w:sz w:val="28"/>
          <w:szCs w:val="28"/>
        </w:rPr>
      </w:pPr>
      <w:r w:rsidRPr="000417D1">
        <w:rPr>
          <w:b/>
          <w:sz w:val="28"/>
          <w:szCs w:val="28"/>
        </w:rPr>
        <w:t>Анализ письменных и устных обращений граждан</w:t>
      </w:r>
    </w:p>
    <w:p w:rsidR="00C640E1" w:rsidRPr="000417D1" w:rsidRDefault="00C640E1" w:rsidP="00C640E1">
      <w:pPr>
        <w:pStyle w:val="3"/>
        <w:ind w:firstLine="0"/>
        <w:jc w:val="center"/>
        <w:rPr>
          <w:b/>
          <w:sz w:val="24"/>
          <w:szCs w:val="24"/>
        </w:rPr>
      </w:pPr>
    </w:p>
    <w:p w:rsidR="00A23897" w:rsidRPr="000417D1" w:rsidRDefault="00A23897" w:rsidP="00A23897">
      <w:pPr>
        <w:pStyle w:val="2"/>
        <w:rPr>
          <w:szCs w:val="24"/>
        </w:rPr>
      </w:pPr>
      <w:r w:rsidRPr="000417D1">
        <w:rPr>
          <w:szCs w:val="24"/>
        </w:rPr>
        <w:t xml:space="preserve">За период с 1 января 2025 года по </w:t>
      </w:r>
      <w:r w:rsidR="00867C6F" w:rsidRPr="000417D1">
        <w:rPr>
          <w:szCs w:val="24"/>
        </w:rPr>
        <w:t>30</w:t>
      </w:r>
      <w:r w:rsidRPr="000417D1">
        <w:rPr>
          <w:szCs w:val="24"/>
        </w:rPr>
        <w:t xml:space="preserve"> </w:t>
      </w:r>
      <w:r w:rsidR="00867C6F" w:rsidRPr="000417D1">
        <w:rPr>
          <w:szCs w:val="24"/>
        </w:rPr>
        <w:t>июня</w:t>
      </w:r>
      <w:r w:rsidRPr="000417D1">
        <w:rPr>
          <w:szCs w:val="24"/>
        </w:rPr>
        <w:t xml:space="preserve"> 2025 года в Управление социальной политики № 23 обратилось всего </w:t>
      </w:r>
      <w:r w:rsidR="00D94B4F" w:rsidRPr="000417D1">
        <w:rPr>
          <w:szCs w:val="24"/>
        </w:rPr>
        <w:t xml:space="preserve">2 </w:t>
      </w:r>
      <w:proofErr w:type="gramStart"/>
      <w:r w:rsidR="00D94B4F" w:rsidRPr="000417D1">
        <w:rPr>
          <w:szCs w:val="24"/>
        </w:rPr>
        <w:t>2</w:t>
      </w:r>
      <w:r w:rsidR="00EA5F1D" w:rsidRPr="000417D1">
        <w:rPr>
          <w:szCs w:val="24"/>
        </w:rPr>
        <w:t>92</w:t>
      </w:r>
      <w:r w:rsidRPr="000417D1">
        <w:rPr>
          <w:szCs w:val="24"/>
        </w:rPr>
        <w:t xml:space="preserve">  человек</w:t>
      </w:r>
      <w:proofErr w:type="gramEnd"/>
      <w:r w:rsidRPr="000417D1">
        <w:rPr>
          <w:szCs w:val="24"/>
        </w:rPr>
        <w:t xml:space="preserve">, в т.ч.: </w:t>
      </w:r>
    </w:p>
    <w:p w:rsidR="00A23897" w:rsidRPr="000417D1" w:rsidRDefault="00A23897" w:rsidP="00A23897">
      <w:pPr>
        <w:pStyle w:val="2"/>
        <w:rPr>
          <w:szCs w:val="24"/>
        </w:rPr>
      </w:pPr>
      <w:r w:rsidRPr="000417D1">
        <w:rPr>
          <w:szCs w:val="24"/>
        </w:rPr>
        <w:t xml:space="preserve">-   </w:t>
      </w:r>
      <w:r w:rsidR="00D94B4F" w:rsidRPr="000417D1">
        <w:rPr>
          <w:szCs w:val="24"/>
        </w:rPr>
        <w:t xml:space="preserve"> </w:t>
      </w:r>
      <w:r w:rsidRPr="000417D1">
        <w:rPr>
          <w:szCs w:val="24"/>
        </w:rPr>
        <w:t xml:space="preserve">поступило </w:t>
      </w:r>
      <w:r w:rsidR="00285C8B" w:rsidRPr="000417D1">
        <w:rPr>
          <w:szCs w:val="24"/>
        </w:rPr>
        <w:t>913</w:t>
      </w:r>
      <w:r w:rsidRPr="000417D1">
        <w:rPr>
          <w:szCs w:val="24"/>
        </w:rPr>
        <w:t xml:space="preserve"> письменное  обращение, </w:t>
      </w:r>
    </w:p>
    <w:p w:rsidR="00A23897" w:rsidRPr="000417D1" w:rsidRDefault="00A23897" w:rsidP="00A23897">
      <w:pPr>
        <w:pStyle w:val="2"/>
        <w:rPr>
          <w:szCs w:val="24"/>
        </w:rPr>
      </w:pPr>
      <w:r w:rsidRPr="000417D1">
        <w:rPr>
          <w:szCs w:val="24"/>
        </w:rPr>
        <w:t xml:space="preserve">- </w:t>
      </w:r>
      <w:r w:rsidR="004E2829" w:rsidRPr="000417D1">
        <w:rPr>
          <w:szCs w:val="24"/>
        </w:rPr>
        <w:t xml:space="preserve"> </w:t>
      </w:r>
      <w:r w:rsidRPr="000417D1">
        <w:rPr>
          <w:szCs w:val="24"/>
        </w:rPr>
        <w:t xml:space="preserve">поступило </w:t>
      </w:r>
      <w:r w:rsidR="003860ED" w:rsidRPr="000417D1">
        <w:rPr>
          <w:szCs w:val="24"/>
        </w:rPr>
        <w:t>105</w:t>
      </w:r>
      <w:r w:rsidRPr="000417D1">
        <w:rPr>
          <w:szCs w:val="24"/>
        </w:rPr>
        <w:t xml:space="preserve"> сообщений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A23897" w:rsidRPr="000417D1" w:rsidRDefault="00A23897" w:rsidP="00A23897">
      <w:pPr>
        <w:pStyle w:val="2"/>
        <w:rPr>
          <w:szCs w:val="24"/>
        </w:rPr>
      </w:pPr>
      <w:r w:rsidRPr="000417D1">
        <w:rPr>
          <w:szCs w:val="24"/>
        </w:rPr>
        <w:t xml:space="preserve">-   на устный прием обратилось </w:t>
      </w:r>
      <w:r w:rsidR="00EA5F1D" w:rsidRPr="000417D1">
        <w:rPr>
          <w:szCs w:val="24"/>
        </w:rPr>
        <w:t>12</w:t>
      </w:r>
      <w:bookmarkStart w:id="0" w:name="_GoBack"/>
      <w:bookmarkEnd w:id="0"/>
      <w:r w:rsidR="00EA5F1D" w:rsidRPr="000417D1">
        <w:rPr>
          <w:szCs w:val="24"/>
        </w:rPr>
        <w:t>74</w:t>
      </w:r>
      <w:r w:rsidRPr="000417D1">
        <w:rPr>
          <w:szCs w:val="24"/>
        </w:rPr>
        <w:t xml:space="preserve"> человек.</w:t>
      </w:r>
    </w:p>
    <w:p w:rsidR="00A23897" w:rsidRPr="000417D1" w:rsidRDefault="00A23897" w:rsidP="00A23897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3897" w:rsidRPr="00240C83" w:rsidRDefault="00A23897" w:rsidP="00A2389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7D1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</w:t>
      </w:r>
      <w:r w:rsidRPr="00240C83">
        <w:rPr>
          <w:rFonts w:ascii="Times New Roman" w:hAnsi="Times New Roman" w:cs="Times New Roman"/>
          <w:sz w:val="24"/>
          <w:szCs w:val="24"/>
        </w:rPr>
        <w:t>политики № 23 жалоб и обращений от граждан и организаций о фактах совершения коррупционных правонарушений не поступало.</w:t>
      </w:r>
    </w:p>
    <w:p w:rsidR="00C640E1" w:rsidRPr="00240C83" w:rsidRDefault="00C640E1" w:rsidP="00C640E1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240C83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6E6D55" w:rsidRDefault="00C640E1" w:rsidP="00C640E1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C640E1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>
        <w:rPr>
          <w:rFonts w:ascii="Times New Roman" w:hAnsi="Times New Roman"/>
          <w:color w:val="000000"/>
          <w:sz w:val="24"/>
          <w:szCs w:val="24"/>
        </w:rPr>
        <w:t xml:space="preserve">по 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 wp14:anchorId="618ABE24" wp14:editId="22AD5F5E">
            <wp:extent cx="5930900" cy="3291840"/>
            <wp:effectExtent l="0" t="0" r="12700" b="2286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C640E1" w:rsidRPr="006F201D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</w:t>
      </w:r>
      <w:r w:rsidR="00A62E33">
        <w:rPr>
          <w:rFonts w:ascii="Times New Roman" w:hAnsi="Times New Roman"/>
          <w:sz w:val="24"/>
          <w:szCs w:val="24"/>
        </w:rPr>
        <w:t>во заявлений о смене реквизитов, так же увеличилось число обращений граждан для проведения консультации/разъяснени</w:t>
      </w:r>
      <w:r w:rsidR="00381149">
        <w:rPr>
          <w:rFonts w:ascii="Times New Roman" w:hAnsi="Times New Roman"/>
          <w:sz w:val="24"/>
          <w:szCs w:val="24"/>
        </w:rPr>
        <w:t xml:space="preserve">я для оформления выплаты членам семьи участника специальной военной операции (СВО). </w:t>
      </w:r>
    </w:p>
    <w:p w:rsidR="00C640E1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787FD5" w:rsidRDefault="00787FD5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40E1" w:rsidRPr="00D20E4B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C640E1" w:rsidRDefault="00C640E1" w:rsidP="00C640E1">
      <w:pPr>
        <w:spacing w:afterLines="100" w:after="240" w:line="240" w:lineRule="auto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C640E1" w:rsidRDefault="00C640E1" w:rsidP="00C640E1">
      <w:pPr>
        <w:spacing w:afterLines="100" w:after="240" w:line="240" w:lineRule="auto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D94B4F" w:rsidRPr="005845DD" w:rsidRDefault="00C640E1" w:rsidP="00D94B4F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D94B4F" w:rsidRPr="00D94B4F">
        <w:rPr>
          <w:rFonts w:ascii="Liberation Serif" w:eastAsia="Times New Roman" w:hAnsi="Liberation Serif"/>
          <w:noProof/>
          <w:sz w:val="24"/>
          <w:szCs w:val="24"/>
        </w:rPr>
        <w:t>10</w:t>
      </w:r>
      <w:r>
        <w:rPr>
          <w:rFonts w:ascii="Liberation Serif" w:eastAsia="Times New Roman" w:hAnsi="Liberation Serif"/>
          <w:noProof/>
          <w:sz w:val="24"/>
          <w:szCs w:val="24"/>
        </w:rPr>
        <w:t>5 сообщений. Большинство сообщений поступало с целью получения консультаций и разъяснения</w:t>
      </w:r>
      <w:r w:rsidR="00D94B4F">
        <w:rPr>
          <w:rFonts w:ascii="Liberation Serif" w:eastAsia="Times New Roman" w:hAnsi="Liberation Serif"/>
          <w:noProof/>
          <w:sz w:val="24"/>
          <w:szCs w:val="24"/>
        </w:rPr>
        <w:t xml:space="preserve"> законодательства, а также по вопросу замены удостоверения многодетной семьи Российской Федерации. </w:t>
      </w:r>
    </w:p>
    <w:p w:rsidR="00C640E1" w:rsidRPr="005845DD" w:rsidRDefault="00C640E1" w:rsidP="00C640E1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. </w:t>
      </w:r>
    </w:p>
    <w:p w:rsidR="00C640E1" w:rsidRDefault="00C640E1" w:rsidP="00072A3F">
      <w:pPr>
        <w:spacing w:afterLines="100" w:after="240" w:line="240" w:lineRule="auto"/>
        <w:rPr>
          <w:rFonts w:ascii="Times New Roman" w:eastAsia="Times New Roman" w:hAnsi="Times New Roman"/>
          <w:b/>
          <w:noProof/>
        </w:rPr>
      </w:pPr>
    </w:p>
    <w:p w:rsidR="00A04ABE" w:rsidRDefault="00C640E1" w:rsidP="00072A3F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  <w:r w:rsidRPr="00D20E4B">
        <w:rPr>
          <w:rFonts w:ascii="Times New Roman" w:eastAsia="Times New Roman" w:hAnsi="Times New Roman"/>
          <w:b/>
          <w:noProof/>
        </w:rPr>
        <w:t>ОСНОВНЫЕ ИСТОЧНИКИ ПОСТУПЛЕНИЯ ОБРАЩЕНИЙ (СООБЩЕНИЙ):</w:t>
      </w:r>
      <w:r w:rsidR="00A04ABE" w:rsidRPr="00A04ABE">
        <w:rPr>
          <w:rFonts w:ascii="Times New Roman" w:hAnsi="Times New Roman" w:cs="Times New Roman"/>
          <w:noProof/>
        </w:rPr>
        <w:t xml:space="preserve"> </w:t>
      </w:r>
    </w:p>
    <w:p w:rsidR="00A04ABE" w:rsidRDefault="00A04ABE" w:rsidP="00C640E1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</w:p>
    <w:p w:rsidR="00C640E1" w:rsidRDefault="00A04ABE" w:rsidP="00C640E1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6D57C33F" wp14:editId="5AEA33EF">
            <wp:extent cx="4681220" cy="1177747"/>
            <wp:effectExtent l="0" t="0" r="24130" b="2286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640E1" w:rsidRDefault="00C640E1" w:rsidP="00C640E1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</w:p>
    <w:p w:rsidR="00C640E1" w:rsidRDefault="00D94B4F" w:rsidP="00C640E1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4B793F2A" wp14:editId="05790E8B">
            <wp:simplePos x="0" y="0"/>
            <wp:positionH relativeFrom="margin">
              <wp:posOffset>-210771</wp:posOffset>
            </wp:positionH>
            <wp:positionV relativeFrom="margin">
              <wp:posOffset>2958220</wp:posOffset>
            </wp:positionV>
            <wp:extent cx="6541135" cy="5441950"/>
            <wp:effectExtent l="0" t="0" r="12065" b="6350"/>
            <wp:wrapTopAndBottom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0E1"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C640E1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D94B4F" w:rsidRPr="00C90434" w:rsidRDefault="00D94B4F" w:rsidP="00D94B4F">
      <w:pPr>
        <w:spacing w:afterLines="100" w:after="240" w:line="240" w:lineRule="auto"/>
        <w:ind w:firstLine="708"/>
        <w:jc w:val="both"/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D94B4F" w:rsidRDefault="00D94B4F" w:rsidP="00D94B4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проблем семьи, женщин и детей;</w:t>
      </w:r>
    </w:p>
    <w:p w:rsidR="00C4551D" w:rsidRPr="00827A34" w:rsidRDefault="00C4551D" w:rsidP="00C4551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предоставлении </w:t>
      </w:r>
      <w:r w:rsidR="00EA5F1D">
        <w:rPr>
          <w:rFonts w:ascii="Times New Roman" w:hAnsi="Times New Roman" w:cs="Times New Roman"/>
        </w:rPr>
        <w:t xml:space="preserve">социальных услуг, </w:t>
      </w:r>
      <w:r w:rsidRPr="00827A34">
        <w:rPr>
          <w:rFonts w:ascii="Times New Roman" w:hAnsi="Times New Roman" w:cs="Times New Roman"/>
        </w:rPr>
        <w:t>мер социальной поддержки;</w:t>
      </w:r>
    </w:p>
    <w:p w:rsidR="00D94B4F" w:rsidRDefault="00D94B4F" w:rsidP="00D94B4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>
        <w:rPr>
          <w:rFonts w:ascii="Times New Roman" w:hAnsi="Times New Roman" w:cs="Times New Roman"/>
        </w:rPr>
        <w:t xml:space="preserve"> отдела опеки и попечительства.</w:t>
      </w:r>
    </w:p>
    <w:p w:rsidR="00D94B4F" w:rsidRDefault="00D94B4F" w:rsidP="00D94B4F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072A3F" w:rsidRPr="00072A3F" w:rsidRDefault="00D94B4F" w:rsidP="00D94B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</w:t>
      </w:r>
    </w:p>
    <w:sectPr w:rsidR="00072A3F" w:rsidRPr="00072A3F" w:rsidSect="00787FD5">
      <w:pgSz w:w="11906" w:h="16838"/>
      <w:pgMar w:top="426" w:right="566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3F"/>
    <w:rsid w:val="000417D1"/>
    <w:rsid w:val="00050DF8"/>
    <w:rsid w:val="00072A3F"/>
    <w:rsid w:val="00171209"/>
    <w:rsid w:val="001B696B"/>
    <w:rsid w:val="001D3AD7"/>
    <w:rsid w:val="00285C8B"/>
    <w:rsid w:val="002A6A96"/>
    <w:rsid w:val="00381149"/>
    <w:rsid w:val="003860ED"/>
    <w:rsid w:val="003B66C9"/>
    <w:rsid w:val="003E269A"/>
    <w:rsid w:val="004E2829"/>
    <w:rsid w:val="004F3A48"/>
    <w:rsid w:val="004F4CFF"/>
    <w:rsid w:val="00666AED"/>
    <w:rsid w:val="00677C85"/>
    <w:rsid w:val="00787FD5"/>
    <w:rsid w:val="00856003"/>
    <w:rsid w:val="00867C6F"/>
    <w:rsid w:val="00867E3F"/>
    <w:rsid w:val="00935060"/>
    <w:rsid w:val="00961DFD"/>
    <w:rsid w:val="009B692C"/>
    <w:rsid w:val="00A04ABE"/>
    <w:rsid w:val="00A23897"/>
    <w:rsid w:val="00A525D8"/>
    <w:rsid w:val="00A62E33"/>
    <w:rsid w:val="00AC4383"/>
    <w:rsid w:val="00B02925"/>
    <w:rsid w:val="00C36A20"/>
    <w:rsid w:val="00C4551D"/>
    <w:rsid w:val="00C640E1"/>
    <w:rsid w:val="00CB5BA3"/>
    <w:rsid w:val="00D14514"/>
    <w:rsid w:val="00D94B4F"/>
    <w:rsid w:val="00E10FCF"/>
    <w:rsid w:val="00EA5F1D"/>
    <w:rsid w:val="00EC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78D9C-7D40-4852-88D1-8AAD521D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4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EC642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EC642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6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42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6.420545746388521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3"/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3439-4195-8A82-810C99E5C1F6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109</c:v>
                </c:pt>
                <c:pt idx="1">
                  <c:v>481</c:v>
                </c:pt>
                <c:pt idx="2">
                  <c:v>186</c:v>
                </c:pt>
                <c:pt idx="3">
                  <c:v>64</c:v>
                </c:pt>
                <c:pt idx="4">
                  <c:v>69</c:v>
                </c:pt>
                <c:pt idx="5">
                  <c:v>4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27746048"/>
        <c:axId val="90617472"/>
      </c:barChart>
      <c:valAx>
        <c:axId val="9061747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7746048"/>
        <c:crosses val="autoZero"/>
        <c:crossBetween val="between"/>
      </c:valAx>
      <c:catAx>
        <c:axId val="12774604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9061747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027719269763009"/>
          <c:y val="0.11866235167206041"/>
          <c:w val="0.5328332023670157"/>
          <c:h val="0.3863076792820252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-2.7155465037339761E-3"/>
                  <c:y val="1.2320646201309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07D1-4A83-8CE1-26EECE41554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70</c:v>
                </c:pt>
                <c:pt idx="1">
                  <c:v>356</c:v>
                </c:pt>
                <c:pt idx="2">
                  <c:v>592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7D1-4A83-8CE1-26EECE4155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13979904"/>
        <c:axId val="117460352"/>
      </c:barChart>
      <c:catAx>
        <c:axId val="113979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7460352"/>
        <c:crosses val="autoZero"/>
        <c:auto val="1"/>
        <c:lblAlgn val="ctr"/>
        <c:lblOffset val="100"/>
        <c:noMultiLvlLbl val="0"/>
      </c:catAx>
      <c:valAx>
        <c:axId val="1174603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397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B1B-4751-9CEE-5C80BE12A1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B1B-4751-9CEE-5C80BE12A13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B1B-4751-9CEE-5C80BE12A13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B1B-4751-9CEE-5C80BE12A13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B1B-4751-9CEE-5C80BE12A13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B1B-4751-9CEE-5C80BE12A13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B1B-4751-9CEE-5C80BE12A13B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2B1B-4751-9CEE-5C80BE12A1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167 (13%)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334 (26%)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551 (44%)</c:v>
                </c:pt>
                <c:pt idx="3">
                  <c:v>Отдел по выявлению граждан, нуждающихся в опеке и попечительстве, надзору за опекунами и попечителями   15 (1%)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142 (11%)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12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53 (4%)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167</c:v>
                </c:pt>
                <c:pt idx="1">
                  <c:v>334</c:v>
                </c:pt>
                <c:pt idx="2">
                  <c:v>551</c:v>
                </c:pt>
                <c:pt idx="3">
                  <c:v>15</c:v>
                </c:pt>
                <c:pt idx="4">
                  <c:v>142</c:v>
                </c:pt>
                <c:pt idx="5">
                  <c:v>12</c:v>
                </c:pt>
                <c:pt idx="6">
                  <c:v>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B1B-4751-9CEE-5C80BE12A13B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167</c:v>
                      </c:pt>
                      <c:pt idx="1">
                        <c:v>334</c:v>
                      </c:pt>
                      <c:pt idx="2">
                        <c:v>551</c:v>
                      </c:pt>
                      <c:pt idx="3">
                        <c:v>15</c:v>
                      </c:pt>
                      <c:pt idx="4">
                        <c:v>142</c:v>
                      </c:pt>
                      <c:pt idx="5">
                        <c:v>12</c:v>
                      </c:pt>
                      <c:pt idx="6">
                        <c:v>53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2B1B-4751-9CEE-5C80BE12A13B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11-2B1B-4751-9CEE-5C80BE12A13B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ur16</cp:lastModifiedBy>
  <cp:revision>5</cp:revision>
  <cp:lastPrinted>2025-07-11T05:56:00Z</cp:lastPrinted>
  <dcterms:created xsi:type="dcterms:W3CDTF">2025-07-09T09:20:00Z</dcterms:created>
  <dcterms:modified xsi:type="dcterms:W3CDTF">2025-07-11T10:26:00Z</dcterms:modified>
</cp:coreProperties>
</file>