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18.07.2011 N 223-ФЗ</w:t>
              <w:br/>
              <w:t xml:space="preserve">(ред. от 08.08.2024)</w:t>
              <w:br/>
              <w:t xml:space="preserve">"О закупках товаров, работ, услуг отдельными видами юридических лиц"</w:t>
              <w:br/>
              <w:t xml:space="preserve">(с изм. и доп., вступ. в силу с 01.01.2025)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18 июля 2011 года</w:t>
            </w:r>
          </w:p>
        </w:tc>
        <w:tc>
          <w:tcPr>
            <w:tcW w:w="5103" w:type="dxa"/>
            <w:tcBorders>
              <w:top w:val="nil"/>
              <w:left w:val="nil"/>
              <w:bottom w:val="nil"/>
              <w:right w:val="nil"/>
            </w:tcBorders>
          </w:tcPr>
          <w:p>
            <w:pPr>
              <w:pStyle w:val="0"/>
              <w:jc w:val="right"/>
            </w:pPr>
            <w:r>
              <w:rPr>
                <w:sz w:val="24"/>
              </w:rPr>
              <w:t xml:space="preserve">N 223-ФЗ</w:t>
            </w:r>
          </w:p>
        </w:tc>
      </w:tr>
    </w:tbl>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ЗАКУПКАХ</w:t>
      </w:r>
    </w:p>
    <w:p>
      <w:pPr>
        <w:pStyle w:val="2"/>
        <w:jc w:val="center"/>
      </w:pPr>
      <w:r>
        <w:rPr>
          <w:sz w:val="24"/>
        </w:rPr>
        <w:t xml:space="preserve">ТОВАРОВ, РАБОТ, УСЛУГ ОТДЕЛЬНЫМИ ВИДАМИ ЮРИДИЧЕСКИХ ЛИЦ</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июля 2011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13 июля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06.12.2011 </w:t>
            </w:r>
            <w:hyperlink w:history="0" r:id="rId7"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4"/>
                  <w:color w:val="0000ff"/>
                </w:rPr>
                <w:t xml:space="preserve">N 401-ФЗ</w:t>
              </w:r>
            </w:hyperlink>
            <w:r>
              <w:rPr>
                <w:sz w:val="24"/>
                <w:color w:val="392c69"/>
              </w:rPr>
              <w:t xml:space="preserve">,</w:t>
            </w:r>
          </w:p>
          <w:p>
            <w:pPr>
              <w:pStyle w:val="0"/>
              <w:jc w:val="center"/>
            </w:pPr>
            <w:r>
              <w:rPr>
                <w:sz w:val="24"/>
                <w:color w:val="392c69"/>
              </w:rPr>
              <w:t xml:space="preserve">от 30.12.2012 </w:t>
            </w:r>
            <w:hyperlink w:history="0" r:id="rId8" w:tooltip="Федеральный закон от 30.12.2012 N 324-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N 324-ФЗ</w:t>
              </w:r>
            </w:hyperlink>
            <w:r>
              <w:rPr>
                <w:sz w:val="24"/>
                <w:color w:val="392c69"/>
              </w:rPr>
              <w:t xml:space="preserve">, от 07.06.2013 </w:t>
            </w:r>
            <w:hyperlink w:history="0" r:id="rId9" w:tooltip="Федеральный закон от 07.06.2013 N 115-ФЗ &quot;О внесении изменения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115-ФЗ</w:t>
              </w:r>
            </w:hyperlink>
            <w:r>
              <w:rPr>
                <w:sz w:val="24"/>
                <w:color w:val="392c69"/>
              </w:rPr>
              <w:t xml:space="preserve">, от 02.07.2013 </w:t>
            </w:r>
            <w:hyperlink w:history="0" r:id="rId10" w:tooltip="Федеральный закон от 02.07.2013 N 160-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21.12.2013 </w:t>
            </w:r>
            <w:hyperlink w:history="0" r:id="rId11" w:tooltip="Федеральный закон от 21.12.2013 N 379-ФЗ (ред. от 03.07.2016) &quot;О внесении изменений в отдельные законодательные акты Российской Федерации&quot; (с изм. и доп., вступ. в силу с 01.01.2017) {КонсультантПлюс}">
              <w:r>
                <w:rPr>
                  <w:sz w:val="24"/>
                  <w:color w:val="0000ff"/>
                </w:rPr>
                <w:t xml:space="preserve">N 379-ФЗ</w:t>
              </w:r>
            </w:hyperlink>
            <w:r>
              <w:rPr>
                <w:sz w:val="24"/>
                <w:color w:val="392c69"/>
              </w:rPr>
              <w:t xml:space="preserve">, от 28.12.2013 </w:t>
            </w:r>
            <w:hyperlink w:history="0" r:id="rId1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 от 12.03.2014 </w:t>
            </w:r>
            <w:hyperlink w:history="0" r:id="rId13" w:tooltip="Федеральный закон от 12.03.2014 N 26-ФЗ &quot;О внесении изменений в статью 2 Федерального закона &quot;О закупках товаров, работ, услуг отдельными видами юридических лиц&quot; {КонсультантПлюс}">
              <w:r>
                <w:rPr>
                  <w:sz w:val="24"/>
                  <w:color w:val="0000ff"/>
                </w:rPr>
                <w:t xml:space="preserve">N 26-ФЗ</w:t>
              </w:r>
            </w:hyperlink>
            <w:r>
              <w:rPr>
                <w:sz w:val="24"/>
                <w:color w:val="392c69"/>
              </w:rPr>
              <w:t xml:space="preserve">,</w:t>
            </w:r>
          </w:p>
          <w:p>
            <w:pPr>
              <w:pStyle w:val="0"/>
              <w:jc w:val="center"/>
            </w:pPr>
            <w:r>
              <w:rPr>
                <w:sz w:val="24"/>
                <w:color w:val="392c69"/>
              </w:rPr>
              <w:t xml:space="preserve">от 29.12.2014 </w:t>
            </w:r>
            <w:hyperlink w:history="0" r:id="rId1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 от 29.06.2015 </w:t>
            </w:r>
            <w:hyperlink w:history="0" r:id="rId15"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N 156-ФЗ</w:t>
              </w:r>
            </w:hyperlink>
            <w:r>
              <w:rPr>
                <w:sz w:val="24"/>
                <w:color w:val="392c69"/>
              </w:rPr>
              <w:t xml:space="preserve">, от 29.06.2015 </w:t>
            </w:r>
            <w:hyperlink w:history="0" r:id="rId16" w:tooltip="Федеральный закон от 29.06.2015 N 159-ФЗ (ред. от 28.12.2024)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4"/>
                  <w:color w:val="0000ff"/>
                </w:rPr>
                <w:t xml:space="preserve">N 159-ФЗ</w:t>
              </w:r>
            </w:hyperlink>
            <w:r>
              <w:rPr>
                <w:sz w:val="24"/>
                <w:color w:val="392c69"/>
              </w:rPr>
              <w:t xml:space="preserve">,</w:t>
            </w:r>
          </w:p>
          <w:p>
            <w:pPr>
              <w:pStyle w:val="0"/>
              <w:jc w:val="center"/>
            </w:pPr>
            <w:r>
              <w:rPr>
                <w:sz w:val="24"/>
                <w:color w:val="392c69"/>
              </w:rPr>
              <w:t xml:space="preserve">от 29.06.2015 </w:t>
            </w:r>
            <w:hyperlink w:history="0" r:id="rId17"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color w:val="392c69"/>
              </w:rPr>
              <w:t xml:space="preserve">, от 13.07.2015 </w:t>
            </w:r>
            <w:hyperlink w:history="0" r:id="rId18"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 от 05.04.2016 </w:t>
            </w:r>
            <w:hyperlink w:history="0" r:id="rId19"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03.07.2016 </w:t>
            </w:r>
            <w:hyperlink w:history="0" r:id="rId20"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color w:val="392c69"/>
              </w:rPr>
              <w:t xml:space="preserve">, от 03.07.2016 </w:t>
            </w:r>
            <w:hyperlink w:history="0" r:id="rId21"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color w:val="392c69"/>
              </w:rPr>
              <w:t xml:space="preserve">, от 28.12.2016 </w:t>
            </w:r>
            <w:hyperlink w:history="0" r:id="rId22"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w:t>
            </w:r>
          </w:p>
          <w:p>
            <w:pPr>
              <w:pStyle w:val="0"/>
              <w:jc w:val="center"/>
            </w:pPr>
            <w:r>
              <w:rPr>
                <w:sz w:val="24"/>
                <w:color w:val="392c69"/>
              </w:rPr>
              <w:t xml:space="preserve">от 07.06.2017 </w:t>
            </w:r>
            <w:hyperlink w:history="0" r:id="rId23"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29.12.2017 </w:t>
            </w:r>
            <w:hyperlink w:history="0" r:id="rId24"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4"/>
                  <w:color w:val="0000ff"/>
                </w:rPr>
                <w:t xml:space="preserve">N 470-ФЗ</w:t>
              </w:r>
            </w:hyperlink>
            <w:r>
              <w:rPr>
                <w:sz w:val="24"/>
                <w:color w:val="392c69"/>
              </w:rPr>
              <w:t xml:space="preserve">, от 31.12.2017 </w:t>
            </w:r>
            <w:hyperlink w:history="0" r:id="rId25" w:tooltip="Федеральный закон от 31.12.2017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color w:val="392c69"/>
              </w:rPr>
              <w:t xml:space="preserve">,</w:t>
            </w:r>
          </w:p>
          <w:p>
            <w:pPr>
              <w:pStyle w:val="0"/>
              <w:jc w:val="center"/>
            </w:pPr>
            <w:r>
              <w:rPr>
                <w:sz w:val="24"/>
                <w:color w:val="392c69"/>
              </w:rPr>
              <w:t xml:space="preserve">от 31.12.2017 </w:t>
            </w:r>
            <w:hyperlink w:history="0" r:id="rId26"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N 496-ФЗ</w:t>
              </w:r>
            </w:hyperlink>
            <w:r>
              <w:rPr>
                <w:sz w:val="24"/>
                <w:color w:val="392c69"/>
              </w:rPr>
              <w:t xml:space="preserve">, от 31.12.2017 </w:t>
            </w:r>
            <w:hyperlink w:history="0" r:id="rId2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color w:val="392c69"/>
              </w:rPr>
              <w:t xml:space="preserve">, от 29.06.2018 </w:t>
            </w:r>
            <w:hyperlink w:history="0" r:id="rId2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color w:val="392c69"/>
              </w:rPr>
              <w:t xml:space="preserve">,</w:t>
            </w:r>
          </w:p>
          <w:p>
            <w:pPr>
              <w:pStyle w:val="0"/>
              <w:jc w:val="center"/>
            </w:pPr>
            <w:r>
              <w:rPr>
                <w:sz w:val="24"/>
                <w:color w:val="392c69"/>
              </w:rPr>
              <w:t xml:space="preserve">от 03.08.2018 </w:t>
            </w:r>
            <w:hyperlink w:history="0" r:id="rId29"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N 341-ФЗ</w:t>
              </w:r>
            </w:hyperlink>
            <w:r>
              <w:rPr>
                <w:sz w:val="24"/>
                <w:color w:val="392c69"/>
              </w:rPr>
              <w:t xml:space="preserve">, от 03.08.2018 </w:t>
            </w:r>
            <w:hyperlink w:history="0" r:id="rId30" w:tooltip="Федеральный закон от 03.08.2018 N 342-ФЗ (ред. от 26.12.202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342-ФЗ</w:t>
              </w:r>
            </w:hyperlink>
            <w:r>
              <w:rPr>
                <w:sz w:val="24"/>
                <w:color w:val="392c69"/>
              </w:rPr>
              <w:t xml:space="preserve">, от 30.10.2018 </w:t>
            </w:r>
            <w:hyperlink w:history="0" r:id="rId31" w:tooltip="Федеральный закон от 30.10.2018 N 391-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391-ФЗ</w:t>
              </w:r>
            </w:hyperlink>
            <w:r>
              <w:rPr>
                <w:sz w:val="24"/>
                <w:color w:val="392c69"/>
              </w:rPr>
              <w:t xml:space="preserve">,</w:t>
            </w:r>
          </w:p>
          <w:p>
            <w:pPr>
              <w:pStyle w:val="0"/>
              <w:jc w:val="center"/>
            </w:pPr>
            <w:r>
              <w:rPr>
                <w:sz w:val="24"/>
                <w:color w:val="392c69"/>
              </w:rPr>
              <w:t xml:space="preserve">от 28.11.2018 </w:t>
            </w:r>
            <w:hyperlink w:history="0" r:id="rId32" w:tooltip="Федеральный закон от 28.11.2018 N 452-ФЗ (ред. от 30.12.2021) &quot;О внесении изменений в Федеральный закон &quot;О банке развития&quot; и отдельные законодательные акты Российской Федерации&quot; {КонсультантПлюс}">
              <w:r>
                <w:rPr>
                  <w:sz w:val="24"/>
                  <w:color w:val="0000ff"/>
                </w:rPr>
                <w:t xml:space="preserve">N 452-ФЗ</w:t>
              </w:r>
            </w:hyperlink>
            <w:r>
              <w:rPr>
                <w:sz w:val="24"/>
                <w:color w:val="392c69"/>
              </w:rPr>
              <w:t xml:space="preserve">, от 01.05.2019 </w:t>
            </w:r>
            <w:hyperlink w:history="0" r:id="rId33"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color w:val="392c69"/>
              </w:rPr>
              <w:t xml:space="preserve">, от 02.08.2019 </w:t>
            </w:r>
            <w:hyperlink w:history="0" r:id="rId34" w:tooltip="Федеральный закон от 02.08.2019 N 263-ФЗ &quot;О внесении изменения в статью 4 Федерального закона &quot;О закупках товаров, работ, услуг отдельными видами юридических лиц&quot; {КонсультантПлюс}">
              <w:r>
                <w:rPr>
                  <w:sz w:val="24"/>
                  <w:color w:val="0000ff"/>
                </w:rPr>
                <w:t xml:space="preserve">N 263-ФЗ</w:t>
              </w:r>
            </w:hyperlink>
            <w:r>
              <w:rPr>
                <w:sz w:val="24"/>
                <w:color w:val="392c69"/>
              </w:rPr>
              <w:t xml:space="preserve">,</w:t>
            </w:r>
          </w:p>
          <w:p>
            <w:pPr>
              <w:pStyle w:val="0"/>
              <w:jc w:val="center"/>
            </w:pPr>
            <w:r>
              <w:rPr>
                <w:sz w:val="24"/>
                <w:color w:val="392c69"/>
              </w:rPr>
              <w:t xml:space="preserve">от 27.12.2019 </w:t>
            </w:r>
            <w:hyperlink w:history="0" r:id="rId35" w:tooltip="Федеральный закон от 27.12.2019 N 474-ФЗ &quot;О внесении изменений в статью 25.1 Федерального закона &quot;О развитии малого и среднего предпринимательства в Российской Федерации&quot; и статью 8 Федерального закона &quot;О закупках товаров, работ, услуг отдельными видами юридических лиц&quot; {КонсультантПлюс}">
              <w:r>
                <w:rPr>
                  <w:sz w:val="24"/>
                  <w:color w:val="0000ff"/>
                </w:rPr>
                <w:t xml:space="preserve">N 474-ФЗ</w:t>
              </w:r>
            </w:hyperlink>
            <w:r>
              <w:rPr>
                <w:sz w:val="24"/>
                <w:color w:val="392c69"/>
              </w:rPr>
              <w:t xml:space="preserve">, от 24.04.2020 </w:t>
            </w:r>
            <w:hyperlink w:history="0" r:id="rId3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color w:val="392c69"/>
              </w:rPr>
              <w:t xml:space="preserve">, от 31.07.2020 </w:t>
            </w:r>
            <w:hyperlink w:history="0" r:id="rId37" w:tooltip="Федеральный закон от 31.07.2020 N 250-ФЗ &quot;О внесении изменений в статью 3 Федерального закона &quot;О закупках товаров, работ, услуг отдельными видами юридических лиц&quot; {КонсультантПлюс}">
              <w:r>
                <w:rPr>
                  <w:sz w:val="24"/>
                  <w:color w:val="0000ff"/>
                </w:rPr>
                <w:t xml:space="preserve">N 250-ФЗ</w:t>
              </w:r>
            </w:hyperlink>
            <w:r>
              <w:rPr>
                <w:sz w:val="24"/>
                <w:color w:val="392c69"/>
              </w:rPr>
              <w:t xml:space="preserve">,</w:t>
            </w:r>
          </w:p>
          <w:p>
            <w:pPr>
              <w:pStyle w:val="0"/>
              <w:jc w:val="center"/>
            </w:pPr>
            <w:r>
              <w:rPr>
                <w:sz w:val="24"/>
                <w:color w:val="392c69"/>
              </w:rPr>
              <w:t xml:space="preserve">от 22.12.2020 </w:t>
            </w:r>
            <w:hyperlink w:history="0" r:id="rId38"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color w:val="392c69"/>
              </w:rPr>
              <w:t xml:space="preserve">, от 22.12.2020 </w:t>
            </w:r>
            <w:hyperlink w:history="0" r:id="rId39" w:tooltip="Федеральный закон от 22.12.2020 N 443-ФЗ &quot;О внесении изменений в статьи 1 и 8 Федерального закона &quot;О закупках товаров, работ, услуг отдельными видами юридических лиц&quot; {КонсультантПлюс}">
              <w:r>
                <w:rPr>
                  <w:sz w:val="24"/>
                  <w:color w:val="0000ff"/>
                </w:rPr>
                <w:t xml:space="preserve">N 443-ФЗ</w:t>
              </w:r>
            </w:hyperlink>
            <w:r>
              <w:rPr>
                <w:sz w:val="24"/>
                <w:color w:val="392c69"/>
              </w:rPr>
              <w:t xml:space="preserve">, от 22.12.2020 </w:t>
            </w:r>
            <w:hyperlink w:history="0" r:id="rId40" w:tooltip="Федеральный закон от 22.12.2020 N 447-ФЗ &quot;О внесении изменений в Федеральный закон &quot;О синдицированном кредите (займе)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447-ФЗ</w:t>
              </w:r>
            </w:hyperlink>
            <w:r>
              <w:rPr>
                <w:sz w:val="24"/>
                <w:color w:val="392c69"/>
              </w:rPr>
              <w:t xml:space="preserve">,</w:t>
            </w:r>
          </w:p>
          <w:p>
            <w:pPr>
              <w:pStyle w:val="0"/>
              <w:jc w:val="center"/>
            </w:pPr>
            <w:r>
              <w:rPr>
                <w:sz w:val="24"/>
                <w:color w:val="392c69"/>
              </w:rPr>
              <w:t xml:space="preserve">от 22.12.2020 </w:t>
            </w:r>
            <w:hyperlink w:history="0" r:id="rId4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N 452-ФЗ</w:t>
              </w:r>
            </w:hyperlink>
            <w:r>
              <w:rPr>
                <w:sz w:val="24"/>
                <w:color w:val="392c69"/>
              </w:rPr>
              <w:t xml:space="preserve">, от 24.02.2021 </w:t>
            </w:r>
            <w:hyperlink w:history="0" r:id="rId42"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color w:val="392c69"/>
              </w:rPr>
              <w:t xml:space="preserve">, от 05.04.2021 </w:t>
            </w:r>
            <w:hyperlink w:history="0" r:id="rId43" w:tooltip="Федеральный закон от 05.04.2021 N 86-ФЗ &quot;О внесении изменений в статьи 2 и 4 Федерального закона &quot;О закупках товаров, работ, услуг отдельными видами юридических лиц&quot; {КонсультантПлюс}">
              <w:r>
                <w:rPr>
                  <w:sz w:val="24"/>
                  <w:color w:val="0000ff"/>
                </w:rPr>
                <w:t xml:space="preserve">N 86-ФЗ</w:t>
              </w:r>
            </w:hyperlink>
            <w:r>
              <w:rPr>
                <w:sz w:val="24"/>
                <w:color w:val="392c69"/>
              </w:rPr>
              <w:t xml:space="preserve">,</w:t>
            </w:r>
          </w:p>
          <w:p>
            <w:pPr>
              <w:pStyle w:val="0"/>
              <w:jc w:val="center"/>
            </w:pPr>
            <w:r>
              <w:rPr>
                <w:sz w:val="24"/>
                <w:color w:val="392c69"/>
              </w:rPr>
              <w:t xml:space="preserve">от 01.07.2021 </w:t>
            </w:r>
            <w:hyperlink w:history="0" r:id="rId44"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color w:val="392c69"/>
              </w:rPr>
              <w:t xml:space="preserve">, от 02.07.2021 </w:t>
            </w:r>
            <w:hyperlink w:history="0" r:id="rId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w:t>
            </w:r>
          </w:p>
          <w:p>
            <w:pPr>
              <w:pStyle w:val="0"/>
              <w:jc w:val="center"/>
            </w:pPr>
            <w:r>
              <w:rPr>
                <w:sz w:val="24"/>
                <w:color w:val="392c69"/>
              </w:rPr>
              <w:t xml:space="preserve">от 16.04.2022 </w:t>
            </w:r>
            <w:hyperlink w:history="0" r:id="rId4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 (ред. 28.06.2022), от 16.04.2022 </w:t>
            </w:r>
            <w:hyperlink w:history="0" r:id="rId47"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color w:val="392c69"/>
              </w:rPr>
              <w:t xml:space="preserve">,</w:t>
            </w:r>
          </w:p>
          <w:p>
            <w:pPr>
              <w:pStyle w:val="0"/>
              <w:jc w:val="center"/>
            </w:pPr>
            <w:r>
              <w:rPr>
                <w:sz w:val="24"/>
                <w:color w:val="392c69"/>
              </w:rPr>
              <w:t xml:space="preserve">от 11.06.2022 </w:t>
            </w:r>
            <w:hyperlink w:history="0" r:id="rId48" w:tooltip="Федеральный закон от 11.06.2022 N 159-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159-ФЗ</w:t>
              </w:r>
            </w:hyperlink>
            <w:r>
              <w:rPr>
                <w:sz w:val="24"/>
                <w:color w:val="392c69"/>
              </w:rPr>
              <w:t xml:space="preserve">, от 11.06.2022 </w:t>
            </w:r>
            <w:hyperlink w:history="0" r:id="rId49"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160-ФЗ</w:t>
              </w:r>
            </w:hyperlink>
            <w:r>
              <w:rPr>
                <w:sz w:val="24"/>
                <w:color w:val="392c69"/>
              </w:rPr>
              <w:t xml:space="preserve">, от 28.06.2022 </w:t>
            </w:r>
            <w:hyperlink w:history="0" r:id="rId5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w:t>
            </w:r>
          </w:p>
          <w:p>
            <w:pPr>
              <w:pStyle w:val="0"/>
              <w:jc w:val="center"/>
            </w:pPr>
            <w:r>
              <w:rPr>
                <w:sz w:val="24"/>
                <w:color w:val="392c69"/>
              </w:rPr>
              <w:t xml:space="preserve">от 14.07.2022 </w:t>
            </w:r>
            <w:hyperlink w:history="0" r:id="rId51"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N 272-ФЗ</w:t>
              </w:r>
            </w:hyperlink>
            <w:r>
              <w:rPr>
                <w:sz w:val="24"/>
                <w:color w:val="392c69"/>
              </w:rPr>
              <w:t xml:space="preserve">, от 05.12.2022 </w:t>
            </w:r>
            <w:hyperlink w:history="0" r:id="rId5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 от 04.08.2023 </w:t>
            </w:r>
            <w:hyperlink w:history="0" r:id="rId53"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color w:val="392c69"/>
              </w:rPr>
              <w:t xml:space="preserve">,</w:t>
            </w:r>
          </w:p>
          <w:p>
            <w:pPr>
              <w:pStyle w:val="0"/>
              <w:jc w:val="center"/>
            </w:pPr>
            <w:r>
              <w:rPr>
                <w:sz w:val="24"/>
                <w:color w:val="392c69"/>
              </w:rPr>
              <w:t xml:space="preserve">от 08.08.2024 </w:t>
            </w:r>
            <w:hyperlink w:history="0" r:id="rId5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5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ind w:firstLine="540"/>
        <w:jc w:val="both"/>
      </w:pPr>
      <w:r>
        <w:rPr>
          <w:sz w:val="24"/>
        </w:rPr>
        <w:t xml:space="preserve">Статья 1. Цели регулирования настоящего Федерального закона и отношения, регулируемые настоящим Федеральным законом</w:t>
      </w:r>
    </w:p>
    <w:p>
      <w:pPr>
        <w:pStyle w:val="0"/>
        <w:ind w:firstLine="540"/>
        <w:jc w:val="both"/>
      </w:pPr>
      <w:r>
        <w:rPr>
          <w:sz w:val="24"/>
        </w:rPr>
      </w:r>
    </w:p>
    <w:p>
      <w:pPr>
        <w:pStyle w:val="0"/>
        <w:ind w:firstLine="540"/>
        <w:jc w:val="both"/>
      </w:pPr>
      <w:r>
        <w:rPr>
          <w:sz w:val="24"/>
        </w:rPr>
        <w:t xml:space="preserve">1. Целями регулирования настоящего Федерального закона являются обеспечение единства экономического пространства, создание условий для своевременного и полного удовлетворения потребностей юридических лиц, указанных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w:t>
        </w:r>
      </w:hyperlink>
      <w:r>
        <w:rPr>
          <w:sz w:val="24"/>
        </w:rPr>
        <w:t xml:space="preserve"> настоящей статьи (далее - заказчики),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заказчиков и стимулирование такого участия, развитие добросовестной конкуренции, обеспечение гласности и прозрачности закупки, предотвращение коррупции и других злоупотреблений.</w:t>
      </w:r>
    </w:p>
    <w:p>
      <w:pPr>
        <w:pStyle w:val="0"/>
        <w:jc w:val="both"/>
      </w:pPr>
      <w:r>
        <w:rPr>
          <w:sz w:val="24"/>
        </w:rPr>
        <w:t xml:space="preserve">(в ред. Федерального </w:t>
      </w:r>
      <w:hyperlink w:history="0" r:id="rId5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42" w:name="P42"/>
    <w:bookmarkEnd w:id="42"/>
    <w:p>
      <w:pPr>
        <w:pStyle w:val="0"/>
        <w:spacing w:before="240" w:line-rule="auto"/>
        <w:ind w:firstLine="540"/>
        <w:jc w:val="both"/>
      </w:pPr>
      <w:r>
        <w:rPr>
          <w:sz w:val="24"/>
        </w:rPr>
        <w:t xml:space="preserve">2. Настоящий Федеральный закон устанавливает общие принципы закупки товаров, работ, услуг и основные требования к закупке товаров, работ, услуг:</w:t>
      </w:r>
    </w:p>
    <w:bookmarkStart w:id="43" w:name="P43"/>
    <w:bookmarkEnd w:id="43"/>
    <w:p>
      <w:pPr>
        <w:pStyle w:val="0"/>
        <w:spacing w:before="240" w:line-rule="auto"/>
        <w:ind w:firstLine="540"/>
        <w:jc w:val="both"/>
      </w:pPr>
      <w:r>
        <w:rPr>
          <w:sz w:val="24"/>
        </w:rPr>
        <w:t xml:space="preserve">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w:t>
      </w:r>
    </w:p>
    <w:p>
      <w:pPr>
        <w:pStyle w:val="0"/>
        <w:jc w:val="both"/>
      </w:pPr>
      <w:r>
        <w:rPr>
          <w:sz w:val="24"/>
        </w:rPr>
        <w:t xml:space="preserve">(в ред. Федеральных законов от 29.12.2014 </w:t>
      </w:r>
      <w:hyperlink w:history="0" r:id="rId5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03.07.2016 </w:t>
      </w:r>
      <w:hyperlink w:history="0" r:id="rId58"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rPr>
        <w:t xml:space="preserve">, от 03.07.2016 </w:t>
      </w:r>
      <w:hyperlink w:history="0" r:id="rId59"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22.12.2020 </w:t>
      </w:r>
      <w:hyperlink w:history="0" r:id="rId60" w:tooltip="Федеральный закон от 22.12.2020 N 443-ФЗ &quot;О внесении изменений в статьи 1 и 8 Федерального закона &quot;О закупках товаров, работ, услуг отдельными видами юридических лиц&quot; {КонсультантПлюс}">
        <w:r>
          <w:rPr>
            <w:sz w:val="24"/>
            <w:color w:val="0000ff"/>
          </w:rPr>
          <w:t xml:space="preserve">N 443-ФЗ</w:t>
        </w:r>
      </w:hyperlink>
      <w:r>
        <w:rPr>
          <w:sz w:val="24"/>
        </w:rPr>
        <w:t xml:space="preserve">)</w:t>
      </w:r>
    </w:p>
    <w:bookmarkStart w:id="45" w:name="P45"/>
    <w:bookmarkEnd w:id="45"/>
    <w:p>
      <w:pPr>
        <w:pStyle w:val="0"/>
        <w:spacing w:before="240" w:line-rule="auto"/>
        <w:ind w:firstLine="540"/>
        <w:jc w:val="both"/>
      </w:pPr>
      <w:r>
        <w:rPr>
          <w:sz w:val="24"/>
        </w:rPr>
        <w:t xml:space="preserve">2) дочерними хозяйственными обществами, в уставном капитале которых более пятидесяти процентов долей в совокупности принадлежит указанным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пункте 1</w:t>
        </w:r>
      </w:hyperlink>
      <w:r>
        <w:rPr>
          <w:sz w:val="24"/>
        </w:rPr>
        <w:t xml:space="preserve"> настоящей части юридическим лицам;</w:t>
      </w:r>
    </w:p>
    <w:bookmarkStart w:id="46" w:name="P46"/>
    <w:bookmarkEnd w:id="46"/>
    <w:p>
      <w:pPr>
        <w:pStyle w:val="0"/>
        <w:spacing w:before="240" w:line-rule="auto"/>
        <w:ind w:firstLine="540"/>
        <w:jc w:val="both"/>
      </w:pPr>
      <w:r>
        <w:rPr>
          <w:sz w:val="24"/>
        </w:rPr>
        <w:t xml:space="preserve">3) дочерними хозяйственными обществами, в уставном капитале которых более пятидесяти процентов долей в совокупности принадлежит указанным в </w:t>
      </w:r>
      <w:hyperlink w:history="0" w:anchor="P45" w:tooltip="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
        <w:r>
          <w:rPr>
            <w:sz w:val="24"/>
            <w:color w:val="0000ff"/>
          </w:rPr>
          <w:t xml:space="preserve">пункте 2</w:t>
        </w:r>
      </w:hyperlink>
      <w:r>
        <w:rPr>
          <w:sz w:val="24"/>
        </w:rPr>
        <w:t xml:space="preserve"> настоящей части дочерним хозяйственным обществам;</w:t>
      </w:r>
    </w:p>
    <w:p>
      <w:pPr>
        <w:pStyle w:val="0"/>
        <w:spacing w:before="240" w:line-rule="auto"/>
        <w:ind w:firstLine="540"/>
        <w:jc w:val="both"/>
      </w:pPr>
      <w:r>
        <w:rPr>
          <w:sz w:val="24"/>
        </w:rPr>
        <w:t xml:space="preserve">4) бюджетным учреждением при наличии правового акта, утвержденного в соответствии с </w:t>
      </w:r>
      <w:hyperlink w:history="0" w:anchor="P132" w:tooltip="3. Положение о закупке утверждается:">
        <w:r>
          <w:rPr>
            <w:sz w:val="24"/>
            <w:color w:val="0000ff"/>
          </w:rPr>
          <w:t xml:space="preserve">частью 3 статьи 2</w:t>
        </w:r>
      </w:hyperlink>
      <w:r>
        <w:rPr>
          <w:sz w:val="24"/>
        </w:rPr>
        <w:t xml:space="preserve">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w:t>
      </w:r>
      <w:hyperlink w:history="0" w:anchor="P679" w:tooltip="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
        <w:r>
          <w:rPr>
            <w:sz w:val="24"/>
            <w:color w:val="0000ff"/>
          </w:rPr>
          <w:t xml:space="preserve">частью 1 статьи 4</w:t>
        </w:r>
      </w:hyperlink>
      <w:r>
        <w:rPr>
          <w:sz w:val="24"/>
        </w:rPr>
        <w:t xml:space="preserve"> настоящего Федерального закона, при осуществлении им закупок:</w:t>
      </w:r>
    </w:p>
    <w:bookmarkStart w:id="48" w:name="P48"/>
    <w:bookmarkEnd w:id="48"/>
    <w:p>
      <w:pPr>
        <w:pStyle w:val="0"/>
        <w:spacing w:before="240" w:line-rule="auto"/>
        <w:ind w:firstLine="540"/>
        <w:jc w:val="both"/>
      </w:pPr>
      <w:r>
        <w:rPr>
          <w:sz w:val="24"/>
        </w:rPr>
        <w:t xml:space="preserve">а)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Федерального </w:t>
      </w:r>
      <w:hyperlink w:history="0" r:id="rId61"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pPr>
        <w:pStyle w:val="0"/>
        <w:spacing w:before="240" w:line-rule="auto"/>
        <w:ind w:firstLine="540"/>
        <w:jc w:val="both"/>
      </w:pPr>
      <w:r>
        <w:rPr>
          <w:sz w:val="24"/>
        </w:rPr>
        <w:t xml:space="preserve">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pPr>
        <w:pStyle w:val="0"/>
        <w:jc w:val="both"/>
      </w:pPr>
      <w:r>
        <w:rPr>
          <w:sz w:val="24"/>
        </w:rPr>
        <w:t xml:space="preserve">(п. 4 введен Федеральным </w:t>
      </w:r>
      <w:hyperlink w:history="0" r:id="rId6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53" w:name="P53"/>
    <w:bookmarkEnd w:id="53"/>
    <w:p>
      <w:pPr>
        <w:pStyle w:val="0"/>
        <w:spacing w:before="240" w:line-rule="auto"/>
        <w:ind w:firstLine="540"/>
        <w:jc w:val="both"/>
      </w:pPr>
      <w:r>
        <w:rPr>
          <w:sz w:val="24"/>
        </w:rPr>
        <w:t xml:space="preserve">5) государственными унитарными предприятиями, муниципальными унитарными предприятиями при наличии правового акта, утвержденного в соответствии с </w:t>
      </w:r>
      <w:hyperlink w:history="0" w:anchor="P132" w:tooltip="3. Положение о закупке утверждается:">
        <w:r>
          <w:rPr>
            <w:sz w:val="24"/>
            <w:color w:val="0000ff"/>
          </w:rPr>
          <w:t xml:space="preserve">частью 3 статьи 2</w:t>
        </w:r>
      </w:hyperlink>
      <w:r>
        <w:rPr>
          <w:sz w:val="24"/>
        </w:rPr>
        <w:t xml:space="preserve">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w:t>
      </w:r>
      <w:hyperlink w:history="0" w:anchor="P679" w:tooltip="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
        <w:r>
          <w:rPr>
            <w:sz w:val="24"/>
            <w:color w:val="0000ff"/>
          </w:rPr>
          <w:t xml:space="preserve">частью 1 статьи 4</w:t>
        </w:r>
      </w:hyperlink>
      <w:r>
        <w:rPr>
          <w:sz w:val="24"/>
        </w:rPr>
        <w:t xml:space="preserve"> настоящего Федерального закона, при осуществлении закупок:</w:t>
      </w:r>
    </w:p>
    <w:p>
      <w:pPr>
        <w:pStyle w:val="0"/>
        <w:jc w:val="both"/>
      </w:pPr>
      <w:r>
        <w:rPr>
          <w:sz w:val="24"/>
        </w:rPr>
        <w:t xml:space="preserve">(в ред. Федерального </w:t>
      </w:r>
      <w:hyperlink w:history="0" r:id="rId63"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07.06.2017 N 108-ФЗ)</w:t>
      </w:r>
    </w:p>
    <w:bookmarkStart w:id="55" w:name="P55"/>
    <w:bookmarkEnd w:id="55"/>
    <w:p>
      <w:pPr>
        <w:pStyle w:val="0"/>
        <w:spacing w:before="240" w:line-rule="auto"/>
        <w:ind w:firstLine="540"/>
        <w:jc w:val="both"/>
      </w:pPr>
      <w:r>
        <w:rPr>
          <w:sz w:val="24"/>
        </w:rPr>
        <w:t xml:space="preserve">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Федерального </w:t>
      </w:r>
      <w:hyperlink w:history="0" r:id="rId64"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history="0" r:id="rId6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пунктами 2</w:t>
        </w:r>
      </w:hyperlink>
      <w:r>
        <w:rPr>
          <w:sz w:val="24"/>
        </w:rPr>
        <w:t xml:space="preserve"> и </w:t>
      </w:r>
      <w:hyperlink w:history="0" r:id="rId6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6.1 части 1 статьи 93</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67"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444-ФЗ)</w:t>
      </w:r>
    </w:p>
    <w:bookmarkStart w:id="59" w:name="P59"/>
    <w:bookmarkEnd w:id="59"/>
    <w:p>
      <w:pPr>
        <w:pStyle w:val="0"/>
        <w:spacing w:before="240" w:line-rule="auto"/>
        <w:ind w:firstLine="540"/>
        <w:jc w:val="both"/>
      </w:pPr>
      <w:r>
        <w:rPr>
          <w:sz w:val="24"/>
        </w:rPr>
        <w:t xml:space="preserve">в) без привлечения средств соответствующих бюджетов бюджетной системы Российской Федерации;</w:t>
      </w:r>
    </w:p>
    <w:p>
      <w:pPr>
        <w:pStyle w:val="0"/>
        <w:jc w:val="both"/>
      </w:pPr>
      <w:r>
        <w:rPr>
          <w:sz w:val="24"/>
        </w:rPr>
        <w:t xml:space="preserve">(пп. "в" введен Федеральным </w:t>
      </w:r>
      <w:hyperlink w:history="0" r:id="rId68"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07.06.2017 N 108-ФЗ; в ред. Федерального </w:t>
      </w:r>
      <w:hyperlink w:history="0" r:id="rId69"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p>
      <w:pPr>
        <w:pStyle w:val="0"/>
        <w:jc w:val="both"/>
      </w:pPr>
      <w:r>
        <w:rPr>
          <w:sz w:val="24"/>
        </w:rPr>
        <w:t xml:space="preserve">(п. 5 введен Федеральным </w:t>
      </w:r>
      <w:hyperlink w:history="0" r:id="rId70"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законом</w:t>
        </w:r>
      </w:hyperlink>
      <w:r>
        <w:rPr>
          <w:sz w:val="24"/>
        </w:rPr>
        <w:t xml:space="preserve"> от 03.07.2016 N 321-ФЗ)</w:t>
      </w:r>
    </w:p>
    <w:p>
      <w:pPr>
        <w:pStyle w:val="0"/>
        <w:spacing w:before="240" w:line-rule="auto"/>
        <w:ind w:firstLine="540"/>
        <w:jc w:val="both"/>
      </w:pPr>
      <w:r>
        <w:rPr>
          <w:sz w:val="24"/>
        </w:rPr>
        <w:t xml:space="preserve">6) федеральными государственными унитарными предприятиями, имеющими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w:history="0" r:id="rId71" w:tooltip="Распоряжение Правительства РФ от 31.12.2016 N 2931-р (ред. от 01.09.2023) &lt;Об утверждении перечня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 согласованию с Администрацией Президента Российской Федерации, за исключением случаев осуществления такими предприятиями закупок за счет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pPr>
        <w:pStyle w:val="0"/>
        <w:jc w:val="both"/>
      </w:pPr>
      <w:r>
        <w:rPr>
          <w:sz w:val="24"/>
        </w:rPr>
        <w:t xml:space="preserve">(п. 6 введен Федеральным </w:t>
      </w:r>
      <w:hyperlink w:history="0" r:id="rId72"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474-ФЗ; в ред. Федерального </w:t>
      </w:r>
      <w:hyperlink w:history="0" r:id="rId73"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bookmarkStart w:id="64" w:name="P64"/>
    <w:bookmarkEnd w:id="64"/>
    <w:p>
      <w:pPr>
        <w:pStyle w:val="0"/>
        <w:spacing w:before="240" w:line-rule="auto"/>
        <w:ind w:firstLine="540"/>
        <w:jc w:val="both"/>
      </w:pPr>
      <w:r>
        <w:rPr>
          <w:sz w:val="24"/>
        </w:rPr>
        <w:t xml:space="preserve">2.1. Действие настоящего Федерального закона (за исключением случаев, указанных в </w:t>
      </w:r>
      <w:hyperlink w:history="0" w:anchor="P107" w:tooltip="5. Действие настоящего Федерального закона в части особенностей осуществления закупок, предусмотренных статьей 3.1 настоящего Федерального закона, распространяется на юридических лиц, реализующих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Для целей настоящего Федерального закона под закупками, осуществляемыми указанн...">
        <w:r>
          <w:rPr>
            <w:sz w:val="24"/>
            <w:color w:val="0000ff"/>
          </w:rPr>
          <w:t xml:space="preserve">части 5</w:t>
        </w:r>
      </w:hyperlink>
      <w:r>
        <w:rPr>
          <w:sz w:val="24"/>
        </w:rPr>
        <w:t xml:space="preserve">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w:t>
      </w:r>
    </w:p>
    <w:p>
      <w:pPr>
        <w:pStyle w:val="0"/>
        <w:jc w:val="both"/>
      </w:pPr>
      <w:r>
        <w:rPr>
          <w:sz w:val="24"/>
        </w:rPr>
        <w:t xml:space="preserve">(в ред. Федерального </w:t>
      </w:r>
      <w:hyperlink w:history="0" r:id="rId74"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13.07.2015 N 249-ФЗ)</w:t>
      </w:r>
    </w:p>
    <w:p>
      <w:pPr>
        <w:pStyle w:val="0"/>
        <w:spacing w:before="240" w:line-rule="auto"/>
        <w:ind w:firstLine="540"/>
        <w:jc w:val="both"/>
      </w:pPr>
      <w:r>
        <w:rPr>
          <w:sz w:val="24"/>
        </w:rPr>
        <w:t xml:space="preserve">1) субъекты естественных монополий, организации, осуществляющие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если общая выручка соответственно таких субъектов, организаций от деятельности, относящейся к сфере деятельности естественных монополий, и от указанных видов деятельности составляет не более чем десять процентов общей суммы выручки соответственно от всех видов осуществляемой ими деятельности за предшествующий календарный год, информация об объеме которой размещена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w:t>
      </w:r>
    </w:p>
    <w:p>
      <w:pPr>
        <w:pStyle w:val="0"/>
        <w:jc w:val="both"/>
      </w:pPr>
      <w:r>
        <w:rPr>
          <w:sz w:val="24"/>
        </w:rPr>
        <w:t xml:space="preserve">(в ред. Федеральных законов от 28.12.2013 </w:t>
      </w:r>
      <w:hyperlink w:history="0" r:id="rId7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29.12.2014 </w:t>
      </w:r>
      <w:hyperlink w:history="0" r:id="rId76"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22.12.2020 </w:t>
      </w:r>
      <w:hyperlink w:history="0" r:id="rId77" w:tooltip="Федеральный закон от 22.12.2020 N 443-ФЗ &quot;О внесении изменений в статьи 1 и 8 Федерального закона &quot;О закупках товаров, работ, услуг отдельными видами юридических лиц&quot; {КонсультантПлюс}">
        <w:r>
          <w:rPr>
            <w:sz w:val="24"/>
            <w:color w:val="0000ff"/>
          </w:rPr>
          <w:t xml:space="preserve">N 443-ФЗ</w:t>
        </w:r>
      </w:hyperlink>
      <w:r>
        <w:rPr>
          <w:sz w:val="24"/>
        </w:rPr>
        <w:t xml:space="preserve">)</w:t>
      </w:r>
    </w:p>
    <w:bookmarkStart w:id="68" w:name="P68"/>
    <w:bookmarkEnd w:id="68"/>
    <w:p>
      <w:pPr>
        <w:pStyle w:val="0"/>
        <w:spacing w:before="240" w:line-rule="auto"/>
        <w:ind w:firstLine="540"/>
        <w:jc w:val="both"/>
      </w:pPr>
      <w:r>
        <w:rPr>
          <w:sz w:val="24"/>
        </w:rPr>
        <w:t xml:space="preserve">2) дочерние хозяйственные общества субъектов естественных монополий, организаций, осуществляющих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если выручка от закупки товаров, работ, услуг основными хозяйственными обществами и их иными дочерними хозяйственными обществами составляет не более чем пять процентов суммы выручки за предыдущие четыре квартала от всех видов осуществляемой ими деятельности, информация об объеме которой размещена в единой информационной системе;</w:t>
      </w:r>
    </w:p>
    <w:p>
      <w:pPr>
        <w:pStyle w:val="0"/>
        <w:jc w:val="both"/>
      </w:pPr>
      <w:r>
        <w:rPr>
          <w:sz w:val="24"/>
        </w:rPr>
        <w:t xml:space="preserve">(в ред. Федеральных законов от 28.12.2013 </w:t>
      </w:r>
      <w:hyperlink w:history="0" r:id="rId7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29.12.2014 </w:t>
      </w:r>
      <w:hyperlink w:history="0" r:id="rId79"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22.12.2020 </w:t>
      </w:r>
      <w:hyperlink w:history="0" r:id="rId80" w:tooltip="Федеральный закон от 22.12.2020 N 443-ФЗ &quot;О внесении изменений в статьи 1 и 8 Федерального закона &quot;О закупках товаров, работ, услуг отдельными видами юридических лиц&quot; {КонсультантПлюс}">
        <w:r>
          <w:rPr>
            <w:sz w:val="24"/>
            <w:color w:val="0000ff"/>
          </w:rPr>
          <w:t xml:space="preserve">N 443-ФЗ</w:t>
        </w:r>
      </w:hyperlink>
      <w:r>
        <w:rPr>
          <w:sz w:val="24"/>
        </w:rPr>
        <w:t xml:space="preserve">)</w:t>
      </w:r>
    </w:p>
    <w:p>
      <w:pPr>
        <w:pStyle w:val="0"/>
        <w:spacing w:before="240" w:line-rule="auto"/>
        <w:ind w:firstLine="540"/>
        <w:jc w:val="both"/>
      </w:pPr>
      <w:r>
        <w:rPr>
          <w:sz w:val="24"/>
        </w:rPr>
        <w:t xml:space="preserve">3) дочерние хозяйственные общества указанных в </w:t>
      </w:r>
      <w:hyperlink w:history="0" w:anchor="P68" w:tooltip="2) дочерние хозяйственные общества субъектов естественных монополий, организаций, осуществляющих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если выручка от закупки товаров, работ, услуг основными хозяйственными обществами и их иными дочерними хозяйственными обществами составляет не более чем пять процентов суммы выручки за предыдущие четыре квартала от всех видов ос...">
        <w:r>
          <w:rPr>
            <w:sz w:val="24"/>
            <w:color w:val="0000ff"/>
          </w:rPr>
          <w:t xml:space="preserve">пункте 2</w:t>
        </w:r>
      </w:hyperlink>
      <w:r>
        <w:rPr>
          <w:sz w:val="24"/>
        </w:rPr>
        <w:t xml:space="preserve"> настоящей части дочерних хозяйственных обществ, если выручка от закупки товаров, работ, услуг основными хозяйственными обществами (в том числе иными дочерними хозяйственными обществами основных хозяйственных обществ) основных хозяйственных обществ указанных дочерних хозяйственных обществ составляет не более чем пять процентов суммы выручки за предыдущие четыре квартала от всех видов осуществляемой ими деятельности, информация об объеме которой размещена в единой информационной системе.</w:t>
      </w:r>
    </w:p>
    <w:p>
      <w:pPr>
        <w:pStyle w:val="0"/>
        <w:jc w:val="both"/>
      </w:pPr>
      <w:r>
        <w:rPr>
          <w:sz w:val="24"/>
        </w:rPr>
        <w:t xml:space="preserve">(в ред. Федерального </w:t>
      </w:r>
      <w:hyperlink w:history="0" r:id="rId8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jc w:val="both"/>
      </w:pPr>
      <w:r>
        <w:rPr>
          <w:sz w:val="24"/>
        </w:rPr>
        <w:t xml:space="preserve">(часть 2.1 введена Федеральным </w:t>
      </w:r>
      <w:hyperlink w:history="0" r:id="rId82" w:tooltip="Федеральный закон от 30.12.2012 N 324-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30.12.2012 N 324-ФЗ)</w:t>
      </w:r>
    </w:p>
    <w:bookmarkStart w:id="73" w:name="P73"/>
    <w:bookmarkEnd w:id="73"/>
    <w:p>
      <w:pPr>
        <w:pStyle w:val="0"/>
        <w:spacing w:before="240" w:line-rule="auto"/>
        <w:ind w:firstLine="540"/>
        <w:jc w:val="both"/>
      </w:pPr>
      <w:r>
        <w:rPr>
          <w:sz w:val="24"/>
        </w:rPr>
        <w:t xml:space="preserve">3. </w:t>
      </w:r>
      <w:hyperlink w:history="0" r:id="rId83" w:tooltip="Приказ ФАС России от 16.06.2014 N 390/14 &quot;Об утверждении Порядка определ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юридических лиц в уставном капитале дочерних хозяйственных обществ, совокупной доли участия дочерних хозяйственных обществ в уставном капитале их дочерних хозяйственных обществ и Порядка уведомления заказчиков об изменении совокупной доли участия Российской Федера {КонсультантПлюс}">
        <w:r>
          <w:rPr>
            <w:sz w:val="24"/>
            <w:color w:val="0000ff"/>
          </w:rPr>
          <w:t xml:space="preserve">Порядок</w:t>
        </w:r>
      </w:hyperlink>
      <w:r>
        <w:rPr>
          <w:sz w:val="24"/>
        </w:rPr>
        <w:t xml:space="preserve"> определения совокупной доли участия Российской Федерации, субъекта Российской Федерации, муниципального образования, указанных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пунктах 1</w:t>
        </w:r>
      </w:hyperlink>
      <w:r>
        <w:rPr>
          <w:sz w:val="24"/>
        </w:rPr>
        <w:t xml:space="preserve"> и </w:t>
      </w:r>
      <w:hyperlink w:history="0" w:anchor="P45" w:tooltip="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
        <w:r>
          <w:rPr>
            <w:sz w:val="24"/>
            <w:color w:val="0000ff"/>
          </w:rPr>
          <w:t xml:space="preserve">2 части 2</w:t>
        </w:r>
      </w:hyperlink>
      <w:r>
        <w:rPr>
          <w:sz w:val="24"/>
        </w:rPr>
        <w:t xml:space="preserve"> настоящей статьи юридических лиц в уставном капитале хозяйственных обществ, </w:t>
      </w:r>
      <w:hyperlink w:history="0" r:id="rId84" w:tooltip="Приказ ФАС России от 16.06.2014 N 390/14 &quot;Об утверждении Порядка определ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юридических лиц в уставном капитале дочерних хозяйственных обществ, совокупной доли участия дочерних хозяйственных обществ в уставном капитале их дочерних хозяйственных обществ и Порядка уведомления заказчиков об изменении совокупной доли участия Российской Федера {КонсультантПлюс}">
        <w:r>
          <w:rPr>
            <w:sz w:val="24"/>
            <w:color w:val="0000ff"/>
          </w:rPr>
          <w:t xml:space="preserve">порядок</w:t>
        </w:r>
      </w:hyperlink>
      <w:r>
        <w:rPr>
          <w:sz w:val="24"/>
        </w:rPr>
        <w:t xml:space="preserve"> уведомления заказчиков об изменении совокупной доли такого участия утверждаются федеральным органом исполнительной власти, уполномоченным Правительством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закупок товаров, работ, услуг для обеспечения государственных и муниципальных нужд.</w:t>
      </w:r>
    </w:p>
    <w:p>
      <w:pPr>
        <w:pStyle w:val="0"/>
        <w:jc w:val="both"/>
      </w:pPr>
      <w:r>
        <w:rPr>
          <w:sz w:val="24"/>
        </w:rPr>
        <w:t xml:space="preserve">(часть 3 в ред. Федерального </w:t>
      </w:r>
      <w:hyperlink w:history="0" r:id="rId8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4. Настоящий Федеральный закон не регулирует отношения, связанные с:</w:t>
      </w:r>
    </w:p>
    <w:p>
      <w:pPr>
        <w:pStyle w:val="0"/>
        <w:spacing w:before="240" w:line-rule="auto"/>
        <w:ind w:firstLine="540"/>
        <w:jc w:val="both"/>
      </w:pPr>
      <w:r>
        <w:rPr>
          <w:sz w:val="24"/>
        </w:rPr>
        <w:t xml:space="preserve">1) куплей-продажей ценных бумаг, приобретением долей в уставном (складочном) капитале хозяйственных товариществ, обществ и паев в паевых фондах производственных кооперативов,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обязательств по которым предусматривает поставки товаров);</w:t>
      </w:r>
    </w:p>
    <w:p>
      <w:pPr>
        <w:pStyle w:val="0"/>
        <w:jc w:val="both"/>
      </w:pPr>
      <w:r>
        <w:rPr>
          <w:sz w:val="24"/>
        </w:rPr>
        <w:t xml:space="preserve">(в ред. Федеральных законов от 02.07.2013 </w:t>
      </w:r>
      <w:hyperlink w:history="0" r:id="rId86" w:tooltip="Федеральный закон от 02.07.2013 N 160-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160-ФЗ</w:t>
        </w:r>
      </w:hyperlink>
      <w:r>
        <w:rPr>
          <w:sz w:val="24"/>
        </w:rPr>
        <w:t xml:space="preserve">, от 30.10.2018 </w:t>
      </w:r>
      <w:hyperlink w:history="0" r:id="rId87" w:tooltip="Федеральный закон от 30.10.2018 N 391-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N 391-ФЗ</w:t>
        </w:r>
      </w:hyperlink>
      <w:r>
        <w:rPr>
          <w:sz w:val="24"/>
        </w:rPr>
        <w:t xml:space="preserve">)</w:t>
      </w:r>
    </w:p>
    <w:p>
      <w:pPr>
        <w:pStyle w:val="0"/>
        <w:spacing w:before="240" w:line-rule="auto"/>
        <w:ind w:firstLine="540"/>
        <w:jc w:val="both"/>
      </w:pPr>
      <w:r>
        <w:rPr>
          <w:sz w:val="24"/>
        </w:rPr>
        <w:t xml:space="preserve">2) приобретением заказчиком биржевых товаров на товарной бирже в соответствии с </w:t>
      </w:r>
      <w:hyperlink w:history="0" r:id="rId88" w:tooltip="Федеральный закон от 21.11.2011 N 325-ФЗ (ред. от 08.08.2024) &quot;Об организованных торгах&quot; (с изм. и доп., вступ. в силу с 01.03.2025) {КонсультантПлюс}">
        <w:r>
          <w:rPr>
            <w:sz w:val="24"/>
            <w:color w:val="0000ff"/>
          </w:rPr>
          <w:t xml:space="preserve">законодательством</w:t>
        </w:r>
      </w:hyperlink>
      <w:r>
        <w:rPr>
          <w:sz w:val="24"/>
        </w:rPr>
        <w:t xml:space="preserve"> о товарных биржах и биржевой торговле;</w:t>
      </w:r>
    </w:p>
    <w:p>
      <w:pPr>
        <w:pStyle w:val="0"/>
        <w:spacing w:before="240" w:line-rule="auto"/>
        <w:ind w:firstLine="540"/>
        <w:jc w:val="both"/>
      </w:pPr>
      <w:r>
        <w:rPr>
          <w:sz w:val="24"/>
        </w:rPr>
        <w:t xml:space="preserve">3) осуществлением заказчиком закупок товаров, работ, услуг в соответствии с Федеральным </w:t>
      </w:r>
      <w:hyperlink w:history="0" r:id="rId8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(п. 3 в ред. Федерального </w:t>
      </w:r>
      <w:hyperlink w:history="0" r:id="rId9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закупкой в области военно-технического сотрудничества;</w:t>
      </w:r>
    </w:p>
    <w:p>
      <w:pPr>
        <w:pStyle w:val="0"/>
        <w:spacing w:before="240" w:line-rule="auto"/>
        <w:ind w:firstLine="540"/>
        <w:jc w:val="both"/>
      </w:pPr>
      <w:r>
        <w:rPr>
          <w:sz w:val="24"/>
        </w:rPr>
        <w:t xml:space="preserve">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pPr>
        <w:pStyle w:val="0"/>
        <w:spacing w:before="240" w:line-rule="auto"/>
        <w:ind w:firstLine="540"/>
        <w:jc w:val="both"/>
      </w:pPr>
      <w:r>
        <w:rPr>
          <w:sz w:val="24"/>
        </w:rPr>
        <w:t xml:space="preserve">6) утратил силу с 1 января 2012 года. - Федеральный </w:t>
      </w:r>
      <w:hyperlink w:history="0" r:id="rId91"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06.12.2011 N 401-ФЗ;</w:t>
      </w:r>
    </w:p>
    <w:p>
      <w:pPr>
        <w:pStyle w:val="0"/>
        <w:spacing w:before="240" w:line-rule="auto"/>
        <w:ind w:firstLine="540"/>
        <w:jc w:val="both"/>
      </w:pPr>
      <w:r>
        <w:rPr>
          <w:sz w:val="24"/>
        </w:rPr>
        <w:t xml:space="preserve">7)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w:history="0" r:id="rId92" w:tooltip="Федеральный закон от 30.12.2008 N 307-ФЗ (ред. от 25.10.2024) &quot;Об аудиторской деятельности&quot; {КонсультантПлюс}">
        <w:r>
          <w:rPr>
            <w:sz w:val="24"/>
            <w:color w:val="0000ff"/>
          </w:rPr>
          <w:t xml:space="preserve">статьей 5</w:t>
        </w:r>
      </w:hyperlink>
      <w:r>
        <w:rPr>
          <w:sz w:val="24"/>
        </w:rPr>
        <w:t xml:space="preserve"> Федерального закона от 30 декабря 2008 года N 307-ФЗ "Об аудиторской деятельности";</w:t>
      </w:r>
    </w:p>
    <w:p>
      <w:pPr>
        <w:pStyle w:val="0"/>
        <w:spacing w:before="240" w:line-rule="auto"/>
        <w:ind w:firstLine="540"/>
        <w:jc w:val="both"/>
      </w:pPr>
      <w:r>
        <w:rPr>
          <w:sz w:val="24"/>
        </w:rPr>
        <w:t xml:space="preserve">8) заключением и исполнением договоров в соответствии с </w:t>
      </w:r>
      <w:r>
        <w:rPr>
          <w:sz w:val="24"/>
        </w:rPr>
        <w:t xml:space="preserve">законодательством</w:t>
      </w:r>
      <w:r>
        <w:rPr>
          <w:sz w:val="24"/>
        </w:rPr>
        <w:t xml:space="preserve"> Российской Федерации об электроэнергетике, являющихся обязательными для участников рынка обращения электрической энергии и (или) мощности;</w:t>
      </w:r>
    </w:p>
    <w:p>
      <w:pPr>
        <w:pStyle w:val="0"/>
        <w:jc w:val="both"/>
      </w:pPr>
      <w:r>
        <w:rPr>
          <w:sz w:val="24"/>
        </w:rPr>
        <w:t xml:space="preserve">(п. 8 в ред. Федерального </w:t>
      </w:r>
      <w:hyperlink w:history="0" r:id="rId9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9) осуществлением кредитной организацией и государственной корпорацией развития "ВЭБ.РФ" лизинговых операций и межбанковских операций, в том числе с иностранными банками;</w:t>
      </w:r>
    </w:p>
    <w:p>
      <w:pPr>
        <w:pStyle w:val="0"/>
        <w:jc w:val="both"/>
      </w:pPr>
      <w:r>
        <w:rPr>
          <w:sz w:val="24"/>
        </w:rPr>
        <w:t xml:space="preserve">(п. 9 введен Федеральным </w:t>
      </w:r>
      <w:hyperlink w:history="0" r:id="rId94" w:tooltip="Федеральный закон от 02.07.2013 N 160-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02.07.2013 N 160-ФЗ; в ред. Федеральных законов от 29.12.2017 </w:t>
      </w:r>
      <w:hyperlink w:history="0" r:id="rId95"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4"/>
            <w:color w:val="0000ff"/>
          </w:rPr>
          <w:t xml:space="preserve">N 470-ФЗ</w:t>
        </w:r>
      </w:hyperlink>
      <w:r>
        <w:rPr>
          <w:sz w:val="24"/>
        </w:rPr>
        <w:t xml:space="preserve">, от 28.11.2018 </w:t>
      </w:r>
      <w:hyperlink w:history="0" r:id="rId96" w:tooltip="Федеральный закон от 28.11.2018 N 452-ФЗ (ред. от 30.12.2021) &quot;О внесении изменений в Федеральный закон &quot;О банке развития&quot; и отдельные законодательные акты Российской Федерации&quot; {КонсультантПлюс}">
        <w:r>
          <w:rPr>
            <w:sz w:val="24"/>
            <w:color w:val="0000ff"/>
          </w:rPr>
          <w:t xml:space="preserve">N 452-ФЗ</w:t>
        </w:r>
      </w:hyperlink>
      <w:r>
        <w:rPr>
          <w:sz w:val="24"/>
        </w:rPr>
        <w:t xml:space="preserve">)</w:t>
      </w:r>
    </w:p>
    <w:p>
      <w:pPr>
        <w:pStyle w:val="0"/>
        <w:spacing w:before="240" w:line-rule="auto"/>
        <w:ind w:firstLine="540"/>
        <w:jc w:val="both"/>
      </w:pPr>
      <w:r>
        <w:rPr>
          <w:sz w:val="24"/>
        </w:rPr>
        <w:t xml:space="preserve">10) определением, избранием и деятельностью представителя владельцев облигаций в соответствии с </w:t>
      </w:r>
      <w:hyperlink w:history="0" r:id="rId97" w:tooltip="Федеральный закон от 22.04.1996 N 39-ФЗ (ред. от 28.12.2024) &quot;О рынке ценных бумаг&quot; (с изм. и доп., вступ. в силу с 23.05.2025) {КонсультантПлюс}">
        <w:r>
          <w:rPr>
            <w:sz w:val="24"/>
            <w:color w:val="0000ff"/>
          </w:rPr>
          <w:t xml:space="preserve">законодательством</w:t>
        </w:r>
      </w:hyperlink>
      <w:r>
        <w:rPr>
          <w:sz w:val="24"/>
        </w:rPr>
        <w:t xml:space="preserve"> Российской Федерации о ценных бумагах;</w:t>
      </w:r>
    </w:p>
    <w:p>
      <w:pPr>
        <w:pStyle w:val="0"/>
        <w:jc w:val="both"/>
      </w:pPr>
      <w:r>
        <w:rPr>
          <w:sz w:val="24"/>
        </w:rPr>
        <w:t xml:space="preserve">(п. 10 введен Федеральным </w:t>
      </w:r>
      <w:hyperlink w:history="0" r:id="rId98" w:tooltip="Федеральный закон от 21.12.2013 N 379-ФЗ (ред. от 03.07.2016) &quot;О внесении изменений в отдельные законодательные акты Российской Федерации&quot; (с изм. и доп., вступ. в силу с 01.01.2017) {КонсультантПлюс}">
        <w:r>
          <w:rPr>
            <w:sz w:val="24"/>
            <w:color w:val="0000ff"/>
          </w:rPr>
          <w:t xml:space="preserve">законом</w:t>
        </w:r>
      </w:hyperlink>
      <w:r>
        <w:rPr>
          <w:sz w:val="24"/>
        </w:rPr>
        <w:t xml:space="preserve"> от 21.12.2013 N 379-ФЗ)</w:t>
      </w:r>
    </w:p>
    <w:p>
      <w:pPr>
        <w:pStyle w:val="0"/>
        <w:spacing w:before="240" w:line-rule="auto"/>
        <w:ind w:firstLine="540"/>
        <w:jc w:val="both"/>
      </w:pPr>
      <w:r>
        <w:rPr>
          <w:sz w:val="24"/>
        </w:rPr>
        <w:t xml:space="preserve">11)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сопровождаемой сделки в соответствии с Федеральным </w:t>
      </w:r>
      <w:hyperlink w:history="0" r:id="rId99" w:tooltip="Федеральный закон от 29.12.2012 N 275-ФЗ (ред. от 28.12.2024) &quot;О государственном оборонном заказе&quot; (с изм. и доп., вступ. в силу с 01.06.2025)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jc w:val="both"/>
      </w:pPr>
      <w:r>
        <w:rPr>
          <w:sz w:val="24"/>
        </w:rPr>
        <w:t xml:space="preserve">(п. 11 введен Федеральным </w:t>
      </w:r>
      <w:hyperlink w:history="0" r:id="rId100" w:tooltip="Федеральный закон от 29.06.2015 N 159-ФЗ (ред. от 28.12.2024)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159-ФЗ)</w:t>
      </w:r>
    </w:p>
    <w:p>
      <w:pPr>
        <w:pStyle w:val="0"/>
        <w:spacing w:before="240" w:line-rule="auto"/>
        <w:ind w:firstLine="540"/>
        <w:jc w:val="both"/>
      </w:pPr>
      <w:r>
        <w:rPr>
          <w:sz w:val="24"/>
        </w:rPr>
        <w:t xml:space="preserve">12) исполнением заказчиком заключенного с иностранным юридическим лицом договора, предметом которого являются поставка товаров, выполнение работ, оказание услуг за пределами Российской Федерации;</w:t>
      </w:r>
    </w:p>
    <w:p>
      <w:pPr>
        <w:pStyle w:val="0"/>
        <w:jc w:val="both"/>
      </w:pPr>
      <w:r>
        <w:rPr>
          <w:sz w:val="24"/>
        </w:rPr>
        <w:t xml:space="preserve">(п. 12 введен Федеральным </w:t>
      </w:r>
      <w:hyperlink w:history="0" r:id="rId101"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13) осуществлением заказчиком закупок товаров, работ, услуг у указанных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w:t>
        </w:r>
      </w:hyperlink>
      <w:r>
        <w:rPr>
          <w:sz w:val="24"/>
        </w:rPr>
        <w:t xml:space="preserve"> настоящей статьи юридических лиц, которые признаются взаимозависимыми с ним лицами в соответствии с Налоговым </w:t>
      </w:r>
      <w:hyperlink w:history="0" r:id="rId10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у иных юридических лиц, которые признаются взаимозависимыми с ним лицами в соответствии с указанным </w:t>
      </w:r>
      <w:hyperlink w:history="0" r:id="rId10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если закупки осуществляются в целях обеспечения единого технологического процесса, при условии, что перечень предусмотренных настоящим пунктом юридических лиц определен правовыми актами, предусмотренными </w:t>
      </w:r>
      <w:hyperlink w:history="0" w:anchor="P112" w:tooltip="1. При закупке товаров, работ, услуг заказчики руководствуются Конституцией Российской Федерации, Гражданским кодексом Российской Федерации, настоящи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части 3 настоящей статьи правовыми актами, регламентирующими правила закупки (далее - положение о закупке).">
        <w:r>
          <w:rPr>
            <w:sz w:val="24"/>
            <w:color w:val="0000ff"/>
          </w:rPr>
          <w:t xml:space="preserve">частью 1 статьи 2</w:t>
        </w:r>
      </w:hyperlink>
      <w:r>
        <w:rPr>
          <w:sz w:val="24"/>
        </w:rPr>
        <w:t xml:space="preserve"> настоящего Федерального закона и регламентирующими правила закупок. В таких правовых актах указывается обоснование включения в указанный перечень каждого юридического лица в соответствии с положениями Налогового </w:t>
      </w:r>
      <w:hyperlink w:history="0" r:id="rId10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w:t>
      </w:r>
    </w:p>
    <w:p>
      <w:pPr>
        <w:pStyle w:val="0"/>
        <w:jc w:val="both"/>
      </w:pPr>
      <w:r>
        <w:rPr>
          <w:sz w:val="24"/>
        </w:rPr>
        <w:t xml:space="preserve">(п. 13 введен Федеральным </w:t>
      </w:r>
      <w:hyperlink w:history="0" r:id="rId10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106" w:tooltip="Федеральный закон от 11.06.2022 N 159-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11.06.2022 N 159-ФЗ)</w:t>
      </w:r>
    </w:p>
    <w:p>
      <w:pPr>
        <w:pStyle w:val="0"/>
        <w:spacing w:before="240" w:line-rule="auto"/>
        <w:ind w:firstLine="540"/>
        <w:jc w:val="both"/>
      </w:pPr>
      <w:r>
        <w:rPr>
          <w:sz w:val="24"/>
        </w:rPr>
        <w:t xml:space="preserve">14) закупкой товаров, работ, услуг юридическим лицом, зарегистрированным на территории иностранного государства, в целях осуществления своей деятельности на территории иностранного государства;</w:t>
      </w:r>
    </w:p>
    <w:p>
      <w:pPr>
        <w:pStyle w:val="0"/>
        <w:jc w:val="both"/>
      </w:pPr>
      <w:r>
        <w:rPr>
          <w:sz w:val="24"/>
        </w:rPr>
        <w:t xml:space="preserve">(п. 14 введен Федеральным </w:t>
      </w:r>
      <w:hyperlink w:history="0" r:id="rId10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15) осуществлением заказчиком отбора субъекта оценочной деятельности для проведения в соответствии с законодательством Российской Федерации об оценочной деятельности оценки объектов оценки в целях определения размера платы за публичный сервитут, устанавливаемый в соответствии с земельным </w:t>
      </w:r>
      <w:hyperlink w:history="0" r:id="rId108" w:tooltip="&quot;Земельный кодекс Российской Федерации&quot; от 25.10.2001 N 136-ФЗ (ред. от 20.03.2025)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(п. 15 введен Федеральным </w:t>
      </w:r>
      <w:hyperlink w:history="0" r:id="rId109"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законом</w:t>
        </w:r>
      </w:hyperlink>
      <w:r>
        <w:rPr>
          <w:sz w:val="24"/>
        </w:rPr>
        <w:t xml:space="preserve"> от 03.08.2018 N 341-ФЗ)</w:t>
      </w:r>
    </w:p>
    <w:p>
      <w:pPr>
        <w:pStyle w:val="0"/>
        <w:spacing w:before="240" w:line-rule="auto"/>
        <w:ind w:firstLine="540"/>
        <w:jc w:val="both"/>
      </w:pPr>
      <w:r>
        <w:rPr>
          <w:sz w:val="24"/>
        </w:rPr>
        <w:t xml:space="preserve">16) совместной инвестиционной деятельностью, осуществляемой на основании договора инвестиционного товарищества, предусматривающего возврат товарищу стоимости его вклада в общее имущество товарищей (в денежной форме);</w:t>
      </w:r>
    </w:p>
    <w:p>
      <w:pPr>
        <w:pStyle w:val="0"/>
        <w:jc w:val="both"/>
      </w:pPr>
      <w:r>
        <w:rPr>
          <w:sz w:val="24"/>
        </w:rPr>
        <w:t xml:space="preserve">(п. 16 введен Федеральным </w:t>
      </w:r>
      <w:hyperlink w:history="0" r:id="rId110" w:tooltip="Федеральный закон от 30.10.2018 N 391-ФЗ &quot;О внесении изменений в статью 1 Федерального закона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30.10.2018 N 391-ФЗ)</w:t>
      </w:r>
    </w:p>
    <w:p>
      <w:pPr>
        <w:pStyle w:val="0"/>
        <w:spacing w:before="240" w:line-rule="auto"/>
        <w:ind w:firstLine="540"/>
        <w:jc w:val="both"/>
      </w:pPr>
      <w:r>
        <w:rPr>
          <w:sz w:val="24"/>
        </w:rPr>
        <w:t xml:space="preserve">17) закупкой заказчиком услуг, связанных с заключением, исполнением, изменением или расторжением договора синдицированного кредита (займа) либо договора об организации синдицированного кредита (займа);</w:t>
      </w:r>
    </w:p>
    <w:p>
      <w:pPr>
        <w:pStyle w:val="0"/>
        <w:jc w:val="both"/>
      </w:pPr>
      <w:r>
        <w:rPr>
          <w:sz w:val="24"/>
        </w:rPr>
        <w:t xml:space="preserve">(п. 17 введен Федеральным </w:t>
      </w:r>
      <w:hyperlink w:history="0" r:id="rId111" w:tooltip="Федеральный закон от 22.12.2020 N 447-ФЗ &quot;О внесении изменений в Федеральный закон &quot;О синдицированном кредите (займе)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22.12.2020 N 447-ФЗ)</w:t>
      </w:r>
    </w:p>
    <w:p>
      <w:pPr>
        <w:pStyle w:val="0"/>
        <w:spacing w:before="240" w:line-rule="auto"/>
        <w:ind w:firstLine="540"/>
        <w:jc w:val="both"/>
      </w:pPr>
      <w:r>
        <w:rPr>
          <w:sz w:val="24"/>
        </w:rPr>
        <w:t xml:space="preserve">18) выполнением инженерных изысканий, архитектурно-строительным проектированием, строительством, реконструкцией, капитальным ремонтом, сносом объектов капитального строительства, которые обеспечиваются публично-правовой компанией "Единый заказчик в сфере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w:t>
      </w:r>
    </w:p>
    <w:p>
      <w:pPr>
        <w:pStyle w:val="0"/>
        <w:jc w:val="both"/>
      </w:pPr>
      <w:r>
        <w:rPr>
          <w:sz w:val="24"/>
        </w:rPr>
        <w:t xml:space="preserve">(п. 18 введен Федеральным </w:t>
      </w:r>
      <w:hyperlink w:history="0" r:id="rId112"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22.12.2020 N 435-ФЗ)</w:t>
      </w:r>
    </w:p>
    <w:bookmarkStart w:id="107" w:name="P107"/>
    <w:bookmarkEnd w:id="107"/>
    <w:p>
      <w:pPr>
        <w:pStyle w:val="0"/>
        <w:spacing w:before="240" w:line-rule="auto"/>
        <w:ind w:firstLine="540"/>
        <w:jc w:val="both"/>
      </w:pPr>
      <w:r>
        <w:rPr>
          <w:sz w:val="24"/>
        </w:rPr>
        <w:t xml:space="preserve">5. Действие настоящего Федерального закона в части особенностей осуществления закупок, предусмотренных </w:t>
      </w:r>
      <w:hyperlink w:history="0" w:anchor="P280" w:tooltip="Статья 3.1. Особенности осуществления закупок юридическими лицами, реализующими инвестиционные проекты с государственной поддержкой, включенные в реестр инвестиционных проектов">
        <w:r>
          <w:rPr>
            <w:sz w:val="24"/>
            <w:color w:val="0000ff"/>
          </w:rPr>
          <w:t xml:space="preserve">статьей 3.1</w:t>
        </w:r>
      </w:hyperlink>
      <w:r>
        <w:rPr>
          <w:sz w:val="24"/>
        </w:rPr>
        <w:t xml:space="preserve"> настоящего Федерального закона, распространяется на юридических лиц, реализующих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Для целей настоящего Федерального закона под закупками, осуществляемыми указанными юридическими лицами, понимается заключение за счет средств таких инвестиционных проектов договоров на поставку товаров, соответствующих критериям, утвержденным Правительством Российской Федерации на основании </w:t>
      </w:r>
      <w:hyperlink w:history="0" w:anchor="P304" w:tooltip="2) критерии отнесения товара к продукции машиностроения в целях настоящего Федерального закона, цену единицы такой продукции, при превышении которой сведения о такой продукции включаются в формируемые юридическими лицами, указанными в части 1 настоящей статьи, перечни перспективных потребностей в продукции машиностроения, необходимой для реализации предусмотренных частью 1 настоящей статьи инвестиционных проектов (далее - перечни), а также порядок определения цены единицы такой продукции указанными юриди...">
        <w:r>
          <w:rPr>
            <w:sz w:val="24"/>
            <w:color w:val="0000ff"/>
          </w:rPr>
          <w:t xml:space="preserve">пункта 2 части 6 статьи 3.1</w:t>
        </w:r>
      </w:hyperlink>
      <w:r>
        <w:rPr>
          <w:sz w:val="24"/>
        </w:rPr>
        <w:t xml:space="preserve"> настоящего Федерального закона, и (или) договоров на выполнение работ, оказание услуг, договоров аренды (включая договоры фрахтования и финансовой аренды), условиями которых предусмотрено использование этих товаров.</w:t>
      </w:r>
    </w:p>
    <w:p>
      <w:pPr>
        <w:pStyle w:val="0"/>
        <w:jc w:val="both"/>
      </w:pPr>
      <w:r>
        <w:rPr>
          <w:sz w:val="24"/>
        </w:rPr>
        <w:t xml:space="preserve">(часть 5 в ред. Федерального </w:t>
      </w:r>
      <w:hyperlink w:history="0" r:id="rId113"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ind w:firstLine="540"/>
        <w:jc w:val="both"/>
      </w:pPr>
      <w:r>
        <w:rPr>
          <w:sz w:val="24"/>
        </w:rPr>
      </w:r>
    </w:p>
    <w:p>
      <w:pPr>
        <w:pStyle w:val="2"/>
        <w:outlineLvl w:val="0"/>
        <w:ind w:firstLine="540"/>
        <w:jc w:val="both"/>
      </w:pPr>
      <w:r>
        <w:rPr>
          <w:sz w:val="24"/>
        </w:rPr>
        <w:t xml:space="preserve">Статья 2. Правовая основа закупки товаров, работ, услуг</w:t>
      </w:r>
    </w:p>
    <w:p>
      <w:pPr>
        <w:pStyle w:val="0"/>
        <w:ind w:firstLine="540"/>
        <w:jc w:val="both"/>
      </w:pPr>
      <w:r>
        <w:rPr>
          <w:sz w:val="24"/>
        </w:rPr>
      </w:r>
    </w:p>
    <w:bookmarkStart w:id="112" w:name="P112"/>
    <w:bookmarkEnd w:id="112"/>
    <w:p>
      <w:pPr>
        <w:pStyle w:val="0"/>
        <w:ind w:firstLine="540"/>
        <w:jc w:val="both"/>
      </w:pPr>
      <w:r>
        <w:rPr>
          <w:sz w:val="24"/>
        </w:rPr>
        <w:t xml:space="preserve">1. При закупке товаров, работ, услуг заказчики руководствуются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Гражданским </w:t>
      </w:r>
      <w:hyperlink w:history="0" r:id="rId11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w:t>
      </w:r>
      <w:hyperlink w:history="0" w:anchor="P132" w:tooltip="3. Положение о закупке утверждается:">
        <w:r>
          <w:rPr>
            <w:sz w:val="24"/>
            <w:color w:val="0000ff"/>
          </w:rPr>
          <w:t xml:space="preserve">части 3</w:t>
        </w:r>
      </w:hyperlink>
      <w:r>
        <w:rPr>
          <w:sz w:val="24"/>
        </w:rPr>
        <w:t xml:space="preserve"> настоящей статьи правовыми актами, регламентирующими правила закупки (далее - положение о закупке).</w:t>
      </w:r>
    </w:p>
    <w:p>
      <w:pPr>
        <w:pStyle w:val="0"/>
        <w:spacing w:before="240" w:line-rule="auto"/>
        <w:ind w:firstLine="540"/>
        <w:jc w:val="both"/>
      </w:pPr>
      <w:r>
        <w:rPr>
          <w:sz w:val="24"/>
        </w:rPr>
        <w:t xml:space="preserve">2. Положение о закупке является документом, который регламентирует закупочную деятельность заказчика и должен содержать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w:t>
      </w:r>
      <w:hyperlink w:history="0" w:anchor="P165" w:tooltip="3.1. Конкурентные закупки осуществляются следующими способами:">
        <w:r>
          <w:rPr>
            <w:sz w:val="24"/>
            <w:color w:val="0000ff"/>
          </w:rPr>
          <w:t xml:space="preserve">частях 3.1</w:t>
        </w:r>
      </w:hyperlink>
      <w:r>
        <w:rPr>
          <w:sz w:val="24"/>
        </w:rPr>
        <w:t xml:space="preserve"> и </w:t>
      </w:r>
      <w:hyperlink w:history="0" w:anchor="P169" w:tooltip="3.2. Неконкурентной закупкой является закупка, условия осуществления которой не соответствуют условиям, предусмотренным частью 3 настоящей статьи. Способы неконкурентной закупки, в том числе закупка у единственного поставщика (исполнителя, подрядчика), устанавливаются положением о закупке.">
        <w:r>
          <w:rPr>
            <w:sz w:val="24"/>
            <w:color w:val="0000ff"/>
          </w:rPr>
          <w:t xml:space="preserve">3.2 статьи 3</w:t>
        </w:r>
      </w:hyperlink>
      <w:r>
        <w:rPr>
          <w:sz w:val="24"/>
        </w:rPr>
        <w:t xml:space="preserve"> настоящего Федерального закона, порядок и условия их применения, порядок заключения и исполнения договоров, а также иные связанные с обеспечением закупки положения.</w:t>
      </w:r>
    </w:p>
    <w:p>
      <w:pPr>
        <w:pStyle w:val="0"/>
        <w:jc w:val="both"/>
      </w:pPr>
      <w:r>
        <w:rPr>
          <w:sz w:val="24"/>
        </w:rPr>
        <w:t xml:space="preserve">(в ред. Федеральных законов от 31.12.2017 </w:t>
      </w:r>
      <w:hyperlink w:history="0" r:id="rId11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 от 05.04.2021 </w:t>
      </w:r>
      <w:hyperlink w:history="0" r:id="rId117" w:tooltip="Федеральный закон от 05.04.2021 N 86-ФЗ &quot;О внесении изменений в статьи 2 и 4 Федерального закона &quot;О закупках товаров, работ, услуг отдельными видами юридических лиц&quot; {КонсультантПлюс}">
        <w:r>
          <w:rPr>
            <w:sz w:val="24"/>
            <w:color w:val="0000ff"/>
          </w:rPr>
          <w:t xml:space="preserve">N 86-ФЗ</w:t>
        </w:r>
      </w:hyperlink>
      <w:r>
        <w:rPr>
          <w:sz w:val="24"/>
        </w:rPr>
        <w:t xml:space="preserve">)</w:t>
      </w:r>
    </w:p>
    <w:bookmarkStart w:id="115" w:name="P115"/>
    <w:bookmarkEnd w:id="115"/>
    <w:p>
      <w:pPr>
        <w:pStyle w:val="0"/>
        <w:spacing w:before="240" w:line-rule="auto"/>
        <w:ind w:firstLine="540"/>
        <w:jc w:val="both"/>
      </w:pPr>
      <w:r>
        <w:rPr>
          <w:sz w:val="24"/>
        </w:rPr>
        <w:t xml:space="preserve">2.1. Федеральный орган исполнительной власти, осуществляющий функции и полномочия учредителя бюджетного учреждения, автономного учреждения, федеральный орган исполнительной власти либо организация, осуществляющие от имени Российской Федерации полномочия собственника имущества унитарного предприятия, вправе утвердить </w:t>
      </w:r>
      <w:r>
        <w:rPr>
          <w:sz w:val="24"/>
        </w:rPr>
        <w:t xml:space="preserve">типовое положение</w:t>
      </w:r>
      <w:r>
        <w:rPr>
          <w:sz w:val="24"/>
        </w:rPr>
        <w:t xml:space="preserve"> о закупке, а также определить бюджетные учреждения, автономные учреждения, государственные унитарные предприятия, для которых применение такого типового положения о закупке является обязательным при утверждении ими положения о закупке или внесении в него изменений. Исполнительный орган субъекта Российской Федерации, орган местного самоуправления, осуществляющие функции и полномочия учредителя бюджетного учреждения субъекта Российской Федерации, автономного учреждения субъекта Российской Федерации, муниципального бюджетного учреждения, муниципального автономного учреждения, осуществляющие полномочия собственника имущества государственного унитарного предприятия субъекта Российской Федерации, муниципального унитарного предприятия, либо иной уполномоченный высшим исполнительным органом субъекта Российской Федерации, местной администрацией орган вправе утвердить типовое положение о закупке, а также определить соответственно бюджетные учреждения субъекта Российской Федерации, муниципальные бюджетные учреждения, автономные учреждения субъекта Российской Федерации, муниципальные автономные учреждения, государственные унитарные предприятия субъекта Российской Федерации, муниципальные унитарные предприятия, для которых применение такого типового положения о закупке является обязательным при утверждении ими положения о закупке или внесении в него изменений.</w:t>
      </w:r>
    </w:p>
    <w:p>
      <w:pPr>
        <w:pStyle w:val="0"/>
        <w:jc w:val="both"/>
      </w:pPr>
      <w:r>
        <w:rPr>
          <w:sz w:val="24"/>
        </w:rPr>
        <w:t xml:space="preserve">(часть 2.1 введена Федеральным </w:t>
      </w:r>
      <w:hyperlink w:history="0" r:id="rId11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11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2.2. В типовом положении о закупке определяется в том числе дата, до наступления которой соответствующие бюджетные учреждения, автономные учреждения, унитарные предприятия обязаны внести изменения в положение о закупке либо утвердить новое положение о закупке в соответствии с этим типовым положением.</w:t>
      </w:r>
    </w:p>
    <w:p>
      <w:pPr>
        <w:pStyle w:val="0"/>
        <w:jc w:val="both"/>
      </w:pPr>
      <w:r>
        <w:rPr>
          <w:sz w:val="24"/>
        </w:rPr>
        <w:t xml:space="preserve">(часть 2.2 введена Федеральным </w:t>
      </w:r>
      <w:hyperlink w:history="0" r:id="rId120"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2.3. Типовое положение о закупке должно содержать не подлежащие изменению при разработке и утверждении соответствующими бюджетными учреждениями, автономными учреждениями, унитарными предприятиями положения о закупке следующие сведения:</w:t>
      </w:r>
    </w:p>
    <w:p>
      <w:pPr>
        <w:pStyle w:val="0"/>
        <w:spacing w:before="240" w:line-rule="auto"/>
        <w:ind w:firstLine="540"/>
        <w:jc w:val="both"/>
      </w:pPr>
      <w:r>
        <w:rPr>
          <w:sz w:val="24"/>
        </w:rPr>
        <w:t xml:space="preserve">1) порядок подготовки и (или) осуществления закупки;</w:t>
      </w:r>
    </w:p>
    <w:p>
      <w:pPr>
        <w:pStyle w:val="0"/>
        <w:spacing w:before="240" w:line-rule="auto"/>
        <w:ind w:firstLine="540"/>
        <w:jc w:val="both"/>
      </w:pPr>
      <w:r>
        <w:rPr>
          <w:sz w:val="24"/>
        </w:rPr>
        <w:t xml:space="preserve">2) способы закупок и условия их применения;</w:t>
      </w:r>
    </w:p>
    <w:p>
      <w:pPr>
        <w:pStyle w:val="0"/>
        <w:spacing w:before="240" w:line-rule="auto"/>
        <w:ind w:firstLine="540"/>
        <w:jc w:val="both"/>
      </w:pPr>
      <w:r>
        <w:rPr>
          <w:sz w:val="24"/>
        </w:rPr>
        <w:t xml:space="preserve">3) срок заключения по результатам конкурентной закупки договора, установленный в соответствии с настоящим Федеральным законом.</w:t>
      </w:r>
    </w:p>
    <w:p>
      <w:pPr>
        <w:pStyle w:val="0"/>
        <w:jc w:val="both"/>
      </w:pPr>
      <w:r>
        <w:rPr>
          <w:sz w:val="24"/>
        </w:rPr>
        <w:t xml:space="preserve">(часть 2.3 введена Федеральным </w:t>
      </w:r>
      <w:hyperlink w:history="0" r:id="rId121"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2.4. Типовое положение о закупке должно предусматривать особенности участия субъектов малого и среднего предпринимательства в закупках, определяемые Правительством Российской Федерации в соответствии с </w:t>
      </w:r>
      <w:hyperlink w:history="0" w:anchor="P207" w:tooltip="2) особенности участия субъектов малого и среднего предпринимательства в закупке, осуществляемой отдельными заказчиками, годовой объем закупки, который данные заказчики обязаны осуществить у таких субъектов, порядок расчета указанного объема, а также форму годового отчета о закупке у субъектов малого и среднего предпринимательства и требования к содержанию 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
        <w:r>
          <w:rPr>
            <w:sz w:val="24"/>
            <w:color w:val="0000ff"/>
          </w:rPr>
          <w:t xml:space="preserve">пунктом 2 части 8 статьи 3</w:t>
        </w:r>
      </w:hyperlink>
      <w:r>
        <w:rPr>
          <w:sz w:val="24"/>
        </w:rPr>
        <w:t xml:space="preserve"> настоящего Федерального закона.</w:t>
      </w:r>
    </w:p>
    <w:p>
      <w:pPr>
        <w:pStyle w:val="0"/>
        <w:jc w:val="both"/>
      </w:pPr>
      <w:r>
        <w:rPr>
          <w:sz w:val="24"/>
        </w:rPr>
        <w:t xml:space="preserve">(часть 2.4 введена Федеральным </w:t>
      </w:r>
      <w:hyperlink w:history="0" r:id="rId12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2.5. Типовое положение о закупке размещается в единой информационной системе утвердившими его соответствующими федеральным органом исполнительной власти, исполнительным органом субъекта Российской Федерации, органом местного самоуправления либо организацией, указанными в </w:t>
      </w:r>
      <w:hyperlink w:history="0" w:anchor="P115" w:tooltip="2.1. Федеральный орган исполнительной власти, осуществляющий функции и полномочия учредителя бюджетного учреждения, автономного учреждения, федеральный орган исполнительной власти либо организация, осуществляющие от имени Российской Федерации полномочия собственника имущества унитарного предприятия, вправе утвердить типовое положение о закупке, а также определить бюджетные учреждения, автономные учреждения, государственные унитарные предприятия, для которых применение такого типового положения о закупке ...">
        <w:r>
          <w:rPr>
            <w:sz w:val="24"/>
            <w:color w:val="0000ff"/>
          </w:rPr>
          <w:t xml:space="preserve">части 2.1</w:t>
        </w:r>
      </w:hyperlink>
      <w:r>
        <w:rPr>
          <w:sz w:val="24"/>
        </w:rPr>
        <w:t xml:space="preserve"> настоящей статьи, в течение пятнадцати дней с даты утверждения типового положения о закупке.</w:t>
      </w:r>
    </w:p>
    <w:p>
      <w:pPr>
        <w:pStyle w:val="0"/>
        <w:jc w:val="both"/>
      </w:pPr>
      <w:r>
        <w:rPr>
          <w:sz w:val="24"/>
        </w:rPr>
        <w:t xml:space="preserve">(часть 2.5 введена Федеральным </w:t>
      </w:r>
      <w:hyperlink w:history="0" r:id="rId12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12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2.6. В случае внесения изменений в типовое положение о закупке такие изменения обязательны для применения соответствующими бюджетными учреждениями, автономными учреждениями, унитарными предприятиями, положения о закупке которых утверждены в соответствии с типовым положением о закупке.</w:t>
      </w:r>
    </w:p>
    <w:p>
      <w:pPr>
        <w:pStyle w:val="0"/>
        <w:jc w:val="both"/>
      </w:pPr>
      <w:r>
        <w:rPr>
          <w:sz w:val="24"/>
        </w:rPr>
        <w:t xml:space="preserve">(часть 2.6 введена Федеральным </w:t>
      </w:r>
      <w:hyperlink w:history="0" r:id="rId12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2.7. Изменения, внесенные в типовое положение о закупке, подлежат размещению в единой информационной системе утвердившими их федеральным органом исполнительной власти, исполнительным органом субъекта Российской Федерации, органом местного самоуправления либо организацией, указанными в </w:t>
      </w:r>
      <w:hyperlink w:history="0" w:anchor="P115" w:tooltip="2.1. Федеральный орган исполнительной власти, осуществляющий функции и полномочия учредителя бюджетного учреждения, автономного учреждения, федеральный орган исполнительной власти либо организация, осуществляющие от имени Российской Федерации полномочия собственника имущества унитарного предприятия, вправе утвердить типовое положение о закупке, а также определить бюджетные учреждения, автономные учреждения, государственные унитарные предприятия, для которых применение такого типового положения о закупке ...">
        <w:r>
          <w:rPr>
            <w:sz w:val="24"/>
            <w:color w:val="0000ff"/>
          </w:rPr>
          <w:t xml:space="preserve">части 2.1</w:t>
        </w:r>
      </w:hyperlink>
      <w:r>
        <w:rPr>
          <w:sz w:val="24"/>
        </w:rPr>
        <w:t xml:space="preserve"> настоящей статьи, в течение пятнадцати дней с даты утверждения таких изменений. При размещении изменений, внесенных в типовое положение о закупке, указывается срок, в течение которого соответствующие бюджетные учреждения, автономные учреждения, унитарные предприятия обязаны внести изменения в положение о закупке или утвердить новое положение о закупке. При этом такой срок не может составлять менее пятнадцати дней с даты размещения в единой информационной системе изменений, внесенных в типовое положение о закупке.</w:t>
      </w:r>
    </w:p>
    <w:p>
      <w:pPr>
        <w:pStyle w:val="0"/>
        <w:jc w:val="both"/>
      </w:pPr>
      <w:r>
        <w:rPr>
          <w:sz w:val="24"/>
        </w:rPr>
        <w:t xml:space="preserve">(часть 2.7 введена Федеральным </w:t>
      </w:r>
      <w:hyperlink w:history="0" r:id="rId12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12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132" w:name="P132"/>
    <w:bookmarkEnd w:id="132"/>
    <w:p>
      <w:pPr>
        <w:pStyle w:val="0"/>
        <w:spacing w:before="240" w:line-rule="auto"/>
        <w:ind w:firstLine="540"/>
        <w:jc w:val="both"/>
      </w:pPr>
      <w:r>
        <w:rPr>
          <w:sz w:val="24"/>
        </w:rPr>
        <w:t xml:space="preserve">3. </w:t>
      </w:r>
      <w:r>
        <w:rPr>
          <w:sz w:val="24"/>
        </w:rPr>
        <w:t xml:space="preserve">Положение</w:t>
      </w:r>
      <w:r>
        <w:rPr>
          <w:sz w:val="24"/>
        </w:rPr>
        <w:t xml:space="preserve"> о закупке утверждается:</w:t>
      </w:r>
    </w:p>
    <w:p>
      <w:pPr>
        <w:pStyle w:val="0"/>
        <w:spacing w:before="240" w:line-rule="auto"/>
        <w:ind w:firstLine="540"/>
        <w:jc w:val="both"/>
      </w:pPr>
      <w:r>
        <w:rPr>
          <w:sz w:val="24"/>
        </w:rPr>
        <w:t xml:space="preserve">1) высшим органом управления государственной корпорации или государственной компании в случае, если заказчиком выступает государственная корпорация или государственная компания;</w:t>
      </w:r>
    </w:p>
    <w:p>
      <w:pPr>
        <w:pStyle w:val="0"/>
        <w:spacing w:before="240" w:line-rule="auto"/>
        <w:ind w:firstLine="540"/>
        <w:jc w:val="both"/>
      </w:pPr>
      <w:r>
        <w:rPr>
          <w:sz w:val="24"/>
        </w:rPr>
        <w:t xml:space="preserve">2) руководителем унитарного предприятия в случае, если заказчиком выступает государственное унитарное предприятие или муниципальное унитарное предприятие;</w:t>
      </w:r>
    </w:p>
    <w:p>
      <w:pPr>
        <w:pStyle w:val="0"/>
        <w:spacing w:before="240" w:line-rule="auto"/>
        <w:ind w:firstLine="540"/>
        <w:jc w:val="both"/>
      </w:pPr>
      <w:r>
        <w:rPr>
          <w:sz w:val="24"/>
        </w:rPr>
        <w:t xml:space="preserve">3) наблюдательным советом автономного учреждения в случае, если заказчиком выступает автономное учреждение;</w:t>
      </w:r>
    </w:p>
    <w:p>
      <w:pPr>
        <w:pStyle w:val="0"/>
        <w:spacing w:before="240" w:line-rule="auto"/>
        <w:ind w:firstLine="540"/>
        <w:jc w:val="both"/>
      </w:pPr>
      <w:r>
        <w:rPr>
          <w:sz w:val="24"/>
        </w:rPr>
        <w:t xml:space="preserve">4) советом директоров (наблюдательным советом) хозяйственного общества в случае, если заказчиком выступает акционерное общество, либо в случае, когда уставом акционерного общества предусмотрено осуществление функций совета директоров (наблюдательного совета) общим собранием акционеров общества, коллегиальным исполнительным органом общества или при отсутствии коллегиального исполнительного органа общим собранием акционеров общества;</w:t>
      </w:r>
    </w:p>
    <w:p>
      <w:pPr>
        <w:pStyle w:val="0"/>
        <w:jc w:val="both"/>
      </w:pPr>
      <w:r>
        <w:rPr>
          <w:sz w:val="24"/>
        </w:rPr>
        <w:t xml:space="preserve">(п. 4 в ред. Федерального </w:t>
      </w:r>
      <w:hyperlink w:history="0" r:id="rId128" w:tooltip="Федеральный закон от 12.03.2014 N 26-ФЗ &quot;О внесении изменений в статью 2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12.03.2014 N 26-ФЗ)</w:t>
      </w:r>
    </w:p>
    <w:p>
      <w:pPr>
        <w:pStyle w:val="0"/>
        <w:spacing w:before="240" w:line-rule="auto"/>
        <w:ind w:firstLine="540"/>
        <w:jc w:val="both"/>
      </w:pPr>
      <w:r>
        <w:rPr>
          <w:sz w:val="24"/>
        </w:rPr>
        <w:t xml:space="preserve">5) общим собранием участников общества с ограниченной ответственностью в случае, если заказчиком выступает общество с ограниченной ответственностью, либо в случае, когда утверждение положения о закупке отнесено уставом общества с ограниченной ответственностью к компетенции совета директоров (наблюдательного совета) общества или коллегиального исполнительного органа общества, советом директоров (наблюдательным советом) общества или коллегиальным исполнительным органом общества;</w:t>
      </w:r>
    </w:p>
    <w:p>
      <w:pPr>
        <w:pStyle w:val="0"/>
        <w:jc w:val="both"/>
      </w:pPr>
      <w:r>
        <w:rPr>
          <w:sz w:val="24"/>
        </w:rPr>
        <w:t xml:space="preserve">(п. 5 в ред. Федерального </w:t>
      </w:r>
      <w:hyperlink w:history="0" r:id="rId129" w:tooltip="Федеральный закон от 12.03.2014 N 26-ФЗ &quot;О внесении изменений в статью 2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12.03.2014 N 26-ФЗ)</w:t>
      </w:r>
    </w:p>
    <w:p>
      <w:pPr>
        <w:pStyle w:val="0"/>
        <w:spacing w:before="240" w:line-rule="auto"/>
        <w:ind w:firstLine="540"/>
        <w:jc w:val="both"/>
      </w:pPr>
      <w:r>
        <w:rPr>
          <w:sz w:val="24"/>
        </w:rPr>
        <w:t xml:space="preserve">6) органом, осуществляющим функции и полномочия учредителя бюджетного учреждения, в случае, если заказчиком выступает государственное бюджетное учреждение или муниципальное бюджетное учреждение;</w:t>
      </w:r>
    </w:p>
    <w:p>
      <w:pPr>
        <w:pStyle w:val="0"/>
        <w:jc w:val="both"/>
      </w:pPr>
      <w:r>
        <w:rPr>
          <w:sz w:val="24"/>
        </w:rPr>
        <w:t xml:space="preserve">(п. 6 введен Федеральным </w:t>
      </w:r>
      <w:hyperlink w:history="0" r:id="rId13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7) наблюдательным советом публично-правовой компании в случае, если заказчиком выступает публично-правовая компания.</w:t>
      </w:r>
    </w:p>
    <w:p>
      <w:pPr>
        <w:pStyle w:val="0"/>
        <w:jc w:val="both"/>
      </w:pPr>
      <w:r>
        <w:rPr>
          <w:sz w:val="24"/>
        </w:rPr>
        <w:t xml:space="preserve">(п. 7 введен Федеральным </w:t>
      </w:r>
      <w:hyperlink w:history="0" r:id="rId131"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236-ФЗ)</w:t>
      </w:r>
    </w:p>
    <w:p>
      <w:pPr>
        <w:pStyle w:val="0"/>
        <w:spacing w:before="240" w:line-rule="auto"/>
        <w:ind w:firstLine="540"/>
        <w:jc w:val="both"/>
      </w:pPr>
      <w:r>
        <w:rPr>
          <w:sz w:val="24"/>
        </w:rPr>
        <w:t xml:space="preserve">4. Органы управления юридических лиц, указанных в </w:t>
      </w:r>
      <w:hyperlink w:history="0" w:anchor="P45" w:tooltip="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
        <w:r>
          <w:rPr>
            <w:sz w:val="24"/>
            <w:color w:val="0000ff"/>
          </w:rPr>
          <w:t xml:space="preserve">пунктах 2</w:t>
        </w:r>
      </w:hyperlink>
      <w:r>
        <w:rPr>
          <w:sz w:val="24"/>
        </w:rPr>
        <w:t xml:space="preserve"> и </w:t>
      </w:r>
      <w:hyperlink w:history="0" w:anchor="P46" w:tooltip="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
        <w:r>
          <w:rPr>
            <w:sz w:val="24"/>
            <w:color w:val="0000ff"/>
          </w:rPr>
          <w:t xml:space="preserve">3 части 2 статьи 1</w:t>
        </w:r>
      </w:hyperlink>
      <w:r>
        <w:rPr>
          <w:sz w:val="24"/>
        </w:rPr>
        <w:t xml:space="preserve"> настоящего Федерального закона, вправе в порядке, предусмотренном гражданским законодательством, принять решение о присоединении данного юридического лица к положению о закупке, утвержденному органом управления юридического лица, указанного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пункте 1 части 2 статьи 1</w:t>
        </w:r>
      </w:hyperlink>
      <w:r>
        <w:rPr>
          <w:sz w:val="24"/>
        </w:rPr>
        <w:t xml:space="preserve"> настоящего Федерального закона, с учетом требований, установленных </w:t>
      </w:r>
      <w:hyperlink w:history="0" w:anchor="P132" w:tooltip="3. Положение о закупке утверждается:">
        <w:r>
          <w:rPr>
            <w:sz w:val="24"/>
            <w:color w:val="0000ff"/>
          </w:rPr>
          <w:t xml:space="preserve">частью 3</w:t>
        </w:r>
      </w:hyperlink>
      <w:r>
        <w:rPr>
          <w:sz w:val="24"/>
        </w:rPr>
        <w:t xml:space="preserve"> настоящей статьи. Такое решение размещается в порядке, предусмотренном </w:t>
      </w:r>
      <w:hyperlink w:history="0" w:anchor="P679" w:tooltip="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
        <w:r>
          <w:rPr>
            <w:sz w:val="24"/>
            <w:color w:val="0000ff"/>
          </w:rPr>
          <w:t xml:space="preserve">частью 1 статьи 4</w:t>
        </w:r>
      </w:hyperlink>
      <w:r>
        <w:rPr>
          <w:sz w:val="24"/>
        </w:rPr>
        <w:t xml:space="preserve"> настоящего Федерального закона.</w:t>
      </w:r>
    </w:p>
    <w:p>
      <w:pPr>
        <w:pStyle w:val="0"/>
        <w:jc w:val="both"/>
      </w:pPr>
      <w:r>
        <w:rPr>
          <w:sz w:val="24"/>
        </w:rPr>
        <w:t xml:space="preserve">(часть 4 введена Федеральным </w:t>
      </w:r>
      <w:hyperlink w:history="0" r:id="rId13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bookmarkStart w:id="146" w:name="P146"/>
    <w:bookmarkEnd w:id="146"/>
    <w:p>
      <w:pPr>
        <w:pStyle w:val="0"/>
        <w:spacing w:before="240" w:line-rule="auto"/>
        <w:ind w:firstLine="540"/>
        <w:jc w:val="both"/>
      </w:pPr>
      <w:r>
        <w:rPr>
          <w:sz w:val="24"/>
        </w:rPr>
        <w:t xml:space="preserve">5. В случае внесения изменений в положение о закупке юридического лица, указанного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пункте 1 части 2 статьи 1</w:t>
        </w:r>
      </w:hyperlink>
      <w:r>
        <w:rPr>
          <w:sz w:val="24"/>
        </w:rPr>
        <w:t xml:space="preserve"> настоящего Федерального закона, размещение таких изменений в единой информационной системе в порядке, предусмотренном </w:t>
      </w:r>
      <w:hyperlink w:history="0" w:anchor="P679" w:tooltip="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
        <w:r>
          <w:rPr>
            <w:sz w:val="24"/>
            <w:color w:val="0000ff"/>
          </w:rPr>
          <w:t xml:space="preserve">частью 1 статьи 4</w:t>
        </w:r>
      </w:hyperlink>
      <w:r>
        <w:rPr>
          <w:sz w:val="24"/>
        </w:rPr>
        <w:t xml:space="preserve"> настоящего Федерального закона, является основанием для присоединившегося юридического лица принять решение о присоединении к таким изменениям. Такое решение присоединившееся юридическое лицо принимает в течение пятнадцати дней с даты размещения юридическим лицом, указанным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пункте 1 части 2 статьи 1</w:t>
        </w:r>
      </w:hyperlink>
      <w:r>
        <w:rPr>
          <w:sz w:val="24"/>
        </w:rPr>
        <w:t xml:space="preserve"> настоящего Федерального закона, изменений в положение о закупке и размещает в порядке, предусмотренном </w:t>
      </w:r>
      <w:hyperlink w:history="0" w:anchor="P679" w:tooltip="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
        <w:r>
          <w:rPr>
            <w:sz w:val="24"/>
            <w:color w:val="0000ff"/>
          </w:rPr>
          <w:t xml:space="preserve">частью 1 статьи 4</w:t>
        </w:r>
      </w:hyperlink>
      <w:r>
        <w:rPr>
          <w:sz w:val="24"/>
        </w:rPr>
        <w:t xml:space="preserve"> настоящего Федерального закона.</w:t>
      </w:r>
    </w:p>
    <w:p>
      <w:pPr>
        <w:pStyle w:val="0"/>
        <w:jc w:val="both"/>
      </w:pPr>
      <w:r>
        <w:rPr>
          <w:sz w:val="24"/>
        </w:rPr>
        <w:t xml:space="preserve">(часть 5 введена Федеральным </w:t>
      </w:r>
      <w:hyperlink w:history="0" r:id="rId13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ind w:firstLine="540"/>
        <w:jc w:val="both"/>
      </w:pPr>
      <w:r>
        <w:rPr>
          <w:sz w:val="24"/>
        </w:rPr>
      </w:r>
    </w:p>
    <w:p>
      <w:pPr>
        <w:pStyle w:val="2"/>
        <w:outlineLvl w:val="0"/>
        <w:ind w:firstLine="540"/>
        <w:jc w:val="both"/>
      </w:pPr>
      <w:r>
        <w:rPr>
          <w:sz w:val="24"/>
        </w:rPr>
        <w:t xml:space="preserve">Статья 3. Принципы и основные положения закупки товаров, работ, услуг</w:t>
      </w:r>
    </w:p>
    <w:p>
      <w:pPr>
        <w:pStyle w:val="0"/>
        <w:ind w:firstLine="540"/>
        <w:jc w:val="both"/>
      </w:pPr>
      <w:r>
        <w:rPr>
          <w:sz w:val="24"/>
        </w:rPr>
      </w:r>
    </w:p>
    <w:bookmarkStart w:id="151" w:name="P151"/>
    <w:bookmarkEnd w:id="151"/>
    <w:p>
      <w:pPr>
        <w:pStyle w:val="0"/>
        <w:ind w:firstLine="540"/>
        <w:jc w:val="both"/>
      </w:pPr>
      <w:r>
        <w:rPr>
          <w:sz w:val="24"/>
        </w:rPr>
        <w:t xml:space="preserve">1. При закупке товаров, работ, услуг заказчики руководствуются следующими принципами:</w:t>
      </w:r>
    </w:p>
    <w:p>
      <w:pPr>
        <w:pStyle w:val="0"/>
        <w:spacing w:before="240" w:line-rule="auto"/>
        <w:ind w:firstLine="540"/>
        <w:jc w:val="both"/>
      </w:pPr>
      <w:r>
        <w:rPr>
          <w:sz w:val="24"/>
        </w:rPr>
        <w:t xml:space="preserve">1) информационная открытость закупки;</w:t>
      </w:r>
    </w:p>
    <w:p>
      <w:pPr>
        <w:pStyle w:val="0"/>
        <w:spacing w:before="240" w:line-rule="auto"/>
        <w:ind w:firstLine="540"/>
        <w:jc w:val="both"/>
      </w:pPr>
      <w:r>
        <w:rPr>
          <w:sz w:val="24"/>
        </w:rPr>
        <w:t xml:space="preserve">2) равноправие, справедливость, отсутствие дискриминации и необоснованных ограничений конкуренции по отношению к участникам закупки;</w:t>
      </w:r>
    </w:p>
    <w:p>
      <w:pPr>
        <w:pStyle w:val="0"/>
        <w:spacing w:before="240" w:line-rule="auto"/>
        <w:ind w:firstLine="540"/>
        <w:jc w:val="both"/>
      </w:pPr>
      <w:r>
        <w:rPr>
          <w:sz w:val="24"/>
        </w:rPr>
        <w:t xml:space="preserve">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pPr>
        <w:pStyle w:val="0"/>
        <w:spacing w:before="240" w:line-rule="auto"/>
        <w:ind w:firstLine="540"/>
        <w:jc w:val="both"/>
      </w:pPr>
      <w:r>
        <w:rPr>
          <w:sz w:val="24"/>
        </w:rPr>
        <w:t xml:space="preserve">4) отсутствие ограничения допуска к участию в закупке путем установления неизмеряемых требований к участникам закупки.</w:t>
      </w:r>
    </w:p>
    <w:p>
      <w:pPr>
        <w:pStyle w:val="0"/>
        <w:spacing w:before="240" w:line-rule="auto"/>
        <w:ind w:firstLine="540"/>
        <w:jc w:val="both"/>
      </w:pPr>
      <w:r>
        <w:rPr>
          <w:sz w:val="24"/>
        </w:rPr>
        <w:t xml:space="preserve">2. Положением о закупке предусматриваются конкурентные и неконкурентные закупки, устанавливается порядок осуществления таких закупок с учетом положений настоящего Федерального закона. При этом конкурентные закупки, участниками которых с учетом особенностей, установленных Правительством Российской Федерации в соответствии с </w:t>
      </w:r>
      <w:hyperlink w:history="0" w:anchor="P207" w:tooltip="2) особенности участия субъектов малого и среднего предпринимательства в закупке, осуществляемой отдельными заказчиками, годовой объем закупки, который данные заказчики обязаны осуществить у таких субъектов, порядок расчета указанного объема, а также форму годового отчета о закупке у субъектов малого и среднего предпринимательства и требования к содержанию 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
        <w:r>
          <w:rPr>
            <w:sz w:val="24"/>
            <w:color w:val="0000ff"/>
          </w:rPr>
          <w:t xml:space="preserve">пунктом 2 части 8</w:t>
        </w:r>
      </w:hyperlink>
      <w:r>
        <w:rPr>
          <w:sz w:val="24"/>
        </w:rPr>
        <w:t xml:space="preserve"> настоящей статьи, могут быть только субъекты малого и среднего предпринимательства, осуществляются в электронной форме. Конкурентные закупки в иных случаях осуществляются в электронной форме, если иное не предусмотрено положением о закупке.</w:t>
      </w:r>
    </w:p>
    <w:p>
      <w:pPr>
        <w:pStyle w:val="0"/>
        <w:jc w:val="both"/>
      </w:pPr>
      <w:r>
        <w:rPr>
          <w:sz w:val="24"/>
        </w:rPr>
        <w:t xml:space="preserve">(часть 2 в ред. Федерального </w:t>
      </w:r>
      <w:hyperlink w:history="0" r:id="rId13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158" w:name="P158"/>
    <w:bookmarkEnd w:id="158"/>
    <w:p>
      <w:pPr>
        <w:pStyle w:val="0"/>
        <w:spacing w:before="240" w:line-rule="auto"/>
        <w:ind w:firstLine="540"/>
        <w:jc w:val="both"/>
      </w:pPr>
      <w:r>
        <w:rPr>
          <w:sz w:val="24"/>
        </w:rPr>
        <w:t xml:space="preserve">3. Конкурентной закупкой является закупка, осуществляемая с соблюдением одновременно следующих условий:</w:t>
      </w:r>
    </w:p>
    <w:p>
      <w:pPr>
        <w:pStyle w:val="0"/>
        <w:spacing w:before="240" w:line-rule="auto"/>
        <w:ind w:firstLine="540"/>
        <w:jc w:val="both"/>
      </w:pPr>
      <w:r>
        <w:rPr>
          <w:sz w:val="24"/>
        </w:rPr>
        <w:t xml:space="preserve">1) информация о конкурентной закупке сообщается заказчиком одним из следующих способов:</w:t>
      </w:r>
    </w:p>
    <w:p>
      <w:pPr>
        <w:pStyle w:val="0"/>
        <w:spacing w:before="240" w:line-rule="auto"/>
        <w:ind w:firstLine="540"/>
        <w:jc w:val="both"/>
      </w:pPr>
      <w:r>
        <w:rPr>
          <w:sz w:val="24"/>
        </w:rPr>
        <w:t xml:space="preserve">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pPr>
        <w:pStyle w:val="0"/>
        <w:spacing w:before="240" w:line-rule="auto"/>
        <w:ind w:firstLine="540"/>
        <w:jc w:val="both"/>
      </w:pPr>
      <w:r>
        <w:rPr>
          <w:sz w:val="24"/>
        </w:rPr>
        <w:t xml:space="preserve">б) посредством направления приглашений принять участие в закрытой конкурентной закупке в случаях, которые предусмотрены </w:t>
      </w:r>
      <w:hyperlink w:history="0" w:anchor="P659" w:tooltip="Статья 3.5. Требования к конкурентной закупке, осуществляемой закрытым способом">
        <w:r>
          <w:rPr>
            <w:sz w:val="24"/>
            <w:color w:val="0000ff"/>
          </w:rPr>
          <w:t xml:space="preserve">статьей 3.5</w:t>
        </w:r>
      </w:hyperlink>
      <w:r>
        <w:rPr>
          <w:sz w:val="24"/>
        </w:rPr>
        <w:t xml:space="preserve"> настоящего Федерального закона,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pPr>
        <w:pStyle w:val="0"/>
        <w:spacing w:before="240" w:line-rule="auto"/>
        <w:ind w:firstLine="540"/>
        <w:jc w:val="both"/>
      </w:pPr>
      <w:r>
        <w:rPr>
          <w:sz w:val="24"/>
        </w:rPr>
        <w:t xml:space="preserve">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pPr>
        <w:pStyle w:val="0"/>
        <w:spacing w:before="240" w:line-rule="auto"/>
        <w:ind w:firstLine="540"/>
        <w:jc w:val="both"/>
      </w:pPr>
      <w:r>
        <w:rPr>
          <w:sz w:val="24"/>
        </w:rPr>
        <w:t xml:space="preserve">3) описание предмета конкурентной закупки осуществляется с соблюдением требований </w:t>
      </w:r>
      <w:hyperlink w:history="0" w:anchor="P184" w:tooltip="6.1. При описании в документации о конкурентной закупке предмета закупки заказчик должен руководствоваться следующими правилами:">
        <w:r>
          <w:rPr>
            <w:sz w:val="24"/>
            <w:color w:val="0000ff"/>
          </w:rPr>
          <w:t xml:space="preserve">части 6.1</w:t>
        </w:r>
      </w:hyperlink>
      <w:r>
        <w:rPr>
          <w:sz w:val="24"/>
        </w:rPr>
        <w:t xml:space="preserve"> настоящей статьи.</w:t>
      </w:r>
    </w:p>
    <w:p>
      <w:pPr>
        <w:pStyle w:val="0"/>
        <w:jc w:val="both"/>
      </w:pPr>
      <w:r>
        <w:rPr>
          <w:sz w:val="24"/>
        </w:rPr>
        <w:t xml:space="preserve">(часть 3 в ред. Федерального </w:t>
      </w:r>
      <w:hyperlink w:history="0" r:id="rId13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165" w:name="P165"/>
    <w:bookmarkEnd w:id="165"/>
    <w:p>
      <w:pPr>
        <w:pStyle w:val="0"/>
        <w:spacing w:before="240" w:line-rule="auto"/>
        <w:ind w:firstLine="540"/>
        <w:jc w:val="both"/>
      </w:pPr>
      <w:r>
        <w:rPr>
          <w:sz w:val="24"/>
        </w:rPr>
        <w:t xml:space="preserve">3.1. Конкурентные закупки осуществляются следующими способами:</w:t>
      </w:r>
    </w:p>
    <w:p>
      <w:pPr>
        <w:pStyle w:val="0"/>
        <w:spacing w:before="240" w:line-rule="auto"/>
        <w:ind w:firstLine="540"/>
        <w:jc w:val="both"/>
      </w:pPr>
      <w:r>
        <w:rPr>
          <w:sz w:val="24"/>
        </w:rPr>
        <w:t xml:space="preserve">1) путем проведения торгов (конкурс (открытый конкурс, конкурс в электронной форме, закрытый конкурс), аукцион (открытый аукцион, аукцион в электронной форме, закрытый аукцион), запрос котировок (запрос котировок в электронной форме, закрытый запрос котировок), запрос предложений (запрос предложений в электронной форме, закрытый запрос предложений);</w:t>
      </w:r>
    </w:p>
    <w:p>
      <w:pPr>
        <w:pStyle w:val="0"/>
        <w:spacing w:before="240" w:line-rule="auto"/>
        <w:ind w:firstLine="540"/>
        <w:jc w:val="both"/>
      </w:pPr>
      <w:r>
        <w:rPr>
          <w:sz w:val="24"/>
        </w:rPr>
        <w:t xml:space="preserve">2) иными способами, установленными положением о закупке и соответствующими требованиям </w:t>
      </w:r>
      <w:hyperlink w:history="0" w:anchor="P158" w:tooltip="3. Конкурентной закупкой является закупка, осуществляемая с соблюдением одновременно следующих условий:">
        <w:r>
          <w:rPr>
            <w:sz w:val="24"/>
            <w:color w:val="0000ff"/>
          </w:rPr>
          <w:t xml:space="preserve">части 3</w:t>
        </w:r>
      </w:hyperlink>
      <w:r>
        <w:rPr>
          <w:sz w:val="24"/>
        </w:rPr>
        <w:t xml:space="preserve"> настоящей статьи.</w:t>
      </w:r>
    </w:p>
    <w:p>
      <w:pPr>
        <w:pStyle w:val="0"/>
        <w:jc w:val="both"/>
      </w:pPr>
      <w:r>
        <w:rPr>
          <w:sz w:val="24"/>
        </w:rPr>
        <w:t xml:space="preserve">(часть 3.1 введена Федеральным </w:t>
      </w:r>
      <w:hyperlink w:history="0" r:id="rId13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bookmarkStart w:id="169" w:name="P169"/>
    <w:bookmarkEnd w:id="169"/>
    <w:p>
      <w:pPr>
        <w:pStyle w:val="0"/>
        <w:spacing w:before="240" w:line-rule="auto"/>
        <w:ind w:firstLine="540"/>
        <w:jc w:val="both"/>
      </w:pPr>
      <w:r>
        <w:rPr>
          <w:sz w:val="24"/>
        </w:rPr>
        <w:t xml:space="preserve">3.2. Неконкурентной закупкой является закупка, условия осуществления которой не соответствуют условиям, предусмотренным </w:t>
      </w:r>
      <w:hyperlink w:history="0" w:anchor="P158" w:tooltip="3. Конкурентной закупкой является закупка, осуществляемая с соблюдением одновременно следующих условий:">
        <w:r>
          <w:rPr>
            <w:sz w:val="24"/>
            <w:color w:val="0000ff"/>
          </w:rPr>
          <w:t xml:space="preserve">частью 3</w:t>
        </w:r>
      </w:hyperlink>
      <w:r>
        <w:rPr>
          <w:sz w:val="24"/>
        </w:rPr>
        <w:t xml:space="preserve"> настоящей статьи. Способы неконкурентной закупки, в том числе закупка у единственного поставщика (исполнителя, подрядчика), устанавливаются положением о закупке.</w:t>
      </w:r>
    </w:p>
    <w:p>
      <w:pPr>
        <w:pStyle w:val="0"/>
        <w:jc w:val="both"/>
      </w:pPr>
      <w:r>
        <w:rPr>
          <w:sz w:val="24"/>
        </w:rPr>
        <w:t xml:space="preserve">(часть 3.2 введена Федеральным </w:t>
      </w:r>
      <w:hyperlink w:history="0" r:id="rId13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bookmarkStart w:id="171" w:name="P171"/>
    <w:bookmarkEnd w:id="171"/>
    <w:p>
      <w:pPr>
        <w:pStyle w:val="0"/>
        <w:spacing w:before="240" w:line-rule="auto"/>
        <w:ind w:firstLine="540"/>
        <w:jc w:val="both"/>
      </w:pPr>
      <w:r>
        <w:rPr>
          <w:sz w:val="24"/>
        </w:rPr>
        <w:t xml:space="preserve">4. Правительство Российской Федерации вправе установить </w:t>
      </w:r>
      <w:hyperlink w:history="0" r:id="rId138" w:tooltip="Постановление Правительства РФ от 21.06.2012 N 616 (ред. от 30.12.2015) &quot;Об утверждении перечня товаров, работ и услуг, закупка которых осуществляется в электронной форме&quot; {КонсультантПлюс}">
        <w:r>
          <w:rPr>
            <w:sz w:val="24"/>
            <w:color w:val="0000ff"/>
          </w:rPr>
          <w:t xml:space="preserve">перечень</w:t>
        </w:r>
      </w:hyperlink>
      <w:r>
        <w:rPr>
          <w:sz w:val="24"/>
        </w:rPr>
        <w:t xml:space="preserve"> товаров, работ, услуг, закупка которых осуществляется в электронной форме.</w:t>
      </w:r>
    </w:p>
    <w:p>
      <w:pPr>
        <w:pStyle w:val="0"/>
        <w:spacing w:before="240" w:line-rule="auto"/>
        <w:ind w:firstLine="540"/>
        <w:jc w:val="both"/>
      </w:pPr>
      <w:r>
        <w:rPr>
          <w:sz w:val="24"/>
        </w:rPr>
        <w:t xml:space="preserve">5.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w:t>
      </w:r>
      <w:hyperlink w:history="0" r:id="rId139" w:tooltip="Федеральный закон от 14.07.2022 N 255-ФЗ (ред. от 21.04.2025)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w:t>
      </w:r>
      <w:hyperlink w:history="0" r:id="rId140" w:tooltip="Федеральный закон от 14.07.2022 N 255-ФЗ (ред. от 21.04.2025)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 Участник закупки для участия в неконкурентной закупке подает заявку на участие в неконкурентной закупке или иной предусмотренный положением о закупке для направления заказчику документ (далее - заявка на участие в неконкурентной закупке), для участия в конкурентной закупке подает заявку на участие в конкурентной закупке (далее при совместном упоминании - заявка на участие в закупке).</w:t>
      </w:r>
    </w:p>
    <w:p>
      <w:pPr>
        <w:pStyle w:val="0"/>
        <w:jc w:val="both"/>
      </w:pPr>
      <w:r>
        <w:rPr>
          <w:sz w:val="24"/>
        </w:rPr>
        <w:t xml:space="preserve">(в ред. Федеральных законов от 05.12.2022 </w:t>
      </w:r>
      <w:hyperlink w:history="0" r:id="rId141"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 от 08.08.2024 </w:t>
      </w:r>
      <w:hyperlink w:history="0" r:id="rId14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5.1. Договоры на поставку товаров, выполнение работ, оказание услуг заключаются заказчиком по результатам закупок, осуществляемых в соответствии с планом закупки (если сведения о таких закупках в обязательном порядке подлежат включению в план закупки согласно принятому в соответствии с </w:t>
      </w:r>
      <w:hyperlink w:history="0" w:anchor="P683" w:tooltip="2. 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 на официальном сайте такого плана, требования к форме такого плана устанавливаются Правительством Российской Федерации. Правительство Российской Федерации вправе установить особенности включения закупок, предусмотренных частью 15 настоящей статьи, в план закупки товаров,...">
        <w:r>
          <w:rPr>
            <w:sz w:val="24"/>
            <w:color w:val="0000ff"/>
          </w:rPr>
          <w:t xml:space="preserve">частью 2 статьи 4</w:t>
        </w:r>
      </w:hyperlink>
      <w:r>
        <w:rPr>
          <w:sz w:val="24"/>
        </w:rPr>
        <w:t xml:space="preserve"> настоящего Федерального закона порядку формирования этого плана), размещенным в единой информационной системе (если информация о таких закупках подлежит размещению в единой информационной системе в соответствии с настоящим Федеральным законом),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pPr>
        <w:pStyle w:val="0"/>
        <w:jc w:val="both"/>
      </w:pPr>
      <w:r>
        <w:rPr>
          <w:sz w:val="24"/>
        </w:rPr>
        <w:t xml:space="preserve">(часть 5.1 введена Федеральным </w:t>
      </w:r>
      <w:hyperlink w:history="0" r:id="rId143"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249-ФЗ; в ред. Федерального </w:t>
      </w:r>
      <w:hyperlink w:history="0" r:id="rId14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5.2. 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pPr>
        <w:pStyle w:val="0"/>
        <w:jc w:val="both"/>
      </w:pPr>
      <w:r>
        <w:rPr>
          <w:sz w:val="24"/>
        </w:rPr>
        <w:t xml:space="preserve">(часть 5.2 введена Федеральным </w:t>
      </w:r>
      <w:hyperlink w:history="0" r:id="rId145" w:tooltip="Федеральный закон от 31.07.2020 N 250-ФЗ &quot;О внесении изменений в статью 3 Федерального закона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31.07.2020 N 250-ФЗ)</w:t>
      </w:r>
    </w:p>
    <w:bookmarkStart w:id="178" w:name="P178"/>
    <w:bookmarkEnd w:id="178"/>
    <w:p>
      <w:pPr>
        <w:pStyle w:val="0"/>
        <w:spacing w:before="240" w:line-rule="auto"/>
        <w:ind w:firstLine="540"/>
        <w:jc w:val="both"/>
      </w:pPr>
      <w:r>
        <w:rPr>
          <w:sz w:val="24"/>
        </w:rPr>
        <w:t xml:space="preserve">5.3. Срок оплаты заказчиком поставленного товара, выполненной работы (ее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 о закупке.</w:t>
      </w:r>
    </w:p>
    <w:p>
      <w:pPr>
        <w:pStyle w:val="0"/>
        <w:jc w:val="both"/>
      </w:pPr>
      <w:r>
        <w:rPr>
          <w:sz w:val="24"/>
        </w:rPr>
        <w:t xml:space="preserve">(часть 5.3 введена Федеральным </w:t>
      </w:r>
      <w:hyperlink w:history="0" r:id="rId14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5.4. При установлении заказчиком сроков оплаты, отличных от сроков оплаты, предусмотренных </w:t>
      </w:r>
      <w:hyperlink w:history="0" w:anchor="P178" w:tooltip="5.3. Срок оплаты заказчиком поставленного товара, выполненной работы (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 о за...">
        <w:r>
          <w:rPr>
            <w:sz w:val="24"/>
            <w:color w:val="0000ff"/>
          </w:rPr>
          <w:t xml:space="preserve">частью 5.3</w:t>
        </w:r>
      </w:hyperlink>
      <w:r>
        <w:rPr>
          <w:sz w:val="24"/>
        </w:rPr>
        <w:t xml:space="preserve"> настоящей статьи, в положение о закупке включаются конкретные сроки оплаты и (или) порядок определения таких сроков, а также устанавливается перечень товаров, работ, услуг, при осуществлении закупок которых применяются такие сроки оплаты.</w:t>
      </w:r>
    </w:p>
    <w:p>
      <w:pPr>
        <w:pStyle w:val="0"/>
        <w:jc w:val="both"/>
      </w:pPr>
      <w:r>
        <w:rPr>
          <w:sz w:val="24"/>
        </w:rPr>
        <w:t xml:space="preserve">(часть 5.4 введена Федеральным </w:t>
      </w:r>
      <w:hyperlink w:history="0" r:id="rId14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182" w:name="P182"/>
    <w:bookmarkEnd w:id="182"/>
    <w:p>
      <w:pPr>
        <w:pStyle w:val="0"/>
        <w:spacing w:before="240" w:line-rule="auto"/>
        <w:ind w:firstLine="540"/>
        <w:jc w:val="both"/>
      </w:pPr>
      <w:r>
        <w:rPr>
          <w:sz w:val="24"/>
        </w:rPr>
        <w:t xml:space="preserve">6. Заказчик определяет требования к участникам закупки в документации о конкурентной закупке в соответствии с положением о закупке.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pPr>
        <w:pStyle w:val="0"/>
        <w:jc w:val="both"/>
      </w:pPr>
      <w:r>
        <w:rPr>
          <w:sz w:val="24"/>
        </w:rPr>
        <w:t xml:space="preserve">(в ред. Федерального </w:t>
      </w:r>
      <w:hyperlink w:history="0" r:id="rId14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184" w:name="P184"/>
    <w:bookmarkEnd w:id="184"/>
    <w:p>
      <w:pPr>
        <w:pStyle w:val="0"/>
        <w:spacing w:before="240" w:line-rule="auto"/>
        <w:ind w:firstLine="540"/>
        <w:jc w:val="both"/>
      </w:pPr>
      <w:r>
        <w:rPr>
          <w:sz w:val="24"/>
        </w:rPr>
        <w:t xml:space="preserve">6.1. При описании в документации о конкурентной закупке предмета закупки заказчик должен руководствоваться следующими правилами:</w:t>
      </w:r>
    </w:p>
    <w:p>
      <w:pPr>
        <w:pStyle w:val="0"/>
        <w:spacing w:before="240" w:line-rule="auto"/>
        <w:ind w:firstLine="540"/>
        <w:jc w:val="both"/>
      </w:pPr>
      <w:r>
        <w:rPr>
          <w:sz w:val="24"/>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pPr>
        <w:pStyle w:val="0"/>
        <w:spacing w:before="240" w:line-rule="auto"/>
        <w:ind w:firstLine="540"/>
        <w:jc w:val="both"/>
      </w:pPr>
      <w:r>
        <w:rPr>
          <w:sz w:val="24"/>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pPr>
        <w:pStyle w:val="0"/>
        <w:jc w:val="both"/>
      </w:pPr>
      <w:r>
        <w:rPr>
          <w:sz w:val="24"/>
        </w:rPr>
        <w:t xml:space="preserve">(в ред. Федерального </w:t>
      </w:r>
      <w:hyperlink w:history="0" r:id="rId14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pPr>
        <w:pStyle w:val="0"/>
        <w:spacing w:before="240" w:line-rule="auto"/>
        <w:ind w:firstLine="540"/>
        <w:jc w:val="both"/>
      </w:pPr>
      <w:r>
        <w:rPr>
          <w:sz w:val="24"/>
        </w:rPr>
        <w:t xml:space="preserve">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pPr>
        <w:pStyle w:val="0"/>
        <w:spacing w:before="240" w:line-rule="auto"/>
        <w:ind w:firstLine="540"/>
        <w:jc w:val="both"/>
      </w:pPr>
      <w:r>
        <w:rPr>
          <w:sz w:val="24"/>
        </w:rPr>
        <w:t xml:space="preserve">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0"/>
        <w:spacing w:before="240" w:line-rule="auto"/>
        <w:ind w:firstLine="540"/>
        <w:jc w:val="both"/>
      </w:pPr>
      <w:r>
        <w:rPr>
          <w:sz w:val="24"/>
        </w:rPr>
        <w:t xml:space="preserve">в) закупок товаров, необходимых для исполнения государственного или муниципального контракта;</w:t>
      </w:r>
    </w:p>
    <w:p>
      <w:pPr>
        <w:pStyle w:val="0"/>
        <w:spacing w:before="240" w:line-rule="auto"/>
        <w:ind w:firstLine="540"/>
        <w:jc w:val="both"/>
      </w:pPr>
      <w:r>
        <w:rPr>
          <w:sz w:val="24"/>
        </w:rP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 статьи 1</w:t>
        </w:r>
      </w:hyperlink>
      <w:r>
        <w:rPr>
          <w:sz w:val="24"/>
        </w:rPr>
        <w:t xml:space="preserve"> настоящего Федерального закона,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pPr>
        <w:pStyle w:val="0"/>
        <w:jc w:val="both"/>
      </w:pPr>
      <w:r>
        <w:rPr>
          <w:sz w:val="24"/>
        </w:rPr>
        <w:t xml:space="preserve">(часть 6.1 введена Федеральным </w:t>
      </w:r>
      <w:hyperlink w:history="0" r:id="rId150"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7.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w:t>
      </w:r>
      <w:hyperlink w:history="0" w:anchor="P819" w:tooltip="Статья 5. Реестр недобросовестных поставщиков">
        <w:r>
          <w:rPr>
            <w:sz w:val="24"/>
            <w:color w:val="0000ff"/>
          </w:rPr>
          <w:t xml:space="preserve">статьей 5</w:t>
        </w:r>
      </w:hyperlink>
      <w:r>
        <w:rPr>
          <w:sz w:val="24"/>
        </w:rPr>
        <w:t xml:space="preserve"> настоящего Федерального закона, и (или) в реестре недобросовестных поставщиков, предусмотренном Федеральным </w:t>
      </w:r>
      <w:hyperlink w:history="0" r:id="rId15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15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7.1. 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153" w:tooltip="Федеральный закон от 25.12.2008 N 273-ФЗ (ред. от 28.12.2024)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w:t>
      </w:r>
    </w:p>
    <w:p>
      <w:pPr>
        <w:pStyle w:val="0"/>
        <w:jc w:val="both"/>
      </w:pPr>
      <w:r>
        <w:rPr>
          <w:sz w:val="24"/>
        </w:rPr>
        <w:t xml:space="preserve">(часть 7.1 введена Федеральным </w:t>
      </w:r>
      <w:hyperlink w:history="0" r:id="rId154"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bookmarkStart w:id="198" w:name="P198"/>
    <w:bookmarkEnd w:id="198"/>
    <w:p>
      <w:pPr>
        <w:pStyle w:val="0"/>
        <w:spacing w:before="240" w:line-rule="auto"/>
        <w:ind w:firstLine="540"/>
        <w:jc w:val="both"/>
      </w:pPr>
      <w:r>
        <w:rPr>
          <w:sz w:val="24"/>
        </w:rPr>
        <w:t xml:space="preserve">7.2. Членами комиссии по осуществлению закупок не могут быть:</w:t>
      </w:r>
    </w:p>
    <w:p>
      <w:pPr>
        <w:pStyle w:val="0"/>
        <w:spacing w:before="240" w:line-rule="auto"/>
        <w:ind w:firstLine="540"/>
        <w:jc w:val="both"/>
      </w:pPr>
      <w:r>
        <w:rPr>
          <w:sz w:val="24"/>
        </w:rPr>
        <w:t xml:space="preserve">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w:t>
      </w:r>
      <w:hyperlink w:history="0" r:id="rId155" w:tooltip="Федеральный закон от 25.12.2008 N 273-ФЗ (ред. от 28.12.2024) &quot;О противодействии коррупции&quot; {КонсультантПлюс}">
        <w:r>
          <w:rPr>
            <w:sz w:val="24"/>
            <w:color w:val="0000ff"/>
          </w:rPr>
          <w:t xml:space="preserve">законе</w:t>
        </w:r>
      </w:hyperlink>
      <w:r>
        <w:rPr>
          <w:sz w:val="24"/>
        </w:rPr>
        <w:t xml:space="preserve"> от 25 декабря 2008 года N 273-ФЗ "О противодействии коррупции";</w:t>
      </w:r>
    </w:p>
    <w:p>
      <w:pPr>
        <w:pStyle w:val="0"/>
        <w:spacing w:before="240" w:line-rule="auto"/>
        <w:ind w:firstLine="540"/>
        <w:jc w:val="both"/>
      </w:pPr>
      <w:r>
        <w:rPr>
          <w:sz w:val="24"/>
        </w:rPr>
        <w:t xml:space="preserve">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pPr>
        <w:pStyle w:val="0"/>
        <w:spacing w:before="240" w:line-rule="auto"/>
        <w:ind w:firstLine="540"/>
        <w:jc w:val="both"/>
      </w:pPr>
      <w:r>
        <w:rPr>
          <w:sz w:val="24"/>
        </w:rPr>
        <w:t xml:space="preserve">3) иные физические лица в случаях, определенных положением о закупке.</w:t>
      </w:r>
    </w:p>
    <w:p>
      <w:pPr>
        <w:pStyle w:val="0"/>
        <w:jc w:val="both"/>
      </w:pPr>
      <w:r>
        <w:rPr>
          <w:sz w:val="24"/>
        </w:rPr>
        <w:t xml:space="preserve">(часть 7.2 введена Федеральным </w:t>
      </w:r>
      <w:hyperlink w:history="0" r:id="rId156"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spacing w:before="240" w:line-rule="auto"/>
        <w:ind w:firstLine="540"/>
        <w:jc w:val="both"/>
      </w:pPr>
      <w:r>
        <w:rPr>
          <w:sz w:val="24"/>
        </w:rPr>
        <w:t xml:space="preserve">7.3. 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w:t>
      </w:r>
      <w:hyperlink w:history="0" w:anchor="P198" w:tooltip="7.2. Членами комиссии по осуществлению закупок не могут быть:">
        <w:r>
          <w:rPr>
            <w:sz w:val="24"/>
            <w:color w:val="0000ff"/>
          </w:rPr>
          <w:t xml:space="preserve">частью 7.2</w:t>
        </w:r>
      </w:hyperlink>
      <w:r>
        <w:rPr>
          <w:sz w:val="24"/>
        </w:rPr>
        <w:t xml:space="preserve"> настоящей статьи. В случае выявления в составе комиссии по осуществлению закупок физических лиц, указанных в </w:t>
      </w:r>
      <w:hyperlink w:history="0" w:anchor="P198" w:tooltip="7.2. Членами комиссии по осуществлению закупок не могут быть:">
        <w:r>
          <w:rPr>
            <w:sz w:val="24"/>
            <w:color w:val="0000ff"/>
          </w:rPr>
          <w:t xml:space="preserve">части 7.2</w:t>
        </w:r>
      </w:hyperlink>
      <w:r>
        <w:rPr>
          <w:sz w:val="24"/>
        </w:rPr>
        <w:t xml:space="preserve"> настоящей статьи,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w:t>
      </w:r>
      <w:hyperlink w:history="0" w:anchor="P198" w:tooltip="7.2. Членами комиссии по осуществлению закупок не могут быть:">
        <w:r>
          <w:rPr>
            <w:sz w:val="24"/>
            <w:color w:val="0000ff"/>
          </w:rPr>
          <w:t xml:space="preserve">части 7.2</w:t>
        </w:r>
      </w:hyperlink>
      <w:r>
        <w:rPr>
          <w:sz w:val="24"/>
        </w:rPr>
        <w:t xml:space="preserve"> настоящей статьи.</w:t>
      </w:r>
    </w:p>
    <w:p>
      <w:pPr>
        <w:pStyle w:val="0"/>
        <w:jc w:val="both"/>
      </w:pPr>
      <w:r>
        <w:rPr>
          <w:sz w:val="24"/>
        </w:rPr>
        <w:t xml:space="preserve">(часть 7.3 введена Федеральным </w:t>
      </w:r>
      <w:hyperlink w:history="0" r:id="rId157"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spacing w:before="240" w:line-rule="auto"/>
        <w:ind w:firstLine="540"/>
        <w:jc w:val="both"/>
      </w:pPr>
      <w:r>
        <w:rPr>
          <w:sz w:val="24"/>
        </w:rPr>
        <w:t xml:space="preserve">8. Правительство Российской Федерации вправе установить:</w:t>
      </w:r>
    </w:p>
    <w:p>
      <w:pPr>
        <w:pStyle w:val="0"/>
        <w:spacing w:before="240" w:line-rule="auto"/>
        <w:ind w:firstLine="540"/>
        <w:jc w:val="both"/>
      </w:pPr>
      <w:r>
        <w:rPr>
          <w:sz w:val="24"/>
        </w:rPr>
        <w:t xml:space="preserve">1) утратил силу с 1 января 2025 года. - Федеральный </w:t>
      </w:r>
      <w:hyperlink w:history="0" r:id="rId15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07" w:name="P207"/>
    <w:bookmarkEnd w:id="207"/>
    <w:p>
      <w:pPr>
        <w:pStyle w:val="0"/>
        <w:spacing w:before="240" w:line-rule="auto"/>
        <w:ind w:firstLine="540"/>
        <w:jc w:val="both"/>
      </w:pPr>
      <w:r>
        <w:rPr>
          <w:sz w:val="24"/>
        </w:rPr>
        <w:t xml:space="preserve">2) </w:t>
      </w:r>
      <w:hyperlink w:history="0" r:id="rId159" w:tooltip="Постановление Правительства РФ от 11.12.2014 N 1352 (ред. от 22.05.2025) &quot;Об особенностях участия субъектов малого и среднего предпринимательства в закупках товаров, работ, услуг отдельными видами юридических лиц&quot; (вместе с &quot;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quot;, &quot;Требованиями к содержанию годового отчета о закупке товаров, работ,  {КонсультантПлюс}">
        <w:r>
          <w:rPr>
            <w:sz w:val="24"/>
            <w:color w:val="0000ff"/>
          </w:rPr>
          <w:t xml:space="preserve">особенности</w:t>
        </w:r>
      </w:hyperlink>
      <w:r>
        <w:rPr>
          <w:sz w:val="24"/>
        </w:rPr>
        <w:t xml:space="preserve"> участия субъектов малого и среднего предпринимательства в закупке, осуществляемой отдельными заказчиками, </w:t>
      </w:r>
      <w:hyperlink w:history="0" r:id="rId160" w:tooltip="Постановление Правительства РФ от 11.12.2014 N 1352 (ред. от 22.05.2025) &quot;Об особенностях участия субъектов малого и среднего предпринимательства в закупках товаров, работ, услуг отдельными видами юридических лиц&quot; (вместе с &quot;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quot;, &quot;Требованиями к содержанию годового отчета о закупке товаров, работ,  {КонсультантПлюс}">
        <w:r>
          <w:rPr>
            <w:sz w:val="24"/>
            <w:color w:val="0000ff"/>
          </w:rPr>
          <w:t xml:space="preserve">годовой объем</w:t>
        </w:r>
      </w:hyperlink>
      <w:r>
        <w:rPr>
          <w:sz w:val="24"/>
        </w:rPr>
        <w:t xml:space="preserve"> закупки, который данные заказчики обязаны осуществить у таких субъектов, </w:t>
      </w:r>
      <w:r>
        <w:rPr>
          <w:sz w:val="24"/>
        </w:rPr>
        <w:t xml:space="preserve">порядок</w:t>
      </w:r>
      <w:r>
        <w:rPr>
          <w:sz w:val="24"/>
        </w:rPr>
        <w:t xml:space="preserve"> расчета указанного объема, а также </w:t>
      </w:r>
      <w:hyperlink w:history="0" r:id="rId161" w:tooltip="Постановление Правительства РФ от 11.12.2014 N 1352 (ред. от 22.05.2025) &quot;Об особенностях участия субъектов малого и среднего предпринимательства в закупках товаров, работ, услуг отдельными видами юридических лиц&quot; (вместе с &quot;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quot;, &quot;Требованиями к содержанию годового отчета о закупке товаров, работ,  {КонсультантПлюс}">
        <w:r>
          <w:rPr>
            <w:sz w:val="24"/>
            <w:color w:val="0000ff"/>
          </w:rPr>
          <w:t xml:space="preserve">форму</w:t>
        </w:r>
      </w:hyperlink>
      <w:r>
        <w:rPr>
          <w:sz w:val="24"/>
        </w:rPr>
        <w:t xml:space="preserve"> годового отчета о закупке у субъектов малого и среднего предпринимательства и </w:t>
      </w:r>
      <w:hyperlink w:history="0" r:id="rId162" w:tooltip="Постановление Правительства РФ от 11.12.2014 N 1352 (ред. от 22.05.2025) &quot;Об особенностях участия субъектов малого и среднего предпринимательства в закупках товаров, работ, услуг отдельными видами юридических лиц&quot; (вместе с &quot;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quot;, &quot;Требованиями к содержанию годового отчета о закупке товаров, работ,  {КонсультантПлюс}">
        <w:r>
          <w:rPr>
            <w:sz w:val="24"/>
            <w:color w:val="0000ff"/>
          </w:rPr>
          <w:t xml:space="preserve">требования</w:t>
        </w:r>
      </w:hyperlink>
      <w:r>
        <w:rPr>
          <w:sz w:val="24"/>
        </w:rPr>
        <w:t xml:space="preserve"> к содержанию 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субъекты малого и среднего предпринимательства;</w:t>
      </w:r>
    </w:p>
    <w:p>
      <w:pPr>
        <w:pStyle w:val="0"/>
        <w:jc w:val="both"/>
      </w:pPr>
      <w:r>
        <w:rPr>
          <w:sz w:val="24"/>
        </w:rPr>
        <w:t xml:space="preserve">(в ред. Федерального </w:t>
      </w:r>
      <w:hyperlink w:history="0" r:id="rId16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3) особенности осуществления закупок отдельными заказчиками аудиторских услуг (за исключением проведения обязательного аудита бухгалтерской (финансовой) отчетности заказчика), а также консультационных услуг;</w:t>
      </w:r>
    </w:p>
    <w:p>
      <w:pPr>
        <w:pStyle w:val="0"/>
        <w:jc w:val="both"/>
      </w:pPr>
      <w:r>
        <w:rPr>
          <w:sz w:val="24"/>
        </w:rPr>
        <w:t xml:space="preserve">(п. 3 введен Федеральным </w:t>
      </w:r>
      <w:hyperlink w:history="0" r:id="rId164"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29.06.2015 N 210-ФЗ)</w:t>
      </w:r>
    </w:p>
    <w:p>
      <w:pPr>
        <w:pStyle w:val="0"/>
        <w:spacing w:before="240" w:line-rule="auto"/>
        <w:ind w:firstLine="540"/>
        <w:jc w:val="both"/>
      </w:pPr>
      <w:r>
        <w:rPr>
          <w:sz w:val="24"/>
        </w:rPr>
        <w:t xml:space="preserve">4) особенности осуществления закупок, проводимых в случаях, определенных Правительством Российской Федерации в соответствии с </w:t>
      </w:r>
      <w:hyperlink w:history="0" w:anchor="P769" w:tooltip="16. Правительство Российской Федерации вправе определить:">
        <w:r>
          <w:rPr>
            <w:sz w:val="24"/>
            <w:color w:val="0000ff"/>
          </w:rPr>
          <w:t xml:space="preserve">частью 16 статьи 4</w:t>
        </w:r>
      </w:hyperlink>
      <w:r>
        <w:rPr>
          <w:sz w:val="24"/>
        </w:rPr>
        <w:t xml:space="preserve"> настоящего Федерального закона, в том числе:</w:t>
      </w:r>
    </w:p>
    <w:p>
      <w:pPr>
        <w:pStyle w:val="0"/>
        <w:jc w:val="both"/>
      </w:pPr>
      <w:r>
        <w:rPr>
          <w:sz w:val="24"/>
        </w:rPr>
        <w:t xml:space="preserve">(в ред. Федерального </w:t>
      </w:r>
      <w:hyperlink w:history="0" r:id="rId16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а) особенности их осуществления в электронной форме;</w:t>
      </w:r>
    </w:p>
    <w:p>
      <w:pPr>
        <w:pStyle w:val="0"/>
        <w:spacing w:before="240" w:line-rule="auto"/>
        <w:ind w:firstLine="540"/>
        <w:jc w:val="both"/>
      </w:pPr>
      <w:r>
        <w:rPr>
          <w:sz w:val="24"/>
        </w:rPr>
        <w:t xml:space="preserve">б) особенности документооборота в форме электронных документов, требования к форматам и видам средств электронной подписи, применяемым при таком документообороте;</w:t>
      </w:r>
    </w:p>
    <w:p>
      <w:pPr>
        <w:pStyle w:val="0"/>
        <w:spacing w:before="240" w:line-rule="auto"/>
        <w:ind w:firstLine="540"/>
        <w:jc w:val="both"/>
      </w:pPr>
      <w:r>
        <w:rPr>
          <w:sz w:val="24"/>
        </w:rPr>
        <w:t xml:space="preserve">в) порядок предоставления и возврата обеспечения заявки на участие в закупке, а также порядок и случаи блокирования денежных средств, внесенных участниками закупки в целях обеспечения заявок на участие в закупке;</w:t>
      </w:r>
    </w:p>
    <w:p>
      <w:pPr>
        <w:pStyle w:val="0"/>
        <w:spacing w:before="240" w:line-rule="auto"/>
        <w:ind w:firstLine="540"/>
        <w:jc w:val="both"/>
      </w:pPr>
      <w:r>
        <w:rPr>
          <w:sz w:val="24"/>
        </w:rPr>
        <w:t xml:space="preserve">г) </w:t>
      </w:r>
      <w:hyperlink w:history="0" r:id="rId166"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для проведения закупок и обеспечения документооборота в форме электронных документов, а также единые требования к электронным площадкам, их функционированию и операторам таких электронных площадок.</w:t>
      </w:r>
    </w:p>
    <w:p>
      <w:pPr>
        <w:pStyle w:val="0"/>
        <w:jc w:val="both"/>
      </w:pPr>
      <w:r>
        <w:rPr>
          <w:sz w:val="24"/>
        </w:rPr>
        <w:t xml:space="preserve">(п. 4 введен Федеральным </w:t>
      </w:r>
      <w:hyperlink w:history="0" r:id="rId16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8 ст. 3 (в ред. ФЗ от 08.08.2024 N 318-ФЗ) </w:t>
            </w:r>
            <w:hyperlink w:history="0" r:id="rId16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w:t>
      </w:r>
      <w:hyperlink w:history="0" r:id="rId169"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случаи</w:t>
        </w:r>
      </w:hyperlink>
      <w:r>
        <w:rPr>
          <w:sz w:val="24"/>
        </w:rPr>
        <w:t xml:space="preserve">,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w:history="0" w:anchor="P381" w:tooltip="1) вправе с учетом положений части 3 настоящей статьи принимать меры, устанавливающие:">
        <w:r>
          <w:rPr>
            <w:sz w:val="24"/>
            <w:color w:val="0000ff"/>
          </w:rPr>
          <w:t xml:space="preserve">пунктом 1 части 2 статьи 3.1-4</w:t>
        </w:r>
      </w:hyperlink>
      <w:r>
        <w:rPr>
          <w:sz w:val="24"/>
        </w:rPr>
        <w:t xml:space="preserve"> настоящего Федерального закона, заявка на участие в закупке, окончательное предложение, в которых содержится предложение о поставке товара российского происхождения, приравниваются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если на участие в такой закупке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 в наибольшей степени удовлетворяющего </w:t>
      </w:r>
      <w:hyperlink w:history="0" r:id="rId170" w:tooltip="Постановление Правительства РФ от 17.07.2015 N 719 (ред. от 27.03.2025) &quot;О подтверждении производства российской промышленной продукции&quot; {КонсультантПлюс}">
        <w:r>
          <w:rPr>
            <w:sz w:val="24"/>
            <w:color w:val="0000ff"/>
          </w:rPr>
          <w:t xml:space="preserve">требованиям</w:t>
        </w:r>
      </w:hyperlink>
      <w:r>
        <w:rPr>
          <w:sz w:val="24"/>
        </w:rPr>
        <w:t xml:space="preserve">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pPr>
        <w:pStyle w:val="0"/>
        <w:jc w:val="both"/>
      </w:pPr>
      <w:r>
        <w:rPr>
          <w:sz w:val="24"/>
        </w:rPr>
        <w:t xml:space="preserve">(п. 5 введен Федеральным </w:t>
      </w:r>
      <w:hyperlink w:history="0" r:id="rId17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jc w:val="both"/>
      </w:pPr>
      <w:r>
        <w:rPr>
          <w:sz w:val="24"/>
        </w:rPr>
        <w:t xml:space="preserve">(часть 8 в ред. Федерального </w:t>
      </w:r>
      <w:hyperlink w:history="0" r:id="rId17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23" w:name="P223"/>
    <w:bookmarkEnd w:id="223"/>
    <w:p>
      <w:pPr>
        <w:pStyle w:val="0"/>
        <w:spacing w:before="240" w:line-rule="auto"/>
        <w:ind w:firstLine="540"/>
        <w:jc w:val="both"/>
      </w:pPr>
      <w:r>
        <w:rPr>
          <w:sz w:val="24"/>
        </w:rPr>
        <w:t xml:space="preserve">8.1. 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 установленном Правительством Российской Федерации в соответствии с </w:t>
      </w:r>
      <w:hyperlink w:history="0" w:anchor="P207" w:tooltip="2) особенности участия субъектов малого и среднего предпринимательства в закупке, осуществляемой отдельными заказчиками, годовой объем закупки, который данные заказчики обязаны осуществить у таких субъектов, порядок расчета указанного объема, а также форму годового отчета о закупке у субъектов малого и среднего предпринимательства и требования к содержанию 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
        <w:r>
          <w:rPr>
            <w:sz w:val="24"/>
            <w:color w:val="0000ff"/>
          </w:rPr>
          <w:t xml:space="preserve">пунктом 2 части 8</w:t>
        </w:r>
      </w:hyperlink>
      <w:r>
        <w:rPr>
          <w:sz w:val="24"/>
        </w:rPr>
        <w:t xml:space="preserve"> настоящей статьи, либо размещения недостоверной информации о годовом объеме закупок у таких субъектов, включенной в отчет, предусмотренный </w:t>
      </w:r>
      <w:hyperlink w:history="0" w:anchor="P790" w:tooltip="21. Информация о годовом объеме закупки, которую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
        <w:r>
          <w:rPr>
            <w:sz w:val="24"/>
            <w:color w:val="0000ff"/>
          </w:rPr>
          <w:t xml:space="preserve">частью 21 статьи 4</w:t>
        </w:r>
      </w:hyperlink>
      <w:r>
        <w:rPr>
          <w:sz w:val="24"/>
        </w:rPr>
        <w:t xml:space="preserve"> настоящего Федерального закона, либо неразмещения указанного отчета в единой информационной системе положение о закупке данного заказчика с 1 февраля года, следующего за прошедшим календарным годом, и до завершения этого года признается неразмещенным в соответствии с требованиями настоящего Федерального закона. В данном случае в течение указанного периода заказчики руководствуются положениями Федерального </w:t>
      </w:r>
      <w:hyperlink w:history="0" r:id="rId17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в части:</w:t>
      </w:r>
    </w:p>
    <w:p>
      <w:pPr>
        <w:pStyle w:val="0"/>
        <w:spacing w:before="240" w:line-rule="auto"/>
        <w:ind w:firstLine="540"/>
        <w:jc w:val="both"/>
      </w:pPr>
      <w:r>
        <w:rPr>
          <w:sz w:val="24"/>
        </w:rPr>
        <w:t xml:space="preserve">1) обоснования начальной (максимальной) цены контракта, цены контракта, заключаемого с единственным поставщиком (исполнителем, подрядчиком);</w:t>
      </w:r>
    </w:p>
    <w:p>
      <w:pPr>
        <w:pStyle w:val="0"/>
        <w:spacing w:before="240" w:line-rule="auto"/>
        <w:ind w:firstLine="540"/>
        <w:jc w:val="both"/>
      </w:pPr>
      <w:r>
        <w:rPr>
          <w:sz w:val="24"/>
        </w:rPr>
        <w:t xml:space="preserve">2) выбора способа определения поставщика (исполнителя, подрядчика);</w:t>
      </w:r>
    </w:p>
    <w:p>
      <w:pPr>
        <w:pStyle w:val="0"/>
        <w:spacing w:before="240" w:line-rule="auto"/>
        <w:ind w:firstLine="540"/>
        <w:jc w:val="both"/>
      </w:pPr>
      <w:r>
        <w:rPr>
          <w:sz w:val="24"/>
        </w:rPr>
        <w:t xml:space="preserve">3) осуществления закупок у субъектов малого предпринимательства, социально ориентированных некоммерческих организаций в соответствии с </w:t>
      </w:r>
      <w:hyperlink w:history="0" r:id="rId17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частями 1</w:t>
        </w:r>
      </w:hyperlink>
      <w:r>
        <w:rPr>
          <w:sz w:val="24"/>
        </w:rPr>
        <w:t xml:space="preserve"> - </w:t>
      </w:r>
      <w:hyperlink w:history="0" r:id="rId17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3</w:t>
        </w:r>
      </w:hyperlink>
      <w:r>
        <w:rPr>
          <w:sz w:val="24"/>
        </w:rPr>
        <w:t xml:space="preserve">, </w:t>
      </w:r>
      <w:hyperlink w:history="0" r:id="rId17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5</w:t>
        </w:r>
      </w:hyperlink>
      <w:r>
        <w:rPr>
          <w:sz w:val="24"/>
        </w:rPr>
        <w:t xml:space="preserve"> - </w:t>
      </w:r>
      <w:hyperlink w:history="0" r:id="rId17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8 статьи 30</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для целей настоящей части под совокупным годовым объемом закупок заказчика понимается совокупный объем цен договоров, заключенных заказчиком с 1 февраля до окончания календарного года;</w:t>
      </w:r>
    </w:p>
    <w:p>
      <w:pPr>
        <w:pStyle w:val="0"/>
        <w:spacing w:before="240" w:line-rule="auto"/>
        <w:ind w:firstLine="540"/>
        <w:jc w:val="both"/>
      </w:pPr>
      <w:r>
        <w:rPr>
          <w:sz w:val="24"/>
        </w:rPr>
        <w:t xml:space="preserve">4) применения требований к участникам закупок;</w:t>
      </w:r>
    </w:p>
    <w:p>
      <w:pPr>
        <w:pStyle w:val="0"/>
        <w:spacing w:before="240" w:line-rule="auto"/>
        <w:ind w:firstLine="540"/>
        <w:jc w:val="both"/>
      </w:pPr>
      <w:r>
        <w:rPr>
          <w:sz w:val="24"/>
        </w:rPr>
        <w:t xml:space="preserve">5) оценки заявок, окончательных предложений участников закупок;</w:t>
      </w:r>
    </w:p>
    <w:p>
      <w:pPr>
        <w:pStyle w:val="0"/>
        <w:spacing w:before="240" w:line-rule="auto"/>
        <w:ind w:firstLine="540"/>
        <w:jc w:val="both"/>
      </w:pPr>
      <w:r>
        <w:rPr>
          <w:sz w:val="24"/>
        </w:rPr>
        <w:t xml:space="preserve">6) создания и функционирования комиссии по осуществлению закупок;</w:t>
      </w:r>
    </w:p>
    <w:p>
      <w:pPr>
        <w:pStyle w:val="0"/>
        <w:spacing w:before="240" w:line-rule="auto"/>
        <w:ind w:firstLine="540"/>
        <w:jc w:val="both"/>
      </w:pPr>
      <w:r>
        <w:rPr>
          <w:sz w:val="24"/>
        </w:rPr>
        <w:t xml:space="preserve">7) определения поставщика (исполнителя, подрядчика) в соответствии с </w:t>
      </w:r>
      <w:hyperlink w:history="0" r:id="rId17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параграфами 2</w:t>
        </w:r>
      </w:hyperlink>
      <w:r>
        <w:rPr>
          <w:sz w:val="24"/>
        </w:rPr>
        <w:t xml:space="preserve"> и </w:t>
      </w:r>
      <w:hyperlink w:history="0" r:id="rId17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3 главы 3</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заказчики:</w:t>
      </w:r>
    </w:p>
    <w:p>
      <w:pPr>
        <w:pStyle w:val="0"/>
        <w:jc w:val="both"/>
      </w:pPr>
      <w:r>
        <w:rPr>
          <w:sz w:val="24"/>
        </w:rPr>
        <w:t xml:space="preserve">(в ред. Федерального </w:t>
      </w:r>
      <w:hyperlink w:history="0" r:id="rId1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закупок,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p>
    <w:p>
      <w:pPr>
        <w:pStyle w:val="0"/>
        <w:spacing w:before="240" w:line-rule="auto"/>
        <w:ind w:firstLine="540"/>
        <w:jc w:val="both"/>
      </w:pPr>
      <w:r>
        <w:rPr>
          <w:sz w:val="24"/>
        </w:rPr>
        <w:t xml:space="preserve">б) не проводят согласование применения закрытого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p>
    <w:p>
      <w:pPr>
        <w:pStyle w:val="0"/>
        <w:jc w:val="both"/>
      </w:pPr>
      <w:r>
        <w:rPr>
          <w:sz w:val="24"/>
        </w:rPr>
        <w:t xml:space="preserve">(в ред. Федерального </w:t>
      </w:r>
      <w:hyperlink w:history="0" r:id="rId1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 осуществления закупки у единственного поставщика (исполнителя, подрядчика) в случаях, предусмотренных </w:t>
      </w:r>
      <w:hyperlink w:history="0" r:id="rId18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1 статьи 93</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заказчики:</w:t>
      </w:r>
    </w:p>
    <w:p>
      <w:pPr>
        <w:pStyle w:val="0"/>
        <w:spacing w:before="240" w:line-rule="auto"/>
        <w:ind w:firstLine="540"/>
        <w:jc w:val="both"/>
      </w:pPr>
      <w:r>
        <w:rPr>
          <w:sz w:val="24"/>
        </w:rPr>
        <w:t xml:space="preserve">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конкурса или аукциона несостоявшимся;</w:t>
      </w:r>
    </w:p>
    <w:p>
      <w:pPr>
        <w:pStyle w:val="0"/>
        <w:jc w:val="both"/>
      </w:pPr>
      <w:r>
        <w:rPr>
          <w:sz w:val="24"/>
        </w:rPr>
        <w:t xml:space="preserve">(в ред. Федерального </w:t>
      </w:r>
      <w:hyperlink w:history="0" r:id="rId1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не направляют в контрольный орган в сфере закупок уведомление об осуществлении закупки у единственного поставщика (исполнителя, подрядчика).</w:t>
      </w:r>
    </w:p>
    <w:p>
      <w:pPr>
        <w:pStyle w:val="0"/>
        <w:jc w:val="both"/>
      </w:pPr>
      <w:r>
        <w:rPr>
          <w:sz w:val="24"/>
        </w:rPr>
        <w:t xml:space="preserve">(часть 8.1 в ред. Федерального </w:t>
      </w:r>
      <w:hyperlink w:history="0" r:id="rId18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8.2. Правительство Российской Федерации утверждает:</w:t>
      </w:r>
    </w:p>
    <w:bookmarkStart w:id="241" w:name="P241"/>
    <w:bookmarkEnd w:id="241"/>
    <w:p>
      <w:pPr>
        <w:pStyle w:val="0"/>
        <w:spacing w:before="240" w:line-rule="auto"/>
        <w:ind w:firstLine="540"/>
        <w:jc w:val="both"/>
      </w:pPr>
      <w:r>
        <w:rPr>
          <w:sz w:val="24"/>
        </w:rPr>
        <w:t xml:space="preserve">1) </w:t>
      </w:r>
      <w:hyperlink w:history="0" r:id="rId185" w:tooltip="Распоряжение Правительства РФ от 21.03.2016 N 475-р (ред. от 04.05.2023) &lt;О Перечне конкретных юридических лиц,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gt; {КонсультантПлюс}">
        <w:r>
          <w:rPr>
            <w:sz w:val="24"/>
            <w:color w:val="0000ff"/>
          </w:rPr>
          <w:t xml:space="preserve">перечень</w:t>
        </w:r>
      </w:hyperlink>
      <w:r>
        <w:rPr>
          <w:sz w:val="24"/>
        </w:rPr>
        <w:t xml:space="preserve">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w:t>
      </w:r>
      <w:hyperlink w:history="0" r:id="rId186" w:tooltip="Постановление Правительства РФ от 25.12.2015 N 1442 (ред. от 14.12.2016) &quot;О закупках инновационной продукции, высокотехнологичной продукции отдельными видами юридических лиц и внесении изменений в отдельные акты Правительства Российской Федерации&quot; (вместе с &quot;Положением о порядке установления годового объема закупки инновационной продукции, высокотехнологичной продукции&quot;, &quot;Требованиями к содержанию годового отчета о закупке инновационной продукции, высокотехнологичной продукции, в том числе у субъектов малог {КонсультантПлюс}">
        <w:r>
          <w:rPr>
            <w:sz w:val="24"/>
            <w:color w:val="0000ff"/>
          </w:rPr>
          <w:t xml:space="preserve">порядок</w:t>
        </w:r>
      </w:hyperlink>
      <w:r>
        <w:rPr>
          <w:sz w:val="24"/>
        </w:rPr>
        <w:t xml:space="preserve"> установления указанного годового объема для каждого конкретного заказчика, а также </w:t>
      </w:r>
      <w:hyperlink w:history="0" r:id="rId187" w:tooltip="Постановление Правительства РФ от 25.12.2015 N 1442 (ред. от 14.12.2016) &quot;О закупках инновационной продукции, высокотехнологичной продукции отдельными видами юридических лиц и внесении изменений в отдельные акты Правительства Российской Федерации&quot; (вместе с &quot;Положением о порядке установления годового объема закупки инновационной продукции, высокотехнологичной продукции&quot;, &quot;Требованиями к содержанию годового отчета о закупке инновационной продукции, высокотехнологичной продукции, в том числе у субъектов малог {КонсультантПлюс}">
        <w:r>
          <w:rPr>
            <w:sz w:val="24"/>
            <w:color w:val="0000ff"/>
          </w:rPr>
          <w:t xml:space="preserve">форму</w:t>
        </w:r>
      </w:hyperlink>
      <w:r>
        <w:rPr>
          <w:sz w:val="24"/>
        </w:rPr>
        <w:t xml:space="preserve"> годового отчета о закупке инновационной продукции, высокотехнологичной продукции, в том числе у субъектов малого и среднего предпринимательства, и </w:t>
      </w:r>
      <w:hyperlink w:history="0" r:id="rId188" w:tooltip="Постановление Правительства РФ от 25.12.2015 N 1442 (ред. от 14.12.2016) &quot;О закупках инновационной продукции, высокотехнологичной продукции отдельными видами юридических лиц и внесении изменений в отдельные акты Правительства Российской Федерации&quot; (вместе с &quot;Положением о порядке установления годового объема закупки инновационной продукции, высокотехнологичной продукции&quot;, &quot;Требованиями к содержанию годового отчета о закупке инновационной продукции, высокотехнологичной продукции, в том числе у субъектов малог {КонсультантПлюс}">
        <w:r>
          <w:rPr>
            <w:sz w:val="24"/>
            <w:color w:val="0000ff"/>
          </w:rPr>
          <w:t xml:space="preserve">требования</w:t>
        </w:r>
      </w:hyperlink>
      <w:r>
        <w:rPr>
          <w:sz w:val="24"/>
        </w:rPr>
        <w:t xml:space="preserve"> к содержанию этого отчета;</w:t>
      </w:r>
    </w:p>
    <w:bookmarkStart w:id="242" w:name="P242"/>
    <w:bookmarkEnd w:id="242"/>
    <w:p>
      <w:pPr>
        <w:pStyle w:val="0"/>
        <w:spacing w:before="240" w:line-rule="auto"/>
        <w:ind w:firstLine="540"/>
        <w:jc w:val="both"/>
      </w:pPr>
      <w:r>
        <w:rPr>
          <w:sz w:val="24"/>
        </w:rPr>
        <w:t xml:space="preserve">2) порядок осуществления акционерным обществом "Федеральная корпорация по развитию малого и среднего предпринимательства", осуществляющим деятельность в качестве института развития в сфере развития малого и среднего предпринимательства в соответствии с Федеральным </w:t>
      </w:r>
      <w:hyperlink w:history="0" r:id="rId189" w:tooltip="Федеральный закон от 24.07.2007 N 209-ФЗ (ред. от 23.05.2025)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24 июля 2007 года N 209-ФЗ "О развитии малого и среднего предпринимательства в Российской Федерации" (далее - корпорация развития малого и среднего предпринимательства), исполнительными органами субъектов Российской Федерации или созданными ими организациями:</w:t>
      </w:r>
    </w:p>
    <w:p>
      <w:pPr>
        <w:pStyle w:val="0"/>
        <w:jc w:val="both"/>
      </w:pPr>
      <w:r>
        <w:rPr>
          <w:sz w:val="24"/>
        </w:rPr>
        <w:t xml:space="preserve">(в ред. Федерального </w:t>
      </w:r>
      <w:hyperlink w:history="0" r:id="rId19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44" w:name="P244"/>
    <w:bookmarkEnd w:id="244"/>
    <w:p>
      <w:pPr>
        <w:pStyle w:val="0"/>
        <w:spacing w:before="240" w:line-rule="auto"/>
        <w:ind w:firstLine="540"/>
        <w:jc w:val="both"/>
      </w:pPr>
      <w:r>
        <w:rPr>
          <w:sz w:val="24"/>
        </w:rPr>
        <w:t xml:space="preserve">а) </w:t>
      </w:r>
      <w:hyperlink w:history="0" r:id="rId191"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мониторинга соответствия</w:t>
        </w:r>
      </w:hyperlink>
      <w:r>
        <w:rPr>
          <w:sz w:val="24"/>
        </w:rPr>
        <w:t xml:space="preserve">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требованиям 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отдельных заказчиков с использованием единой информационной системы, </w:t>
      </w:r>
      <w:r>
        <w:rPr>
          <w:sz w:val="24"/>
        </w:rPr>
        <w:t xml:space="preserve">порядок</w:t>
      </w:r>
      <w:r>
        <w:rPr>
          <w:sz w:val="24"/>
        </w:rPr>
        <w:t xml:space="preserve"> размещения в единой информационной системе такими заказчиками указанных планов, изменений, годовых отчетов для проведения такого мониторинга, в том числе повторного, </w:t>
      </w:r>
      <w:hyperlink w:history="0" r:id="rId192"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порядок</w:t>
        </w:r>
      </w:hyperlink>
      <w:r>
        <w:rPr>
          <w:sz w:val="24"/>
        </w:rPr>
        <w:t xml:space="preserve"> размещения в единой информационной системе уведомлений и заключений, предусмотренных </w:t>
      </w:r>
      <w:hyperlink w:history="0" w:anchor="P856" w:tooltip="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
        <w:r>
          <w:rPr>
            <w:sz w:val="24"/>
            <w:color w:val="0000ff"/>
          </w:rPr>
          <w:t xml:space="preserve">частями 10</w:t>
        </w:r>
      </w:hyperlink>
      <w:r>
        <w:rPr>
          <w:sz w:val="24"/>
        </w:rPr>
        <w:t xml:space="preserve"> - </w:t>
      </w:r>
      <w:hyperlink w:history="0" w:anchor="P861" w:tooltip="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
        <w:r>
          <w:rPr>
            <w:sz w:val="24"/>
            <w:color w:val="0000ff"/>
          </w:rPr>
          <w:t xml:space="preserve">15 статьи 5.1</w:t>
        </w:r>
      </w:hyperlink>
      <w:r>
        <w:rPr>
          <w:sz w:val="24"/>
        </w:rPr>
        <w:t xml:space="preserve"> настоящего Федерального закона, а также </w:t>
      </w:r>
      <w:hyperlink w:history="0" r:id="rId193"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порядок и сроки</w:t>
        </w:r>
      </w:hyperlink>
      <w:r>
        <w:rPr>
          <w:sz w:val="24"/>
        </w:rPr>
        <w:t xml:space="preserve"> приостановки реализации указанных планов по решению антимонопольного органа в случае выдачи отрицательных заключений по результатам такого мониторинга;</w:t>
      </w:r>
    </w:p>
    <w:p>
      <w:pPr>
        <w:pStyle w:val="0"/>
        <w:jc w:val="both"/>
      </w:pPr>
      <w:r>
        <w:rPr>
          <w:sz w:val="24"/>
        </w:rPr>
        <w:t xml:space="preserve">(в ред. Федерального </w:t>
      </w:r>
      <w:hyperlink w:history="0" r:id="rId19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46" w:name="P246"/>
    <w:bookmarkEnd w:id="246"/>
    <w:p>
      <w:pPr>
        <w:pStyle w:val="0"/>
        <w:spacing w:before="240" w:line-rule="auto"/>
        <w:ind w:firstLine="540"/>
        <w:jc w:val="both"/>
      </w:pPr>
      <w:r>
        <w:rPr>
          <w:sz w:val="24"/>
        </w:rPr>
        <w:t xml:space="preserve">б) </w:t>
      </w:r>
      <w:hyperlink w:history="0" r:id="rId195"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оценки соответствия</w:t>
        </w:r>
      </w:hyperlink>
      <w:r>
        <w:rPr>
          <w:sz w:val="24"/>
        </w:rPr>
        <w:t xml:space="preserve">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до их утверждения требованиям 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конкретных </w:t>
      </w:r>
      <w:hyperlink w:history="0" r:id="rId196" w:tooltip="Распоряжение Правительства РФ от 06.11.2015 N 2258-р (ред. от 22.08.2024) &lt;О Перечне конкретных заказчиков, чьи проекты планов закупки товаров, работ, услуг, проекты изменений, вносимых в такие планы, до их утверждения подлежат проводимой акционерным обществом &quot;Федеральная корпорация по развитию малого и среднего предпринимательства&quot; 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gt; {КонсультантПлюс}">
        <w:r>
          <w:rPr>
            <w:sz w:val="24"/>
            <w:color w:val="0000ff"/>
          </w:rPr>
          <w:t xml:space="preserve">заказчиков</w:t>
        </w:r>
      </w:hyperlink>
      <w:r>
        <w:rPr>
          <w:sz w:val="24"/>
        </w:rPr>
        <w:t xml:space="preserve"> с использованием единой информационной системы, </w:t>
      </w:r>
      <w:r>
        <w:rPr>
          <w:sz w:val="24"/>
        </w:rPr>
        <w:t xml:space="preserve">порядок</w:t>
      </w:r>
      <w:r>
        <w:rPr>
          <w:sz w:val="24"/>
        </w:rPr>
        <w:t xml:space="preserve"> размещения в единой информационной системе такими заказчиками указанных проектов для проведения такой оценки соответствия, в том числе повторной, </w:t>
      </w:r>
      <w:hyperlink w:history="0" r:id="rId197"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порядок</w:t>
        </w:r>
      </w:hyperlink>
      <w:r>
        <w:rPr>
          <w:sz w:val="24"/>
        </w:rPr>
        <w:t xml:space="preserve"> размещения в единой информационной системе уведомлений и заключений, предусмотренных </w:t>
      </w:r>
      <w:hyperlink w:history="0" w:anchor="P856" w:tooltip="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
        <w:r>
          <w:rPr>
            <w:sz w:val="24"/>
            <w:color w:val="0000ff"/>
          </w:rPr>
          <w:t xml:space="preserve">частями 10</w:t>
        </w:r>
      </w:hyperlink>
      <w:r>
        <w:rPr>
          <w:sz w:val="24"/>
        </w:rPr>
        <w:t xml:space="preserve"> - </w:t>
      </w:r>
      <w:hyperlink w:history="0" w:anchor="P861" w:tooltip="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
        <w:r>
          <w:rPr>
            <w:sz w:val="24"/>
            <w:color w:val="0000ff"/>
          </w:rPr>
          <w:t xml:space="preserve">15 статьи 5.1</w:t>
        </w:r>
      </w:hyperlink>
      <w:r>
        <w:rPr>
          <w:sz w:val="24"/>
        </w:rPr>
        <w:t xml:space="preserve"> настоящего Федерального закона, а также </w:t>
      </w:r>
      <w:hyperlink w:history="0" r:id="rId198"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порядок и сроки</w:t>
        </w:r>
      </w:hyperlink>
      <w:r>
        <w:rPr>
          <w:sz w:val="24"/>
        </w:rPr>
        <w:t xml:space="preserve"> приостановки реализации указанных планов по решению антимонопольного органа в случае выдачи отрицательных заключений по результатам такой оценки соответствия;</w:t>
      </w:r>
    </w:p>
    <w:p>
      <w:pPr>
        <w:pStyle w:val="0"/>
        <w:jc w:val="both"/>
      </w:pPr>
      <w:r>
        <w:rPr>
          <w:sz w:val="24"/>
        </w:rPr>
        <w:t xml:space="preserve">(в ред. Федерального </w:t>
      </w:r>
      <w:hyperlink w:history="0" r:id="rId19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w:t>
      </w:r>
      <w:hyperlink w:history="0" r:id="rId200" w:tooltip="Постановление Правительства РФ от 17.09.2012 N 932 (ред. от 31.10.2022) &quot;Об утверждении Правил формирования плана закупки товаров (работ, услуг) и требований к форме такого плана&quot; {КонсультантПлюс}">
        <w:r>
          <w:rPr>
            <w:sz w:val="24"/>
            <w:color w:val="0000ff"/>
          </w:rPr>
          <w:t xml:space="preserve">форму</w:t>
        </w:r>
      </w:hyperlink>
      <w:r>
        <w:rPr>
          <w:sz w:val="24"/>
        </w:rPr>
        <w:t xml:space="preserve"> раздела об участии субъектов малого и среднего предпринимательства в закупке, содержащегося в плане закупки товаров, работ, услуг заказчиков, определенных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w:t>
        </w:r>
      </w:hyperlink>
      <w:r>
        <w:rPr>
          <w:sz w:val="24"/>
        </w:rPr>
        <w:t xml:space="preserve"> настоящей части, и требования к содержанию этого раздела;</w:t>
      </w:r>
    </w:p>
    <w:p>
      <w:pPr>
        <w:pStyle w:val="0"/>
        <w:spacing w:before="240" w:line-rule="auto"/>
        <w:ind w:firstLine="540"/>
        <w:jc w:val="both"/>
      </w:pPr>
      <w:r>
        <w:rPr>
          <w:sz w:val="24"/>
        </w:rPr>
        <w:t xml:space="preserve">4) форму раздела об участии субъектов малого и среднего предпринимательства в закупке, содержащегося в плане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w:t>
        </w:r>
      </w:hyperlink>
      <w:r>
        <w:rPr>
          <w:sz w:val="24"/>
        </w:rPr>
        <w:t xml:space="preserve"> настоящей части, и требования к содержанию этого раздела.</w:t>
      </w:r>
    </w:p>
    <w:p>
      <w:pPr>
        <w:pStyle w:val="0"/>
        <w:jc w:val="both"/>
      </w:pPr>
      <w:r>
        <w:rPr>
          <w:sz w:val="24"/>
        </w:rPr>
        <w:t xml:space="preserve">(часть 8.2 введена Федеральным </w:t>
      </w:r>
      <w:hyperlink w:history="0" r:id="rId201"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w:t>
      </w:r>
    </w:p>
    <w:p>
      <w:pPr>
        <w:pStyle w:val="0"/>
        <w:spacing w:before="240" w:line-rule="auto"/>
        <w:ind w:firstLine="540"/>
        <w:jc w:val="both"/>
      </w:pPr>
      <w:r>
        <w:rPr>
          <w:sz w:val="24"/>
        </w:rPr>
        <w:t xml:space="preserve">9.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в случаях, предусмотренных </w:t>
      </w:r>
      <w:hyperlink w:history="0" w:anchor="P255" w:tooltip="1) осуществление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
        <w:r>
          <w:rPr>
            <w:sz w:val="24"/>
            <w:color w:val="0000ff"/>
          </w:rPr>
          <w:t xml:space="preserve">пунктами 1</w:t>
        </w:r>
      </w:hyperlink>
      <w:r>
        <w:rPr>
          <w:sz w:val="24"/>
        </w:rPr>
        <w:t xml:space="preserve">, </w:t>
      </w:r>
      <w:hyperlink w:history="0" w:anchor="P262" w:tooltip="4) предъявление к участникам закупки требований, не предусмотренных документацией о конкурентной закупке;">
        <w:r>
          <w:rPr>
            <w:sz w:val="24"/>
            <w:color w:val="0000ff"/>
          </w:rPr>
          <w:t xml:space="preserve">4</w:t>
        </w:r>
      </w:hyperlink>
      <w:r>
        <w:rPr>
          <w:sz w:val="24"/>
        </w:rPr>
        <w:t xml:space="preserve"> - </w:t>
      </w:r>
      <w:hyperlink w:history="0" w:anchor="P268" w:tooltip="6) неразмещение в единой информационной системе информации или размещение недостоверной информации о годовом объеме закупки, которую заказчики обязаны осуществить у субъектов малого и среднего предпринимательства.">
        <w:r>
          <w:rPr>
            <w:sz w:val="24"/>
            <w:color w:val="0000ff"/>
          </w:rPr>
          <w:t xml:space="preserve">6 части 10</w:t>
        </w:r>
      </w:hyperlink>
      <w:r>
        <w:rPr>
          <w:sz w:val="24"/>
        </w:rPr>
        <w:t xml:space="preserve"> настоящей статьи, вправе обжаловать в судебном порядке действия (бездействие) заказчиков, в отношении которых корпорация развития малого и среднего предпринимательства проводит мониторинг соответствия или оценку соответствия, предусмотренные </w:t>
      </w:r>
      <w:hyperlink w:history="0" w:anchor="P831" w:tooltip="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
        <w:r>
          <w:rPr>
            <w:sz w:val="24"/>
            <w:color w:val="0000ff"/>
          </w:rPr>
          <w:t xml:space="preserve">статьей 5.1</w:t>
        </w:r>
      </w:hyperlink>
      <w:r>
        <w:rPr>
          <w:sz w:val="24"/>
        </w:rPr>
        <w:t xml:space="preserve"> настоящего Федерального закона. Исполнительные органы субъектов Российской Федерации или созданные ими организации в случаях, предусмотренных </w:t>
      </w:r>
      <w:hyperlink w:history="0" w:anchor="P151" w:tooltip="1. При закупке товаров, работ, услуг заказчики руководствуются следующими принципами:">
        <w:r>
          <w:rPr>
            <w:sz w:val="24"/>
            <w:color w:val="0000ff"/>
          </w:rPr>
          <w:t xml:space="preserve">пунктами 1</w:t>
        </w:r>
      </w:hyperlink>
      <w:r>
        <w:rPr>
          <w:sz w:val="24"/>
        </w:rPr>
        <w:t xml:space="preserve">, </w:t>
      </w:r>
      <w:hyperlink w:history="0" w:anchor="P171" w:tooltip="4. Правительство Российской Федерации вправе установить перечень товаров, работ, услуг, закупка которых осуществляется в электронной форме.">
        <w:r>
          <w:rPr>
            <w:sz w:val="24"/>
            <w:color w:val="0000ff"/>
          </w:rPr>
          <w:t xml:space="preserve">4</w:t>
        </w:r>
      </w:hyperlink>
      <w:r>
        <w:rPr>
          <w:sz w:val="24"/>
        </w:rPr>
        <w:t xml:space="preserve"> - </w:t>
      </w:r>
      <w:hyperlink w:history="0" w:anchor="P182" w:tooltip="6. Заказчик определяет требования к участникам закупки в документации о конкурентной закупке в соответствии с положением о закупке.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
        <w:r>
          <w:rPr>
            <w:sz w:val="24"/>
            <w:color w:val="0000ff"/>
          </w:rPr>
          <w:t xml:space="preserve">6 части 10</w:t>
        </w:r>
      </w:hyperlink>
      <w:r>
        <w:rPr>
          <w:sz w:val="24"/>
        </w:rPr>
        <w:t xml:space="preserve"> настоящей статьи, вправе обжаловать в судебном порядке действия (бездействие) заказчиков, в отношении которых исполнительные органы субъектов Российской Федерации или созданные ими организации проводят мониторинг соответствия или оценку соответствия, предусмотренные </w:t>
      </w:r>
      <w:hyperlink w:history="0" w:anchor="P831" w:tooltip="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
        <w:r>
          <w:rPr>
            <w:sz w:val="24"/>
            <w:color w:val="0000ff"/>
          </w:rPr>
          <w:t xml:space="preserve">статьей 5.1</w:t>
        </w:r>
      </w:hyperlink>
      <w:r>
        <w:rPr>
          <w:sz w:val="24"/>
        </w:rPr>
        <w:t xml:space="preserve"> настоящего Федерального закона.</w:t>
      </w:r>
    </w:p>
    <w:p>
      <w:pPr>
        <w:pStyle w:val="0"/>
        <w:jc w:val="both"/>
      </w:pPr>
      <w:r>
        <w:rPr>
          <w:sz w:val="24"/>
        </w:rPr>
        <w:t xml:space="preserve">(в ред. Федеральных законов от 31.12.2017 </w:t>
      </w:r>
      <w:hyperlink w:history="0" r:id="rId20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 от 08.08.2024 </w:t>
      </w:r>
      <w:hyperlink w:history="0" r:id="rId20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 Любой участник закупки вправе обжаловать в антимонопольном органе в порядке, установленном </w:t>
      </w:r>
      <w:hyperlink w:history="0" r:id="rId204" w:tooltip="Федеральный закон от 26.07.2006 N 135-ФЗ (ред. от 14.10.2024) &quot;О защите конкуренции&quot; {КонсультантПлюс}">
        <w:r>
          <w:rPr>
            <w:sz w:val="24"/>
            <w:color w:val="0000ff"/>
          </w:rPr>
          <w:t xml:space="preserve">статьей 18.1</w:t>
        </w:r>
      </w:hyperlink>
      <w:r>
        <w:rPr>
          <w:sz w:val="24"/>
        </w:rPr>
        <w:t xml:space="preserve"> Федерального закона от 26 июля 2006 года N 135-ФЗ "О защите конкуренции", с учетом особенностей, установленных настоящей статьей,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pPr>
        <w:pStyle w:val="0"/>
        <w:jc w:val="both"/>
      </w:pPr>
      <w:r>
        <w:rPr>
          <w:sz w:val="24"/>
        </w:rPr>
        <w:t xml:space="preserve">(в ред. Федерального </w:t>
      </w:r>
      <w:hyperlink w:history="0" r:id="rId20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255" w:name="P255"/>
    <w:bookmarkEnd w:id="255"/>
    <w:p>
      <w:pPr>
        <w:pStyle w:val="0"/>
        <w:spacing w:before="240" w:line-rule="auto"/>
        <w:ind w:firstLine="540"/>
        <w:jc w:val="both"/>
      </w:pPr>
      <w:r>
        <w:rPr>
          <w:sz w:val="24"/>
        </w:rPr>
        <w:t xml:space="preserve">1) осуществление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w:t>
      </w:r>
    </w:p>
    <w:p>
      <w:pPr>
        <w:pStyle w:val="0"/>
        <w:jc w:val="both"/>
      </w:pPr>
      <w:r>
        <w:rPr>
          <w:sz w:val="24"/>
        </w:rPr>
        <w:t xml:space="preserve">(п. 1 в ред. Федерального </w:t>
      </w:r>
      <w:hyperlink w:history="0" r:id="rId20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2) утратил силу. - Федеральный </w:t>
      </w:r>
      <w:hyperlink w:history="0" r:id="rId20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31.12.2017 N 505-ФЗ;</w:t>
      </w:r>
    </w:p>
    <w:p>
      <w:pPr>
        <w:pStyle w:val="0"/>
        <w:spacing w:before="240" w:line-rule="auto"/>
        <w:ind w:firstLine="540"/>
        <w:jc w:val="both"/>
      </w:pPr>
      <w:r>
        <w:rPr>
          <w:sz w:val="24"/>
        </w:rPr>
        <w:t xml:space="preserve">2.1) нарушение оператором электронной площадки при осуществлении закупки товаров, работ, услуг требований, установленных настоящим Федеральным законом;</w:t>
      </w:r>
    </w:p>
    <w:p>
      <w:pPr>
        <w:pStyle w:val="0"/>
        <w:jc w:val="both"/>
      </w:pPr>
      <w:r>
        <w:rPr>
          <w:sz w:val="24"/>
        </w:rPr>
        <w:t xml:space="preserve">(п. 2.1 введен Федеральным </w:t>
      </w:r>
      <w:hyperlink w:history="0" r:id="rId20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3) неразмещение в единой информационной системе положения о закупке, изменений, внесенных в указанное положение, информации о закупке, информации и документов о договорах, заключенных заказчиками по результатам закупки, а также иной информации, подлежащей в соответствии с настоящим Федеральным законом размещению в единой информационной системе, или нарушение сроков такого размещения;</w:t>
      </w:r>
    </w:p>
    <w:p>
      <w:pPr>
        <w:pStyle w:val="0"/>
        <w:jc w:val="both"/>
      </w:pPr>
      <w:r>
        <w:rPr>
          <w:sz w:val="24"/>
        </w:rPr>
        <w:t xml:space="preserve">(п. 3 в ред. Федерального </w:t>
      </w:r>
      <w:hyperlink w:history="0" r:id="rId209"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262" w:name="P262"/>
    <w:bookmarkEnd w:id="262"/>
    <w:p>
      <w:pPr>
        <w:pStyle w:val="0"/>
        <w:spacing w:before="240" w:line-rule="auto"/>
        <w:ind w:firstLine="540"/>
        <w:jc w:val="both"/>
      </w:pPr>
      <w:r>
        <w:rPr>
          <w:sz w:val="24"/>
        </w:rPr>
        <w:t xml:space="preserve">4) предъявление к участникам закупки требований, не предусмотренных документацией о конкурентной закупке;</w:t>
      </w:r>
    </w:p>
    <w:p>
      <w:pPr>
        <w:pStyle w:val="0"/>
        <w:jc w:val="both"/>
      </w:pPr>
      <w:r>
        <w:rPr>
          <w:sz w:val="24"/>
        </w:rPr>
        <w:t xml:space="preserve">(п. 4 в ред. Федерального </w:t>
      </w:r>
      <w:hyperlink w:history="0" r:id="rId210"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hyperlink w:history="0" r:id="rId211"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С 31.12.2017</w:t>
              </w:r>
            </w:hyperlink>
            <w:r>
              <w:rPr>
                <w:sz w:val="24"/>
                <w:color w:val="392c69"/>
              </w:rPr>
              <w:t xml:space="preserve"> из </w:t>
            </w:r>
            <w:hyperlink w:history="0" w:anchor="P895" w:tooltip="5. Заказчики, указанные в пунктах 1 - 3 части 2 статьи 1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Заказчики, указанные в пунктах 2 и 3 части 2 статьи 1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
              <w:r>
                <w:rPr>
                  <w:sz w:val="24"/>
                  <w:color w:val="0000ff"/>
                </w:rPr>
                <w:t xml:space="preserve">ч. 5 ст. 8</w:t>
              </w:r>
            </w:hyperlink>
            <w:r>
              <w:rPr>
                <w:sz w:val="24"/>
                <w:color w:val="392c69"/>
              </w:rPr>
              <w:t xml:space="preserve"> исключено положение о распространении на заказчика, не разместившего положение о закупке, норм закона N 44-ФЗ. С этого момента указанный вопрос регулируется </w:t>
            </w:r>
            <w:hyperlink w:history="0" w:anchor="P897" w:tooltip="5.1. Если в течение срока, предусмотренного настоящим Федеральным законом, заказчик в соответствии с требованиями настоящего Федерального закона не разместил утвержденное им положение о закупке или принятое им решение о присоединении к положению о закупке, на такого заказчика до дня размещения им в соответствии с требованиями настоящего Федерального закона утвержденного положения о закупке или решения о присоединении к положению о закупке распространяются положения Федерального закона от 5 апреля 2013 го...">
              <w:r>
                <w:rPr>
                  <w:sz w:val="24"/>
                  <w:color w:val="0000ff"/>
                </w:rPr>
                <w:t xml:space="preserve">ч. 5.1 ст. 8</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осуществление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w:t>
      </w:r>
      <w:hyperlink w:history="0" r:id="rId21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предусмотренных </w:t>
      </w:r>
      <w:hyperlink w:history="0" w:anchor="P223" w:tooltip="8.1. 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 установленном Правительством Российской Федерации в соответствии с пунктом 2 части 8 настоящей статьи, либо размещения недостоверной информации о годовом объеме закупок у таких субъектов, включенной в отчет, предусмотренный частью 21 статьи 4 настоящего Федерального закона, либо неразмещения указанного отчета в единой информационной системе положени...">
        <w:r>
          <w:rPr>
            <w:sz w:val="24"/>
            <w:color w:val="0000ff"/>
          </w:rPr>
          <w:t xml:space="preserve">частью 8.1</w:t>
        </w:r>
      </w:hyperlink>
      <w:r>
        <w:rPr>
          <w:sz w:val="24"/>
        </w:rPr>
        <w:t xml:space="preserve"> настоящей статьи, </w:t>
      </w:r>
      <w:hyperlink w:history="0" w:anchor="P895" w:tooltip="5. Заказчики, указанные в пунктах 1 - 3 части 2 статьи 1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Заказчики, указанные в пунктах 2 и 3 части 2 статьи 1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
        <w:r>
          <w:rPr>
            <w:sz w:val="24"/>
            <w:color w:val="0000ff"/>
          </w:rPr>
          <w:t xml:space="preserve">частью 5 статьи 8</w:t>
        </w:r>
      </w:hyperlink>
      <w:r>
        <w:rPr>
          <w:sz w:val="24"/>
        </w:rPr>
        <w:t xml:space="preserve"> настоящего Федерального закона, включая нарушение порядка применения указанных положений;</w:t>
      </w:r>
    </w:p>
    <w:p>
      <w:pPr>
        <w:pStyle w:val="0"/>
        <w:jc w:val="both"/>
      </w:pPr>
      <w:r>
        <w:rPr>
          <w:sz w:val="24"/>
        </w:rPr>
        <w:t xml:space="preserve">(п. 5 введен Федеральным </w:t>
      </w:r>
      <w:hyperlink w:history="0" r:id="rId21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bookmarkStart w:id="268" w:name="P268"/>
    <w:bookmarkEnd w:id="268"/>
    <w:p>
      <w:pPr>
        <w:pStyle w:val="0"/>
        <w:spacing w:before="240" w:line-rule="auto"/>
        <w:ind w:firstLine="540"/>
        <w:jc w:val="both"/>
      </w:pPr>
      <w:r>
        <w:rPr>
          <w:sz w:val="24"/>
        </w:rPr>
        <w:t xml:space="preserve">6) неразмещение в единой информационной системе информации или размещение недостоверной информации о годовом объеме закупки, которую заказчики обязаны осуществить у субъектов малого и среднего предпринимательства.</w:t>
      </w:r>
    </w:p>
    <w:p>
      <w:pPr>
        <w:pStyle w:val="0"/>
        <w:jc w:val="both"/>
      </w:pPr>
      <w:r>
        <w:rPr>
          <w:sz w:val="24"/>
        </w:rPr>
        <w:t xml:space="preserve">(п. 6 введен Федеральным </w:t>
      </w:r>
      <w:hyperlink w:history="0" r:id="rId21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11. В случае, если обжалуемые действия (бездействие) совершены заказчиком, комиссией по осуществлению закупок, оператором электронной площадки после окончания установленного в документации о конкурентной закупке срока подачи заявок на участие в закупке, обжалование таких действий (бездействия) может осуществляться только участником закупки, подавшим заявку на участие в закупке.</w:t>
      </w:r>
    </w:p>
    <w:p>
      <w:pPr>
        <w:pStyle w:val="0"/>
        <w:jc w:val="both"/>
      </w:pPr>
      <w:r>
        <w:rPr>
          <w:sz w:val="24"/>
        </w:rPr>
        <w:t xml:space="preserve">(часть 11 введена Федеральным </w:t>
      </w:r>
      <w:hyperlink w:history="0" r:id="rId21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12. В антимонопольном органе в порядке, установленном </w:t>
      </w:r>
      <w:hyperlink w:history="0" r:id="rId216" w:tooltip="Федеральный закон от 26.07.2006 N 135-ФЗ (ред. от 14.10.2024) &quot;О защите конкуренции&quot; {КонсультантПлюс}">
        <w:r>
          <w:rPr>
            <w:sz w:val="24"/>
            <w:color w:val="0000ff"/>
          </w:rPr>
          <w:t xml:space="preserve">статьей 18.1</w:t>
        </w:r>
      </w:hyperlink>
      <w:r>
        <w:rPr>
          <w:sz w:val="24"/>
        </w:rPr>
        <w:t xml:space="preserve"> Федерального закона от 26 июля 2006 года N 135-ФЗ "О защите конкуренции", в случаях, определенных </w:t>
      </w:r>
      <w:hyperlink w:history="0" w:anchor="P255" w:tooltip="1) осуществление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
        <w:r>
          <w:rPr>
            <w:sz w:val="24"/>
            <w:color w:val="0000ff"/>
          </w:rPr>
          <w:t xml:space="preserve">пунктами 1</w:t>
        </w:r>
      </w:hyperlink>
      <w:r>
        <w:rPr>
          <w:sz w:val="24"/>
        </w:rPr>
        <w:t xml:space="preserve">, </w:t>
      </w:r>
      <w:hyperlink w:history="0" w:anchor="P262" w:tooltip="4) предъявление к участникам закупки требований, не предусмотренных документацией о конкурентной закупке;">
        <w:r>
          <w:rPr>
            <w:sz w:val="24"/>
            <w:color w:val="0000ff"/>
          </w:rPr>
          <w:t xml:space="preserve">4</w:t>
        </w:r>
      </w:hyperlink>
      <w:r>
        <w:rPr>
          <w:sz w:val="24"/>
        </w:rPr>
        <w:t xml:space="preserve"> - </w:t>
      </w:r>
      <w:hyperlink w:history="0" w:anchor="P268" w:tooltip="6) неразмещение в единой информационной системе информации или размещение недостоверной информации о годовом объеме закупки, которую заказчики обязаны осуществить у субъектов малого и среднего предпринимательства.">
        <w:r>
          <w:rPr>
            <w:sz w:val="24"/>
            <w:color w:val="0000ff"/>
          </w:rPr>
          <w:t xml:space="preserve">6 части 10</w:t>
        </w:r>
      </w:hyperlink>
      <w:r>
        <w:rPr>
          <w:sz w:val="24"/>
        </w:rPr>
        <w:t xml:space="preserve"> настоящей статьи, а также с учетом особенностей, установленных настоящей статьей, могут быть обжалованы:</w:t>
      </w:r>
    </w:p>
    <w:p>
      <w:pPr>
        <w:pStyle w:val="0"/>
        <w:spacing w:before="240" w:line-rule="auto"/>
        <w:ind w:firstLine="540"/>
        <w:jc w:val="both"/>
      </w:pPr>
      <w:r>
        <w:rPr>
          <w:sz w:val="24"/>
        </w:rPr>
        <w:t xml:space="preserve">1) корпорацией развития малого и среднего предпринимательства действия (бездействие) заказчиков, в отношении которых эта корпорация проводит мониторинг соответствия либо оценку соответствия, предусмотренные </w:t>
      </w:r>
      <w:hyperlink w:history="0" w:anchor="P831" w:tooltip="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
        <w:r>
          <w:rPr>
            <w:sz w:val="24"/>
            <w:color w:val="0000ff"/>
          </w:rPr>
          <w:t xml:space="preserve">статьей 5.1</w:t>
        </w:r>
      </w:hyperlink>
      <w:r>
        <w:rPr>
          <w:sz w:val="24"/>
        </w:rPr>
        <w:t xml:space="preserve">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 предпринимательства;</w:t>
      </w:r>
    </w:p>
    <w:p>
      <w:pPr>
        <w:pStyle w:val="0"/>
        <w:spacing w:before="240" w:line-rule="auto"/>
        <w:ind w:firstLine="540"/>
        <w:jc w:val="both"/>
      </w:pPr>
      <w:r>
        <w:rPr>
          <w:sz w:val="24"/>
        </w:rPr>
        <w:t xml:space="preserve">2) исполнительными органами субъектов Российской Федерации или созданными ими организациями действия (бездействие) заказчиков, в отношении которых исполнительные органы субъектов Российской Федерации или созданные ими организации проводят мониторинг соответствия либо оценку соответствия, предусмотренные </w:t>
      </w:r>
      <w:hyperlink w:history="0" w:anchor="P831" w:tooltip="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
        <w:r>
          <w:rPr>
            <w:sz w:val="24"/>
            <w:color w:val="0000ff"/>
          </w:rPr>
          <w:t xml:space="preserve">статьей 5.1</w:t>
        </w:r>
      </w:hyperlink>
      <w:r>
        <w:rPr>
          <w:sz w:val="24"/>
        </w:rPr>
        <w:t xml:space="preserve">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 предпринимательства.</w:t>
      </w:r>
    </w:p>
    <w:p>
      <w:pPr>
        <w:pStyle w:val="0"/>
        <w:jc w:val="both"/>
      </w:pPr>
      <w:r>
        <w:rPr>
          <w:sz w:val="24"/>
        </w:rPr>
        <w:t xml:space="preserve">(в ред. Федерального </w:t>
      </w:r>
      <w:hyperlink w:history="0" r:id="rId21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t xml:space="preserve">(часть 12 введена Федеральным </w:t>
      </w:r>
      <w:hyperlink w:history="0" r:id="rId21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13. Рассмотрение жалобы антимонопольным органом должно </w:t>
      </w:r>
      <w:hyperlink w:history="0" r:id="rId219" w:tooltip="&quot;Обзор судебной практики по вопросам, связанным с применением Федерального закона от 18.07.2011 N 223-ФЗ &quot;О закупках товаров, работ, услуг отдельными видами юридических лиц&quot; (утв. Президиумом Верховного Суда РФ 16.05.2018) {КонсультантПлюс}">
        <w:r>
          <w:rPr>
            <w:sz w:val="24"/>
            <w:color w:val="0000ff"/>
          </w:rPr>
          <w:t xml:space="preserve">ограничиваться</w:t>
        </w:r>
      </w:hyperlink>
      <w:r>
        <w:rPr>
          <w:sz w:val="24"/>
        </w:rPr>
        <w:t xml:space="preserve"> только доводами, составляющими предмет обжалования.</w:t>
      </w:r>
    </w:p>
    <w:p>
      <w:pPr>
        <w:pStyle w:val="0"/>
        <w:jc w:val="both"/>
      </w:pPr>
      <w:r>
        <w:rPr>
          <w:sz w:val="24"/>
        </w:rPr>
        <w:t xml:space="preserve">(часть 13 введена Федеральным </w:t>
      </w:r>
      <w:hyperlink w:history="0" r:id="rId220"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ind w:firstLine="540"/>
        <w:jc w:val="both"/>
      </w:pPr>
      <w:r>
        <w:rPr>
          <w:sz w:val="24"/>
        </w:rPr>
      </w:r>
    </w:p>
    <w:bookmarkStart w:id="280" w:name="P280"/>
    <w:bookmarkEnd w:id="280"/>
    <w:p>
      <w:pPr>
        <w:pStyle w:val="2"/>
        <w:outlineLvl w:val="0"/>
        <w:ind w:firstLine="540"/>
        <w:jc w:val="both"/>
      </w:pPr>
      <w:r>
        <w:rPr>
          <w:sz w:val="24"/>
        </w:rPr>
        <w:t xml:space="preserve">Статья 3.1. Особенности осуществления закупок юридическими лицами, реализующими инвестиционные проекты с государственной поддержкой, включенные в реестр инвестиционных проектов</w:t>
      </w:r>
    </w:p>
    <w:p>
      <w:pPr>
        <w:pStyle w:val="0"/>
        <w:jc w:val="both"/>
      </w:pPr>
      <w:r>
        <w:rPr>
          <w:sz w:val="24"/>
        </w:rPr>
        <w:t xml:space="preserve">(в ред. Федерального </w:t>
      </w:r>
      <w:hyperlink w:history="0" r:id="rId221"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ind w:firstLine="540"/>
        <w:jc w:val="both"/>
      </w:pPr>
      <w:r>
        <w:rPr>
          <w:sz w:val="24"/>
        </w:rPr>
      </w:r>
    </w:p>
    <w:p>
      <w:pPr>
        <w:pStyle w:val="0"/>
        <w:ind w:firstLine="540"/>
        <w:jc w:val="both"/>
      </w:pPr>
      <w:r>
        <w:rPr>
          <w:sz w:val="24"/>
        </w:rPr>
        <w:t xml:space="preserve">(введена Федеральным </w:t>
      </w:r>
      <w:hyperlink w:history="0" r:id="rId222"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249-ФЗ)</w:t>
      </w:r>
    </w:p>
    <w:p>
      <w:pPr>
        <w:pStyle w:val="0"/>
        <w:ind w:firstLine="540"/>
        <w:jc w:val="both"/>
      </w:pPr>
      <w:r>
        <w:rPr>
          <w:sz w:val="24"/>
        </w:rPr>
      </w:r>
    </w:p>
    <w:bookmarkStart w:id="285" w:name="P285"/>
    <w:bookmarkEnd w:id="285"/>
    <w:p>
      <w:pPr>
        <w:pStyle w:val="0"/>
        <w:ind w:firstLine="540"/>
        <w:jc w:val="both"/>
      </w:pPr>
      <w:r>
        <w:rPr>
          <w:sz w:val="24"/>
        </w:rPr>
        <w:t xml:space="preserve">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w:t>
      </w:r>
    </w:p>
    <w:p>
      <w:pPr>
        <w:pStyle w:val="0"/>
        <w:jc w:val="both"/>
      </w:pPr>
      <w:r>
        <w:rPr>
          <w:sz w:val="24"/>
        </w:rPr>
        <w:t xml:space="preserve">(часть 1 в ред. Федерального </w:t>
      </w:r>
      <w:hyperlink w:history="0" r:id="rId223"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2. Указанные в настоящей статье особенности не применяются к закупкам:</w:t>
      </w:r>
    </w:p>
    <w:p>
      <w:pPr>
        <w:pStyle w:val="0"/>
        <w:spacing w:before="240" w:line-rule="auto"/>
        <w:ind w:firstLine="540"/>
        <w:jc w:val="both"/>
      </w:pPr>
      <w:r>
        <w:rPr>
          <w:sz w:val="24"/>
        </w:rPr>
        <w:t xml:space="preserve">1) осуществляемым юридическими лицами в соответствии с Федеральным </w:t>
      </w:r>
      <w:hyperlink w:history="0" r:id="rId22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2) товаров, работ, услуг за счет средств, предусмотренных на реализацию инвестиционных проектов, при условии реализации таких проектов за пределами территории Российской Федерации и иных территорий, находящихся под юрисдикцией Российской Федерации, или в соответствии с межгосударственными договорами и межправительственными договорами Российской Федерации;</w:t>
      </w:r>
    </w:p>
    <w:p>
      <w:pPr>
        <w:pStyle w:val="0"/>
        <w:spacing w:before="240" w:line-rule="auto"/>
        <w:ind w:firstLine="540"/>
        <w:jc w:val="both"/>
      </w:pPr>
      <w:r>
        <w:rPr>
          <w:sz w:val="24"/>
        </w:rPr>
        <w:t xml:space="preserve">3)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pPr>
        <w:pStyle w:val="0"/>
        <w:jc w:val="both"/>
      </w:pPr>
      <w:r>
        <w:rPr>
          <w:sz w:val="24"/>
        </w:rPr>
        <w:t xml:space="preserve">(п. 3 введен Федеральным </w:t>
      </w:r>
      <w:hyperlink w:history="0" r:id="rId225"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31.12.2017 N 496-ФЗ)</w:t>
      </w:r>
    </w:p>
    <w:p>
      <w:pPr>
        <w:pStyle w:val="0"/>
        <w:spacing w:before="240" w:line-rule="auto"/>
        <w:ind w:firstLine="540"/>
        <w:jc w:val="both"/>
      </w:pPr>
      <w:r>
        <w:rPr>
          <w:sz w:val="24"/>
        </w:rPr>
        <w:t xml:space="preserve">3. Для целей настоящего Федерального закона инвестиционным проектом с государственной поддержкой признается инвестиционный проект, в рамках реализации которого обязательства юридического лица обеспечены государственной гарантией Российской Федерации (в том числе по кредитам, привлекаемым юридическим лицом, которое отобрано в порядке, установленном Правительством Российской Федерации, в целях проектного финансирования) и (или) финансовое обеспечение которого осуществляется полностью или частично (в объеме не менее чем 10 миллионов рублей) за счет средств:</w:t>
      </w:r>
    </w:p>
    <w:p>
      <w:pPr>
        <w:pStyle w:val="0"/>
        <w:jc w:val="both"/>
      </w:pPr>
      <w:r>
        <w:rPr>
          <w:sz w:val="24"/>
        </w:rPr>
        <w:t xml:space="preserve">(в ред. Федерального </w:t>
      </w:r>
      <w:hyperlink w:history="0" r:id="rId226"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1) федерального бюджета, предоставляемых в виде бюджетных инвестиций или субсидий;</w:t>
      </w:r>
    </w:p>
    <w:p>
      <w:pPr>
        <w:pStyle w:val="0"/>
        <w:spacing w:before="240" w:line-rule="auto"/>
        <w:ind w:firstLine="540"/>
        <w:jc w:val="both"/>
      </w:pPr>
      <w:r>
        <w:rPr>
          <w:sz w:val="24"/>
        </w:rPr>
        <w:t xml:space="preserve">2) Фонда национального благосостояния, размещаемых в порядке, установленном бюджетным </w:t>
      </w:r>
      <w:hyperlink w:history="0" r:id="rId227" w:tooltip="&quot;Бюджетный кодекс Российской Федерации&quot; от 31.07.1998 N 145-ФЗ (ред. от 21.04.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государственной корпорации развития "ВЭБ.РФ".</w:t>
      </w:r>
    </w:p>
    <w:p>
      <w:pPr>
        <w:pStyle w:val="0"/>
        <w:jc w:val="both"/>
      </w:pPr>
      <w:r>
        <w:rPr>
          <w:sz w:val="24"/>
        </w:rPr>
        <w:t xml:space="preserve">(п. 3 в ред. Федерального </w:t>
      </w:r>
      <w:hyperlink w:history="0" r:id="rId228" w:tooltip="Федеральный закон от 28.11.2018 N 452-ФЗ (ред. от 30.12.2021) &quot;О внесении изменений в Федеральный закон &quot;О банке развития&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28.11.2018 N 452-ФЗ)</w:t>
      </w:r>
    </w:p>
    <w:p>
      <w:pPr>
        <w:pStyle w:val="0"/>
        <w:spacing w:before="240" w:line-rule="auto"/>
        <w:ind w:firstLine="540"/>
        <w:jc w:val="both"/>
      </w:pPr>
      <w:r>
        <w:rPr>
          <w:sz w:val="24"/>
        </w:rPr>
        <w:t xml:space="preserve">4. </w:t>
      </w:r>
      <w:hyperlink w:history="0" r:id="rId229" w:tooltip="Постановление Правительства РФ от 30.12.2015 N 1516 (ред. от 16.08.2018) &quot;Об утверждении Правил и критериев отбора инвестиционных проектов для включения в реестр инвестиционных проектов&quot; {КонсультантПлюс}">
        <w:r>
          <w:rPr>
            <w:sz w:val="24"/>
            <w:color w:val="0000ff"/>
          </w:rPr>
          <w:t xml:space="preserve">Порядок</w:t>
        </w:r>
      </w:hyperlink>
      <w:r>
        <w:rPr>
          <w:sz w:val="24"/>
        </w:rPr>
        <w:t xml:space="preserve"> и </w:t>
      </w:r>
      <w:hyperlink w:history="0" r:id="rId230" w:tooltip="Постановление Правительства РФ от 30.12.2015 N 1516 (ред. от 16.08.2018) &quot;Об утверждении Правил и критериев отбора инвестиционных проектов для включения в реестр инвестиционных проектов&quot; {КонсультантПлюс}">
        <w:r>
          <w:rPr>
            <w:sz w:val="24"/>
            <w:color w:val="0000ff"/>
          </w:rPr>
          <w:t xml:space="preserve">критерии</w:t>
        </w:r>
      </w:hyperlink>
      <w:r>
        <w:rPr>
          <w:sz w:val="24"/>
        </w:rPr>
        <w:t xml:space="preserve"> отбора указанных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инвестиционных проектов для включения в реестр инвестиционных проектов и </w:t>
      </w:r>
      <w:hyperlink w:history="0" r:id="rId231" w:tooltip="Постановление Правительства РФ от 16.08.2018 N 949 &quot;О внесении изменений в постановление Правительства Российской Федерации от 30 декабря 2015 г. N 1516 и порядке ведения реестра инвестиционных проектов&quot; (вместе с &quot;Правилами ведения реестра инвестиционных проектов&quot;) {КонсультантПлюс}">
        <w:r>
          <w:rPr>
            <w:sz w:val="24"/>
            <w:color w:val="0000ff"/>
          </w:rPr>
          <w:t xml:space="preserve">порядок</w:t>
        </w:r>
      </w:hyperlink>
      <w:r>
        <w:rPr>
          <w:sz w:val="24"/>
        </w:rPr>
        <w:t xml:space="preserve"> ведения такого реестра устанавливаются Правительством Российской Федерации. Ведение указанного реестра осуществляется </w:t>
      </w:r>
      <w:hyperlink w:history="0" r:id="rId232" w:tooltip="Постановление Правительства РФ от 30.12.2015 N 1516 (ред. от 16.08.2018) &quot;Об утверждении Правил и критериев отбора инвестиционных проектов для включения в реестр инвестиционных проектов&quot; {КонсультантПлюс}">
        <w:r>
          <w:rPr>
            <w:sz w:val="24"/>
            <w:color w:val="0000ff"/>
          </w:rPr>
          <w:t xml:space="preserve">уполномоченным</w:t>
        </w:r>
      </w:hyperlink>
      <w:r>
        <w:rPr>
          <w:sz w:val="24"/>
        </w:rPr>
        <w:t xml:space="preserve">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233"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5. 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юридических лиц, указанных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в продукции машиностроения, Правительство Российской Федерации создает координационный </w:t>
      </w:r>
      <w:hyperlink w:history="0" r:id="rId234" w:tooltip="Постановление Правительства РФ от 04.08.2015 N 785 (ред. от 27.05.2024) &quot;О Правительственной комиссии по импортозамещению&quot; (вместе с &quot;Положением о Правительственной комиссии по импортозамещению&quot;) {КонсультантПлюс}">
        <w:r>
          <w:rPr>
            <w:sz w:val="24"/>
            <w:color w:val="0000ff"/>
          </w:rPr>
          <w:t xml:space="preserve">орган</w:t>
        </w:r>
      </w:hyperlink>
      <w:r>
        <w:rPr>
          <w:sz w:val="24"/>
        </w:rPr>
        <w:t xml:space="preserve"> (далее - координационный орган Правительства Российской Федерации), полномочия которого устанавливаются актом Правительства Российской Федерации с учетом положений </w:t>
      </w:r>
      <w:hyperlink w:history="0" w:anchor="P310" w:tooltip="8. Координационный орган Правительства Российской Федерации в том числе вправе:">
        <w:r>
          <w:rPr>
            <w:sz w:val="24"/>
            <w:color w:val="0000ff"/>
          </w:rPr>
          <w:t xml:space="preserve">части 8</w:t>
        </w:r>
      </w:hyperlink>
      <w:r>
        <w:rPr>
          <w:sz w:val="24"/>
        </w:rPr>
        <w:t xml:space="preserve"> настоящей статьи.</w:t>
      </w:r>
    </w:p>
    <w:p>
      <w:pPr>
        <w:pStyle w:val="0"/>
        <w:jc w:val="both"/>
      </w:pPr>
      <w:r>
        <w:rPr>
          <w:sz w:val="24"/>
        </w:rPr>
        <w:t xml:space="preserve">(в ред. Федерального </w:t>
      </w:r>
      <w:hyperlink w:history="0" r:id="rId235"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bookmarkStart w:id="302" w:name="P302"/>
    <w:bookmarkEnd w:id="302"/>
    <w:p>
      <w:pPr>
        <w:pStyle w:val="0"/>
        <w:spacing w:before="240" w:line-rule="auto"/>
        <w:ind w:firstLine="540"/>
        <w:jc w:val="both"/>
      </w:pPr>
      <w:r>
        <w:rPr>
          <w:sz w:val="24"/>
        </w:rPr>
        <w:t xml:space="preserve">6. Правительство Российской Федерации утверждает:</w:t>
      </w:r>
    </w:p>
    <w:p>
      <w:pPr>
        <w:pStyle w:val="0"/>
        <w:spacing w:before="240" w:line-rule="auto"/>
        <w:ind w:firstLine="540"/>
        <w:jc w:val="both"/>
      </w:pPr>
      <w:r>
        <w:rPr>
          <w:sz w:val="24"/>
        </w:rPr>
        <w:t xml:space="preserve">1) </w:t>
      </w:r>
      <w:hyperlink w:history="0" r:id="rId236" w:tooltip="Постановление Правительства РФ от 04.08.2015 N 785 (ред. от 27.05.2024) &quot;О Правительственной комиссии по импортозамещению&quot; (вместе с &quot;Положением о Правительственной комиссии по импортозамещению&quot;) {КонсультантПлюс}">
        <w:r>
          <w:rPr>
            <w:sz w:val="24"/>
            <w:color w:val="0000ff"/>
          </w:rPr>
          <w:t xml:space="preserve">положение</w:t>
        </w:r>
      </w:hyperlink>
      <w:r>
        <w:rPr>
          <w:sz w:val="24"/>
        </w:rPr>
        <w:t xml:space="preserve"> о координационном органе Правительства Российской Федерации и состав координационного органа;</w:t>
      </w:r>
    </w:p>
    <w:bookmarkStart w:id="304" w:name="P304"/>
    <w:bookmarkEnd w:id="304"/>
    <w:p>
      <w:pPr>
        <w:pStyle w:val="0"/>
        <w:spacing w:before="240" w:line-rule="auto"/>
        <w:ind w:firstLine="540"/>
        <w:jc w:val="both"/>
      </w:pPr>
      <w:r>
        <w:rPr>
          <w:sz w:val="24"/>
        </w:rPr>
        <w:t xml:space="preserve">2) </w:t>
      </w:r>
      <w:hyperlink w:history="0" r:id="rId237" w:tooltip="Постановление Правительства РФ от 31.12.2015 N 1521 (ред. от 16.08.2018) &quot;Об утверждении критериев отнесения товара к продукции машиностроения, цены единицы продукции машиностроения, при превышении которой сведения о такой продукции включаются в формируемые юридическими лицами перечни перспективных потребностей в продукции машиностроения, необходимой для реализации инвестиционных проектов&quot; {КонсультантПлюс}">
        <w:r>
          <w:rPr>
            <w:sz w:val="24"/>
            <w:color w:val="0000ff"/>
          </w:rPr>
          <w:t xml:space="preserve">критерии</w:t>
        </w:r>
      </w:hyperlink>
      <w:r>
        <w:rPr>
          <w:sz w:val="24"/>
        </w:rPr>
        <w:t xml:space="preserve"> отнесения товара к продукции машиностроения в целях настоящего Федерального закона, </w:t>
      </w:r>
      <w:hyperlink w:history="0" r:id="rId238" w:tooltip="Постановление Правительства РФ от 31.12.2015 N 1521 (ред. от 16.08.2018) &quot;Об утверждении критериев отнесения товара к продукции машиностроения, цены единицы продукции машиностроения, при превышении которой сведения о такой продукции включаются в формируемые юридическими лицами перечни перспективных потребностей в продукции машиностроения, необходимой для реализации инвестиционных проектов&quot; {КонсультантПлюс}">
        <w:r>
          <w:rPr>
            <w:sz w:val="24"/>
            <w:color w:val="0000ff"/>
          </w:rPr>
          <w:t xml:space="preserve">цену</w:t>
        </w:r>
      </w:hyperlink>
      <w:r>
        <w:rPr>
          <w:sz w:val="24"/>
        </w:rPr>
        <w:t xml:space="preserve"> единицы такой продукции, при превышении которой сведения о такой продукции включаются в формируемые юридическими лицами, указанными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перечни перспективных потребностей в продукции машиностроения, необходимой для реализации предусмотренных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частью 1</w:t>
        </w:r>
      </w:hyperlink>
      <w:r>
        <w:rPr>
          <w:sz w:val="24"/>
        </w:rPr>
        <w:t xml:space="preserve"> настоящей статьи инвестиционных проектов (далее - перечни), а также </w:t>
      </w:r>
      <w:hyperlink w:history="0" r:id="rId239" w:tooltip="Постановление Правительства РФ от 29.12.2015 N 1485 (ред. от 01.08.2018) &quot;Об утверждении Правил определения цены единицы продукции машиностроения, необходимой для реализации инвестиционных проектов, юридическими лицами&quot; {КонсультантПлюс}">
        <w:r>
          <w:rPr>
            <w:sz w:val="24"/>
            <w:color w:val="0000ff"/>
          </w:rPr>
          <w:t xml:space="preserve">порядок</w:t>
        </w:r>
      </w:hyperlink>
      <w:r>
        <w:rPr>
          <w:sz w:val="24"/>
        </w:rPr>
        <w:t xml:space="preserve"> определения цены единицы такой продукции указанными юридическими лицами при формировании перечней.</w:t>
      </w:r>
    </w:p>
    <w:p>
      <w:pPr>
        <w:pStyle w:val="0"/>
        <w:jc w:val="both"/>
      </w:pPr>
      <w:r>
        <w:rPr>
          <w:sz w:val="24"/>
        </w:rPr>
        <w:t xml:space="preserve">(в ред. Федерального </w:t>
      </w:r>
      <w:hyperlink w:history="0" r:id="rId240"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7. Правительство Российской Федерации вправе определить:</w:t>
      </w:r>
    </w:p>
    <w:p>
      <w:pPr>
        <w:pStyle w:val="0"/>
        <w:spacing w:before="240" w:line-rule="auto"/>
        <w:ind w:firstLine="540"/>
        <w:jc w:val="both"/>
      </w:pPr>
      <w:r>
        <w:rPr>
          <w:sz w:val="24"/>
        </w:rPr>
        <w:t xml:space="preserve">1) отдельные </w:t>
      </w:r>
      <w:hyperlink w:history="0" r:id="rId241" w:tooltip="Распоряжение Правительства РФ от 29.12.2015 N 2744-р (ред. от 05.07.2018) &lt;О перечне отдельных видов продукции машиностроения, включаемой в перечни перспективных потребностей в продукции машиностроения, необходимой для реализации инвестиционных проектов, и закупки которой не могут быть осуществлены заказчиками или юридическими лицами, указанными в части 5 статьи 1 Федерального закона от 18.07.2011 N 223-ФЗ &quot;О закупках товаров, работ, услуг отдельными видами юридических лиц&quot;&gt; {КонсультантПлюс}">
        <w:r>
          <w:rPr>
            <w:sz w:val="24"/>
            <w:color w:val="0000ff"/>
          </w:rPr>
          <w:t xml:space="preserve">виды</w:t>
        </w:r>
      </w:hyperlink>
      <w:r>
        <w:rPr>
          <w:sz w:val="24"/>
        </w:rPr>
        <w:t xml:space="preserve"> продукции машиностроения, которая включается в перечни в соответствии с </w:t>
      </w:r>
      <w:hyperlink w:history="0" w:anchor="P304" w:tooltip="2) критерии отнесения товара к продукции машиностроения в целях настоящего Федерального закона, цену единицы такой продукции, при превышении которой сведения о такой продукции включаются в формируемые юридическими лицами, указанными в части 1 настоящей статьи, перечни перспективных потребностей в продукции машиностроения, необходимой для реализации предусмотренных частью 1 настоящей статьи инвестиционных проектов (далее - перечни), а также порядок определения цены единицы такой продукции указанными юриди...">
        <w:r>
          <w:rPr>
            <w:sz w:val="24"/>
            <w:color w:val="0000ff"/>
          </w:rPr>
          <w:t xml:space="preserve">пунктом 2 части 6</w:t>
        </w:r>
      </w:hyperlink>
      <w:r>
        <w:rPr>
          <w:sz w:val="24"/>
        </w:rPr>
        <w:t xml:space="preserve">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этой продукции, не могут быть осуществлены юридическими лицами, указанными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без согласования эксплуатационных характеристик этой продукции с координационным органом Правительства Российской Федерации;</w:t>
      </w:r>
    </w:p>
    <w:p>
      <w:pPr>
        <w:pStyle w:val="0"/>
        <w:spacing w:before="240" w:line-rule="auto"/>
        <w:ind w:firstLine="540"/>
        <w:jc w:val="both"/>
      </w:pPr>
      <w:r>
        <w:rPr>
          <w:sz w:val="24"/>
        </w:rPr>
        <w:t xml:space="preserve">2) отдельные </w:t>
      </w:r>
      <w:hyperlink w:history="0" r:id="rId242" w:tooltip="Распоряжение Правительства РФ от 31.12.2015 N 2781-р (ред. от 05.07.2018) &lt;Об утверждении перечня отдельных видов продукции машиностроения, которая включается в перечни перспективных потребностей в продукции машиностроения, необходимой для реализации инвестиционных проектов, и закупки которой и (или)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ой продукции, не могут быть осуществлены юр {КонсультантПлюс}">
        <w:r>
          <w:rPr>
            <w:sz w:val="24"/>
            <w:color w:val="0000ff"/>
          </w:rPr>
          <w:t xml:space="preserve">виды</w:t>
        </w:r>
      </w:hyperlink>
      <w:r>
        <w:rPr>
          <w:sz w:val="24"/>
        </w:rPr>
        <w:t xml:space="preserve"> продукции машиностроения, которая включается в перечни в соответствии с </w:t>
      </w:r>
      <w:hyperlink w:history="0" w:anchor="P304" w:tooltip="2) критерии отнесения товара к продукции машиностроения в целях настоящего Федерального закона, цену единицы такой продукции, при превышении которой сведения о такой продукции включаются в формируемые юридическими лицами, указанными в части 1 настоящей статьи, перечни перспективных потребностей в продукции машиностроения, необходимой для реализации предусмотренных частью 1 настоящей статьи инвестиционных проектов (далее - перечни), а также порядок определения цены единицы такой продукции указанными юриди...">
        <w:r>
          <w:rPr>
            <w:sz w:val="24"/>
            <w:color w:val="0000ff"/>
          </w:rPr>
          <w:t xml:space="preserve">пунктом 2 части 6</w:t>
        </w:r>
      </w:hyperlink>
      <w:r>
        <w:rPr>
          <w:sz w:val="24"/>
        </w:rPr>
        <w:t xml:space="preserve">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этой продукции, не могут быть осуществлены юридическими лицами, указанными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за пределами территории Российской Федерации без согласования возможности осуществления таких закупок с координационным органом Правительства Российской Федерации.</w:t>
      </w:r>
    </w:p>
    <w:p>
      <w:pPr>
        <w:pStyle w:val="0"/>
        <w:jc w:val="both"/>
      </w:pPr>
      <w:r>
        <w:rPr>
          <w:sz w:val="24"/>
        </w:rPr>
        <w:t xml:space="preserve">(часть 7 в ред. Федерального </w:t>
      </w:r>
      <w:hyperlink w:history="0" r:id="rId243"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bookmarkStart w:id="310" w:name="P310"/>
    <w:bookmarkEnd w:id="310"/>
    <w:p>
      <w:pPr>
        <w:pStyle w:val="0"/>
        <w:spacing w:before="240" w:line-rule="auto"/>
        <w:ind w:firstLine="540"/>
        <w:jc w:val="both"/>
      </w:pPr>
      <w:r>
        <w:rPr>
          <w:sz w:val="24"/>
        </w:rPr>
        <w:t xml:space="preserve">8. Координационный орган Правительства Российской Федерации в том числе вправе:</w:t>
      </w:r>
    </w:p>
    <w:p>
      <w:pPr>
        <w:pStyle w:val="0"/>
        <w:spacing w:before="240" w:line-rule="auto"/>
        <w:ind w:firstLine="540"/>
        <w:jc w:val="both"/>
      </w:pPr>
      <w:r>
        <w:rPr>
          <w:sz w:val="24"/>
        </w:rPr>
        <w:t xml:space="preserve">1) принять обязательные для исполнения юридическими лицами, указанными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решения о необходимости размещения ими перечней в единой информационной системе;</w:t>
      </w:r>
    </w:p>
    <w:p>
      <w:pPr>
        <w:pStyle w:val="0"/>
        <w:jc w:val="both"/>
      </w:pPr>
      <w:r>
        <w:rPr>
          <w:sz w:val="24"/>
        </w:rPr>
        <w:t xml:space="preserve">(п. 1 в ред. Федерального </w:t>
      </w:r>
      <w:hyperlink w:history="0" r:id="rId244"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bookmarkStart w:id="313" w:name="P313"/>
    <w:bookmarkEnd w:id="313"/>
    <w:p>
      <w:pPr>
        <w:pStyle w:val="0"/>
        <w:spacing w:before="240" w:line-rule="auto"/>
        <w:ind w:firstLine="540"/>
        <w:jc w:val="both"/>
      </w:pPr>
      <w:r>
        <w:rPr>
          <w:sz w:val="24"/>
        </w:rPr>
        <w:t xml:space="preserve">2) определить конкретные закупки, сведения о которых не составляют государственную тайну, но не подлежат размещению в единой информационной системе при реализации инвестиционных проектов, указанных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(если в отношении таких закупок Правительством Российской Федерации не принято решение в соответствии с </w:t>
      </w:r>
      <w:hyperlink w:history="0" w:anchor="P770" w:tooltip="1) конкретную закупку, информация о которой не подлежит размещению на официальном сайте;">
        <w:r>
          <w:rPr>
            <w:sz w:val="24"/>
            <w:color w:val="0000ff"/>
          </w:rPr>
          <w:t xml:space="preserve">пунктом 1 части 16 статьи 4</w:t>
        </w:r>
      </w:hyperlink>
      <w:r>
        <w:rPr>
          <w:sz w:val="24"/>
        </w:rPr>
        <w:t xml:space="preserve"> настоящего Федерального закона);</w:t>
      </w:r>
    </w:p>
    <w:bookmarkStart w:id="314" w:name="P314"/>
    <w:bookmarkEnd w:id="314"/>
    <w:p>
      <w:pPr>
        <w:pStyle w:val="0"/>
        <w:spacing w:before="240" w:line-rule="auto"/>
        <w:ind w:firstLine="540"/>
        <w:jc w:val="both"/>
      </w:pPr>
      <w:r>
        <w:rPr>
          <w:sz w:val="24"/>
        </w:rPr>
        <w:t xml:space="preserve">3) определить конкретные виды продукции машиностроения, которая включается в перечни и сведения о закупке которой не составляют государственную тайну, но не подлежат размещению в единой информационной системе при реализации инвестиционных проектов, указанных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(если в отношении таких видов (групп) продукции Правительством Российской Федерации не принято решение в соответствии с </w:t>
      </w:r>
      <w:hyperlink w:history="0" w:anchor="P772" w:tooltip="2) перечни и (или) группы товаров, работ, услуг, информация о закупке которых не подлежит размещению на официальном сайте;">
        <w:r>
          <w:rPr>
            <w:sz w:val="24"/>
            <w:color w:val="0000ff"/>
          </w:rPr>
          <w:t xml:space="preserve">пунктом 2 части 16 статьи 4</w:t>
        </w:r>
      </w:hyperlink>
      <w:r>
        <w:rPr>
          <w:sz w:val="24"/>
        </w:rPr>
        <w:t xml:space="preserve"> настоящего Федерального закона);</w:t>
      </w:r>
    </w:p>
    <w:p>
      <w:pPr>
        <w:pStyle w:val="0"/>
        <w:spacing w:before="240" w:line-rule="auto"/>
        <w:ind w:firstLine="540"/>
        <w:jc w:val="both"/>
      </w:pPr>
      <w:r>
        <w:rPr>
          <w:sz w:val="24"/>
        </w:rPr>
        <w:t xml:space="preserve">4) координировать деятельность федеральных органов исполнительной власти, касающуюся разработки государственных программ Российской Федерации, федеральных целевых программ, иных документов стратегического и программно-целевого планирования Российской Федерации в целях создания условий для своевременного и полного удовлетворения потребностей юридических лиц, указанных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в продукции машиностроения, в том числе с учетом представленных такими юридическими лицами перечней, или внесения изменений в указанные программы и документы.</w:t>
      </w:r>
    </w:p>
    <w:p>
      <w:pPr>
        <w:pStyle w:val="0"/>
        <w:jc w:val="both"/>
      </w:pPr>
      <w:r>
        <w:rPr>
          <w:sz w:val="24"/>
        </w:rPr>
        <w:t xml:space="preserve">(в ред. Федерального </w:t>
      </w:r>
      <w:hyperlink w:history="0" r:id="rId245"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9. При реализации инвестиционных проектов, предусмотренных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частью 1</w:t>
        </w:r>
      </w:hyperlink>
      <w:r>
        <w:rPr>
          <w:sz w:val="24"/>
        </w:rPr>
        <w:t xml:space="preserve"> настоящей статьи, юридические лица, указанные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246"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1) формируют перечни в соответствии с </w:t>
      </w:r>
      <w:hyperlink w:history="0" w:anchor="P323" w:tooltip="11. Перечни должны содержать информацию о продукции машиностроения, которая необходима для реализации инвестиционного проекта, указанного в части 1 настоящей статьи, в случае, если цена единицы такой продукции превышает величину, определенную Правительством Российской Федерации в соответствии с частью 6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 производства котор...">
        <w:r>
          <w:rPr>
            <w:sz w:val="24"/>
            <w:color w:val="0000ff"/>
          </w:rPr>
          <w:t xml:space="preserve">частью 11</w:t>
        </w:r>
      </w:hyperlink>
      <w:r>
        <w:rPr>
          <w:sz w:val="24"/>
        </w:rPr>
        <w:t xml:space="preserve"> настоящей статьи на срок не менее чем пять лет или на срок реализации таких инвестиционных проектов и представляют их на рассмотрение в координационный орган Правительства Российской Федерации;</w:t>
      </w:r>
    </w:p>
    <w:p>
      <w:pPr>
        <w:pStyle w:val="0"/>
        <w:spacing w:before="240" w:line-rule="auto"/>
        <w:ind w:firstLine="540"/>
        <w:jc w:val="both"/>
      </w:pPr>
      <w:r>
        <w:rPr>
          <w:sz w:val="24"/>
        </w:rPr>
        <w:t xml:space="preserve">2) формируют при необходимости изменения, которые подлежат внесению в указанные перечни, и представляют данные изменения на рассмотрение в координационный орган Правительства Российской Федерации.</w:t>
      </w:r>
    </w:p>
    <w:p>
      <w:pPr>
        <w:pStyle w:val="0"/>
        <w:spacing w:before="240" w:line-rule="auto"/>
        <w:ind w:firstLine="540"/>
        <w:jc w:val="both"/>
      </w:pPr>
      <w:r>
        <w:rPr>
          <w:sz w:val="24"/>
        </w:rPr>
        <w:t xml:space="preserve">10. До представления перечней, изменений, вносимых в перечни, в координационный орган Правительства Российской Федерации юридические лица, указанные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не вправе осуществлять закупки продукции машиностроения, подлежащей включению в перечни в соответствии с </w:t>
      </w:r>
      <w:hyperlink w:history="0" w:anchor="P323" w:tooltip="11. Перечни должны содержать информацию о продукции машиностроения, которая необходима для реализации инвестиционного проекта, указанного в части 1 настоящей статьи, в случае, если цена единицы такой продукции превышает величину, определенную Правительством Российской Федерации в соответствии с частью 6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 производства котор...">
        <w:r>
          <w:rPr>
            <w:sz w:val="24"/>
            <w:color w:val="0000ff"/>
          </w:rPr>
          <w:t xml:space="preserve">частью 11</w:t>
        </w:r>
      </w:hyperlink>
      <w:r>
        <w:rPr>
          <w:sz w:val="24"/>
        </w:rPr>
        <w:t xml:space="preserve"> настоящей статьи.</w:t>
      </w:r>
    </w:p>
    <w:p>
      <w:pPr>
        <w:pStyle w:val="0"/>
        <w:jc w:val="both"/>
      </w:pPr>
      <w:r>
        <w:rPr>
          <w:sz w:val="24"/>
        </w:rPr>
        <w:t xml:space="preserve">(часть 10 в ред. Федерального </w:t>
      </w:r>
      <w:hyperlink w:history="0" r:id="rId247"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bookmarkStart w:id="323" w:name="P323"/>
    <w:bookmarkEnd w:id="323"/>
    <w:p>
      <w:pPr>
        <w:pStyle w:val="0"/>
        <w:spacing w:before="240" w:line-rule="auto"/>
        <w:ind w:firstLine="540"/>
        <w:jc w:val="both"/>
      </w:pPr>
      <w:r>
        <w:rPr>
          <w:sz w:val="24"/>
        </w:rPr>
        <w:t xml:space="preserve">11. Перечни должны содержать информацию о продукции машиностроения, которая необходима для реализации инвестиционного проекта, указанного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в случае, если цена единицы такой продукции превышает величину, определенную Правительством Российской Федерации в соответствии с </w:t>
      </w:r>
      <w:hyperlink w:history="0" w:anchor="P302" w:tooltip="6. Правительство Российской Федерации утверждает:">
        <w:r>
          <w:rPr>
            <w:sz w:val="24"/>
            <w:color w:val="0000ff"/>
          </w:rPr>
          <w:t xml:space="preserve">частью 6</w:t>
        </w:r>
      </w:hyperlink>
      <w:r>
        <w:rPr>
          <w:sz w:val="24"/>
        </w:rPr>
        <w:t xml:space="preserve">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 производства которой на территории Российской Федерации рекомендуется юридическим лицом, указанным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248"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12. Информация, включаемая в перечни в соответствии с </w:t>
      </w:r>
      <w:hyperlink w:history="0" w:anchor="P323" w:tooltip="11. Перечни должны содержать информацию о продукции машиностроения, которая необходима для реализации инвестиционного проекта, указанного в части 1 настоящей статьи, в случае, если цена единицы такой продукции превышает величину, определенную Правительством Российской Федерации в соответствии с частью 6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 производства котор...">
        <w:r>
          <w:rPr>
            <w:sz w:val="24"/>
            <w:color w:val="0000ff"/>
          </w:rPr>
          <w:t xml:space="preserve">частью 11</w:t>
        </w:r>
      </w:hyperlink>
      <w:r>
        <w:rPr>
          <w:sz w:val="24"/>
        </w:rPr>
        <w:t xml:space="preserve"> настоящей статьи, должна содержать:</w:t>
      </w:r>
    </w:p>
    <w:p>
      <w:pPr>
        <w:pStyle w:val="0"/>
        <w:spacing w:before="240" w:line-rule="auto"/>
        <w:ind w:firstLine="540"/>
        <w:jc w:val="both"/>
      </w:pPr>
      <w:r>
        <w:rPr>
          <w:sz w:val="24"/>
        </w:rPr>
        <w:t xml:space="preserve">1) наименование продукции машиностроения;</w:t>
      </w:r>
    </w:p>
    <w:p>
      <w:pPr>
        <w:pStyle w:val="0"/>
        <w:spacing w:before="240" w:line-rule="auto"/>
        <w:ind w:firstLine="540"/>
        <w:jc w:val="both"/>
      </w:pPr>
      <w:r>
        <w:rPr>
          <w:sz w:val="24"/>
        </w:rPr>
        <w:t xml:space="preserve">2) эксплуатационные характеристики, ориентировочное количество и ориентировочную цену такой продукции;</w:t>
      </w:r>
    </w:p>
    <w:p>
      <w:pPr>
        <w:pStyle w:val="0"/>
        <w:spacing w:before="240" w:line-rule="auto"/>
        <w:ind w:firstLine="540"/>
        <w:jc w:val="both"/>
      </w:pPr>
      <w:r>
        <w:rPr>
          <w:sz w:val="24"/>
        </w:rPr>
        <w:t xml:space="preserve">3) планируемый срок заключения договора (год) и планируемый срок поставки такой продукции (год);</w:t>
      </w:r>
    </w:p>
    <w:p>
      <w:pPr>
        <w:pStyle w:val="0"/>
        <w:spacing w:before="240" w:line-rule="auto"/>
        <w:ind w:firstLine="540"/>
        <w:jc w:val="both"/>
      </w:pPr>
      <w:r>
        <w:rPr>
          <w:sz w:val="24"/>
        </w:rPr>
        <w:t xml:space="preserve">4) сведения о предполагаемых поставщиках такой продукции (при наличии этих сведений);</w:t>
      </w:r>
    </w:p>
    <w:p>
      <w:pPr>
        <w:pStyle w:val="0"/>
        <w:spacing w:before="240" w:line-rule="auto"/>
        <w:ind w:firstLine="540"/>
        <w:jc w:val="both"/>
      </w:pPr>
      <w:r>
        <w:rPr>
          <w:sz w:val="24"/>
        </w:rPr>
        <w:t xml:space="preserve">5) сведения о том, что такая продукция происходит из иностранных государств, группы иностранных государств, в том числе об отдельных видах такой продукции, которую юридическое лицо, указанное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рекомендует для производства на территории Российской Федерации;</w:t>
      </w:r>
    </w:p>
    <w:p>
      <w:pPr>
        <w:pStyle w:val="0"/>
        <w:jc w:val="both"/>
      </w:pPr>
      <w:r>
        <w:rPr>
          <w:sz w:val="24"/>
        </w:rPr>
        <w:t xml:space="preserve">(в ред. Федерального </w:t>
      </w:r>
      <w:hyperlink w:history="0" r:id="rId249"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6) сведения о том, что юридическое лицо, указанное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планирует закупать такую продукцию у единственного поставщика;</w:t>
      </w:r>
    </w:p>
    <w:p>
      <w:pPr>
        <w:pStyle w:val="0"/>
        <w:jc w:val="both"/>
      </w:pPr>
      <w:r>
        <w:rPr>
          <w:sz w:val="24"/>
        </w:rPr>
        <w:t xml:space="preserve">(в ред. Федерального </w:t>
      </w:r>
      <w:hyperlink w:history="0" r:id="rId250"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spacing w:before="240" w:line-rule="auto"/>
        <w:ind w:firstLine="540"/>
        <w:jc w:val="both"/>
      </w:pPr>
      <w:r>
        <w:rPr>
          <w:sz w:val="24"/>
        </w:rPr>
        <w:t xml:space="preserve">7) сведения о том, что при закупке такой продукции юридическим лицом, указанным в </w:t>
      </w:r>
      <w:hyperlink w:history="0" w:anchor="P285" w:tooltip="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r>
          <w:rPr>
            <w:sz w:val="24"/>
            <w:color w:val="0000ff"/>
          </w:rPr>
          <w:t xml:space="preserve">части 1</w:t>
        </w:r>
      </w:hyperlink>
      <w:r>
        <w:rPr>
          <w:sz w:val="24"/>
        </w:rPr>
        <w:t xml:space="preserve"> настоящей статьи, будут устанавливаться дополнительные требования к участникам закупки о создании либо модернизации и (или) об освоении производства продукции машиностроения на территории Российской Федерации с указанием этих дополнительных требований.</w:t>
      </w:r>
    </w:p>
    <w:p>
      <w:pPr>
        <w:pStyle w:val="0"/>
        <w:jc w:val="both"/>
      </w:pPr>
      <w:r>
        <w:rPr>
          <w:sz w:val="24"/>
        </w:rPr>
        <w:t xml:space="preserve">(в ред. Федерального </w:t>
      </w:r>
      <w:hyperlink w:history="0" r:id="rId251"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31.12.2017 N 496-ФЗ)</w:t>
      </w:r>
    </w:p>
    <w:p>
      <w:pPr>
        <w:pStyle w:val="0"/>
        <w:ind w:firstLine="540"/>
        <w:jc w:val="both"/>
      </w:pPr>
      <w:r>
        <w:rPr>
          <w:sz w:val="24"/>
        </w:rPr>
      </w:r>
    </w:p>
    <w:p>
      <w:pPr>
        <w:pStyle w:val="2"/>
        <w:outlineLvl w:val="0"/>
        <w:ind w:firstLine="540"/>
        <w:jc w:val="both"/>
      </w:pPr>
      <w:r>
        <w:rPr>
          <w:sz w:val="24"/>
        </w:rPr>
        <w:t xml:space="preserve">Статья 3.1-1. Особенности осуществления закупок отдельных видов товаров, работ, оказания услуг, аренды (включая фрахтование, финансовую аренду)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pPr>
        <w:pStyle w:val="0"/>
        <w:ind w:firstLine="540"/>
        <w:jc w:val="both"/>
      </w:pPr>
      <w:r>
        <w:rPr>
          <w:sz w:val="24"/>
        </w:rPr>
      </w:r>
    </w:p>
    <w:p>
      <w:pPr>
        <w:pStyle w:val="0"/>
        <w:ind w:firstLine="540"/>
        <w:jc w:val="both"/>
      </w:pPr>
      <w:r>
        <w:rPr>
          <w:sz w:val="24"/>
        </w:rPr>
        <w:t xml:space="preserve">(введена Федеральным </w:t>
      </w:r>
      <w:hyperlink w:history="0" r:id="rId252" w:tooltip="Федеральный закон от 31.12.2017 N 496-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31.12.2017 N 496-ФЗ)</w:t>
      </w:r>
    </w:p>
    <w:p>
      <w:pPr>
        <w:pStyle w:val="0"/>
        <w:jc w:val="both"/>
      </w:pPr>
      <w:r>
        <w:rPr>
          <w:sz w:val="24"/>
        </w:rPr>
      </w:r>
    </w:p>
    <w:bookmarkStart w:id="341" w:name="P341"/>
    <w:bookmarkEnd w:id="341"/>
    <w:p>
      <w:pPr>
        <w:pStyle w:val="0"/>
        <w:ind w:firstLine="540"/>
        <w:jc w:val="both"/>
      </w:pPr>
      <w:r>
        <w:rPr>
          <w:sz w:val="24"/>
        </w:rPr>
        <w:t xml:space="preserve">1. Предусмотренные настоящей статьей особенности применяются к закупкам товаров, определенных в соответствии с </w:t>
      </w:r>
      <w:hyperlink w:history="0" w:anchor="P346" w:tooltip="6. 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
        <w:r>
          <w:rPr>
            <w:sz w:val="24"/>
            <w:color w:val="0000ff"/>
          </w:rPr>
          <w:t xml:space="preserve">частью 6</w:t>
        </w:r>
      </w:hyperlink>
      <w:r>
        <w:rPr>
          <w:sz w:val="24"/>
        </w:rPr>
        <w:t xml:space="preserve"> настоящей статьи, закупкам,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pPr>
        <w:pStyle w:val="0"/>
        <w:spacing w:before="240" w:line-rule="auto"/>
        <w:ind w:firstLine="540"/>
        <w:jc w:val="both"/>
      </w:pPr>
      <w:r>
        <w:rPr>
          <w:sz w:val="24"/>
        </w:rPr>
        <w:t xml:space="preserve">2. Предусмотренные настоящей статьей особенности не применяются к закупкам, осуществляемым юридическими лицами в соответствии с Федеральным </w:t>
      </w:r>
      <w:hyperlink w:history="0" r:id="rId25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3. 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заказчиков в товарах, Правительство Российской Федерации создает координационный орган по согласованию закупок заказчиков (далее - координационный орган Правительства Российской Федерации по согласованию закупок заказчиков), </w:t>
      </w:r>
      <w:hyperlink w:history="0" r:id="rId254" w:tooltip="Постановление Правительства РФ от 04.08.2015 N 785 (ред. от 27.05.2024) &quot;О Правительственной комиссии по импортозамещению&quot; (вместе с &quot;Положением о Правительственной комиссии по импортозамещению&quot;) {КонсультантПлюс}">
        <w:r>
          <w:rPr>
            <w:sz w:val="24"/>
            <w:color w:val="0000ff"/>
          </w:rPr>
          <w:t xml:space="preserve">положение</w:t>
        </w:r>
      </w:hyperlink>
      <w:r>
        <w:rPr>
          <w:sz w:val="24"/>
        </w:rPr>
        <w:t xml:space="preserve"> о котором, в том числе его полномочия, а также состав которого устанавливается актом Правительства Российской Федерации с учетом положений </w:t>
      </w:r>
      <w:hyperlink w:history="0" w:anchor="P346" w:tooltip="6. 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
        <w:r>
          <w:rPr>
            <w:sz w:val="24"/>
            <w:color w:val="0000ff"/>
          </w:rPr>
          <w:t xml:space="preserve">части 6</w:t>
        </w:r>
      </w:hyperlink>
      <w:r>
        <w:rPr>
          <w:sz w:val="24"/>
        </w:rPr>
        <w:t xml:space="preserve"> настоящей статьи.</w:t>
      </w:r>
    </w:p>
    <w:p>
      <w:pPr>
        <w:pStyle w:val="0"/>
        <w:spacing w:before="240" w:line-rule="auto"/>
        <w:ind w:firstLine="540"/>
        <w:jc w:val="both"/>
      </w:pPr>
      <w:r>
        <w:rPr>
          <w:sz w:val="24"/>
        </w:rPr>
        <w:t xml:space="preserve">4. </w:t>
      </w:r>
      <w:hyperlink w:history="0" r:id="rId255" w:tooltip="Постановление Правительства РФ от 27.08.2018 N 1000 &quot;О порядке согласования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50 процентов, дочерними хозяйственными обществами, в уставном капитале которых более 50 процентов долей принадлежит указанным юридическим лицам, закупок товаров, определенных в соответствии с частью 6 статьи 3.1-1 Федерального закона &quot;О закупках товаров, работ, у {КонсультантПлюс}">
        <w:r>
          <w:rPr>
            <w:sz w:val="24"/>
            <w:color w:val="0000ff"/>
          </w:rPr>
          <w:t xml:space="preserve">Порядок</w:t>
        </w:r>
      </w:hyperlink>
      <w:r>
        <w:rPr>
          <w:sz w:val="24"/>
        </w:rPr>
        <w:t xml:space="preserve"> согласования заказчиками, указанными в </w:t>
      </w:r>
      <w:hyperlink w:history="0" w:anchor="P341" w:tooltip="1. Предусмотренные настоящей статьей особенности применяются к закупкам товаров, определенных в соответствии с частью 6 настоящей статьи, закупкам,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
        <w:r>
          <w:rPr>
            <w:sz w:val="24"/>
            <w:color w:val="0000ff"/>
          </w:rPr>
          <w:t xml:space="preserve">части 1</w:t>
        </w:r>
      </w:hyperlink>
      <w:r>
        <w:rPr>
          <w:sz w:val="24"/>
        </w:rPr>
        <w:t xml:space="preserve"> настоящей статьи, закупок товаров, определенных в соответствии с </w:t>
      </w:r>
      <w:hyperlink w:history="0" w:anchor="P346" w:tooltip="6. 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
        <w:r>
          <w:rPr>
            <w:sz w:val="24"/>
            <w:color w:val="0000ff"/>
          </w:rPr>
          <w:t xml:space="preserve">частью 6</w:t>
        </w:r>
      </w:hyperlink>
      <w:r>
        <w:rPr>
          <w:sz w:val="24"/>
        </w:rPr>
        <w:t xml:space="preserve"> настоящей статьи, а также закупок,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с координационным органом Правительства Российской Федерации по согласованию закупок заказчиков определяется Правительством Российской Федерации.</w:t>
      </w:r>
    </w:p>
    <w:p>
      <w:pPr>
        <w:pStyle w:val="0"/>
        <w:spacing w:before="240" w:line-rule="auto"/>
        <w:ind w:firstLine="540"/>
        <w:jc w:val="both"/>
      </w:pPr>
      <w:r>
        <w:rPr>
          <w:sz w:val="24"/>
        </w:rPr>
        <w:t xml:space="preserve">5. До согласования с координационным органом Правительства Российской Федерации по согласованию закупок заказчиков заказчики, указанные в </w:t>
      </w:r>
      <w:hyperlink w:history="0" w:anchor="P341" w:tooltip="1. Предусмотренные настоящей статьей особенности применяются к закупкам товаров, определенных в соответствии с частью 6 настоящей статьи, закупкам,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
        <w:r>
          <w:rPr>
            <w:sz w:val="24"/>
            <w:color w:val="0000ff"/>
          </w:rPr>
          <w:t xml:space="preserve">части 1</w:t>
        </w:r>
      </w:hyperlink>
      <w:r>
        <w:rPr>
          <w:sz w:val="24"/>
        </w:rPr>
        <w:t xml:space="preserve"> настоящей статьи, не вправе включать в планы закупок и (или) осуществлять закупки товаров, определенных в соответствии с </w:t>
      </w:r>
      <w:hyperlink w:history="0" w:anchor="P346" w:tooltip="6. 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
        <w:r>
          <w:rPr>
            <w:sz w:val="24"/>
            <w:color w:val="0000ff"/>
          </w:rPr>
          <w:t xml:space="preserve">частью 6</w:t>
        </w:r>
      </w:hyperlink>
      <w:r>
        <w:rPr>
          <w:sz w:val="24"/>
        </w:rPr>
        <w:t xml:space="preserve"> настоящей статьи, а также включать в планы закупок и (или) осуществлять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w:t>
      </w:r>
    </w:p>
    <w:bookmarkStart w:id="346" w:name="P346"/>
    <w:bookmarkEnd w:id="346"/>
    <w:p>
      <w:pPr>
        <w:pStyle w:val="0"/>
        <w:spacing w:before="240" w:line-rule="auto"/>
        <w:ind w:firstLine="540"/>
        <w:jc w:val="both"/>
      </w:pPr>
      <w:r>
        <w:rPr>
          <w:sz w:val="24"/>
        </w:rPr>
        <w:t xml:space="preserve">6. Правительство Российской Федерации вправе определить </w:t>
      </w:r>
      <w:hyperlink w:history="0" r:id="rId256" w:tooltip="Распоряжение Правительства РФ от 18.07.2018 N 1489-р (ред. от 24.02.2025) &lt;Перечень товаров, закупки которых с начальной (максимальной) ценой договора, превышающей величину, установленную Правительством РФ, не могут быть осуществлены заказчиками, указанными в части 1 статьи 3.1.1 Федерального закона от 18.07.2011 N 223-ФЗ &quot;О закупках товаров, работ, услуг отдельными видами юридических лиц&quot;&gt; {КонсультантПлюс}">
        <w:r>
          <w:rPr>
            <w:sz w:val="24"/>
            <w:color w:val="0000ff"/>
          </w:rPr>
          <w:t xml:space="preserve">перечни</w:t>
        </w:r>
      </w:hyperlink>
      <w:r>
        <w:rPr>
          <w:sz w:val="24"/>
        </w:rPr>
        <w:t xml:space="preserve">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w:t>
      </w:r>
      <w:hyperlink w:history="0" w:anchor="P341" w:tooltip="1. Предусмотренные настоящей статьей особенности применяются к закупкам товаров, определенных в соответствии с частью 6 настоящей статьи, закупкам,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
        <w:r>
          <w:rPr>
            <w:sz w:val="24"/>
            <w:color w:val="0000ff"/>
          </w:rPr>
          <w:t xml:space="preserve">части 1</w:t>
        </w:r>
      </w:hyperlink>
      <w:r>
        <w:rPr>
          <w:sz w:val="24"/>
        </w:rPr>
        <w:t xml:space="preserve">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предметом которых являются выполнение работ, оказание услуг, аренда (включая фрахтование, финансовую аренду), и (или) возможности осуществления таких закупок за пределами территории Российской Федерации.</w:t>
      </w:r>
    </w:p>
    <w:p>
      <w:pPr>
        <w:pStyle w:val="0"/>
        <w:ind w:firstLine="540"/>
        <w:jc w:val="both"/>
      </w:pPr>
      <w:r>
        <w:rPr>
          <w:sz w:val="24"/>
        </w:rPr>
      </w:r>
    </w:p>
    <w:p>
      <w:pPr>
        <w:pStyle w:val="2"/>
        <w:outlineLvl w:val="0"/>
        <w:ind w:firstLine="540"/>
        <w:jc w:val="both"/>
      </w:pPr>
      <w:r>
        <w:rPr>
          <w:sz w:val="24"/>
        </w:rPr>
        <w:t xml:space="preserve">Статья 3.1-2. Особенности осуществления закупок в целях создания произведения архитектуры, градостроительства или садово-паркового искусства и (или) разработки на его основе проектной документации объектов капитального строительства</w:t>
      </w:r>
    </w:p>
    <w:p>
      <w:pPr>
        <w:pStyle w:val="0"/>
        <w:ind w:firstLine="540"/>
        <w:jc w:val="both"/>
      </w:pPr>
      <w:r>
        <w:rPr>
          <w:sz w:val="24"/>
        </w:rPr>
      </w:r>
    </w:p>
    <w:p>
      <w:pPr>
        <w:pStyle w:val="0"/>
        <w:ind w:firstLine="540"/>
        <w:jc w:val="both"/>
      </w:pPr>
      <w:r>
        <w:rPr>
          <w:sz w:val="24"/>
        </w:rPr>
        <w:t xml:space="preserve">(введена Федеральным </w:t>
      </w:r>
      <w:hyperlink w:history="0" r:id="rId257" w:tooltip="Федеральный закон от 03.08.2018 N 342-ФЗ (ред. от 26.12.202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03.08.2018 N 342-ФЗ)</w:t>
      </w:r>
    </w:p>
    <w:p>
      <w:pPr>
        <w:pStyle w:val="0"/>
        <w:ind w:firstLine="540"/>
        <w:jc w:val="both"/>
      </w:pPr>
      <w:r>
        <w:rPr>
          <w:sz w:val="24"/>
        </w:rPr>
      </w:r>
    </w:p>
    <w:p>
      <w:pPr>
        <w:pStyle w:val="0"/>
        <w:ind w:firstLine="540"/>
        <w:jc w:val="both"/>
      </w:pPr>
      <w:r>
        <w:rPr>
          <w:sz w:val="24"/>
        </w:rPr>
        <w:t xml:space="preserve">1. При осуществлении закупки товаров, работ, услуг в целях создания произведения архитектуры, градостроительства или садово-паркового искусства и (или) разработки на его основе проектной документации объектов капитального строительства договор должен содержать условия, согласно которым:</w:t>
      </w:r>
    </w:p>
    <w:p>
      <w:pPr>
        <w:pStyle w:val="0"/>
        <w:spacing w:before="240" w:line-rule="auto"/>
        <w:ind w:firstLine="540"/>
        <w:jc w:val="both"/>
      </w:pPr>
      <w:r>
        <w:rPr>
          <w:sz w:val="24"/>
        </w:rPr>
        <w:t xml:space="preserve">1) исключительное право использовать произведение архитектуры, градостроительства или садово-паркового искусства, созданное в ходе выполнения такого договора,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 принадлежит указанным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 статьи 1</w:t>
        </w:r>
      </w:hyperlink>
      <w:r>
        <w:rPr>
          <w:sz w:val="24"/>
        </w:rPr>
        <w:t xml:space="preserve"> настоящего Федерального закона юридическим лицам, от имени которых заключен договор;</w:t>
      </w:r>
    </w:p>
    <w:bookmarkStart w:id="354" w:name="P354"/>
    <w:bookmarkEnd w:id="354"/>
    <w:p>
      <w:pPr>
        <w:pStyle w:val="0"/>
        <w:spacing w:before="240" w:line-rule="auto"/>
        <w:ind w:firstLine="540"/>
        <w:jc w:val="both"/>
      </w:pPr>
      <w:r>
        <w:rPr>
          <w:sz w:val="24"/>
        </w:rPr>
        <w:t xml:space="preserve">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pPr>
        <w:pStyle w:val="0"/>
        <w:spacing w:before="240" w:line-rule="auto"/>
        <w:ind w:firstLine="540"/>
        <w:jc w:val="both"/>
      </w:pPr>
      <w:r>
        <w:rPr>
          <w:sz w:val="24"/>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history="0" w:anchor="P354" w:tooltip="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
        <w:r>
          <w:rPr>
            <w:sz w:val="24"/>
            <w:color w:val="0000ff"/>
          </w:rPr>
          <w:t xml:space="preserve">пункте 2 части 1</w:t>
        </w:r>
      </w:hyperlink>
      <w:r>
        <w:rPr>
          <w:sz w:val="24"/>
        </w:rPr>
        <w:t xml:space="preserve"> настоящей статьи, предоставления ему права заключать договор на разработку такой проектной документации без использования конкурентных способов определения поставщиков (подрядчиков, исполнителей).</w:t>
      </w:r>
    </w:p>
    <w:p>
      <w:pPr>
        <w:pStyle w:val="0"/>
        <w:ind w:firstLine="540"/>
        <w:jc w:val="both"/>
      </w:pPr>
      <w:r>
        <w:rPr>
          <w:sz w:val="24"/>
        </w:rPr>
      </w:r>
    </w:p>
    <w:p>
      <w:pPr>
        <w:pStyle w:val="2"/>
        <w:outlineLvl w:val="0"/>
        <w:ind w:firstLine="540"/>
        <w:jc w:val="both"/>
      </w:pPr>
      <w:r>
        <w:rPr>
          <w:sz w:val="24"/>
        </w:rPr>
        <w:t xml:space="preserve">Статья 3.1-3. 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w:t>
      </w:r>
    </w:p>
    <w:p>
      <w:pPr>
        <w:pStyle w:val="0"/>
        <w:jc w:val="both"/>
      </w:pPr>
      <w:r>
        <w:rPr>
          <w:sz w:val="24"/>
        </w:rPr>
        <w:t xml:space="preserve">(в ред. Федерального </w:t>
      </w:r>
      <w:hyperlink w:history="0" r:id="rId25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ind w:firstLine="540"/>
        <w:jc w:val="both"/>
      </w:pPr>
      <w:r>
        <w:rPr>
          <w:sz w:val="24"/>
        </w:rPr>
      </w:r>
    </w:p>
    <w:p>
      <w:pPr>
        <w:pStyle w:val="0"/>
        <w:ind w:firstLine="540"/>
        <w:jc w:val="both"/>
      </w:pPr>
      <w:r>
        <w:rPr>
          <w:sz w:val="24"/>
        </w:rPr>
        <w:t xml:space="preserve">(введена Федеральным </w:t>
      </w:r>
      <w:hyperlink w:history="0" r:id="rId259" w:tooltip="Федеральный закон от 03.08.2018 N 342-ФЗ (ред. от 26.12.202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03.08.2018 N 342-ФЗ)</w:t>
      </w:r>
    </w:p>
    <w:p>
      <w:pPr>
        <w:pStyle w:val="0"/>
        <w:ind w:firstLine="540"/>
        <w:jc w:val="both"/>
      </w:pPr>
      <w:r>
        <w:rPr>
          <w:sz w:val="24"/>
        </w:rPr>
      </w:r>
    </w:p>
    <w:p>
      <w:pPr>
        <w:pStyle w:val="0"/>
        <w:ind w:firstLine="540"/>
        <w:jc w:val="both"/>
      </w:pPr>
      <w:r>
        <w:rPr>
          <w:sz w:val="24"/>
        </w:rPr>
        <w:t xml:space="preserve">1. Договор,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работ по такому договору исключительные права на результаты таких работ принадлежат указанным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 статьи 1</w:t>
        </w:r>
      </w:hyperlink>
      <w:r>
        <w:rPr>
          <w:sz w:val="24"/>
        </w:rPr>
        <w:t xml:space="preserve"> настоящего Федерального закона юридическим лицам, от имени которых заключен договор.</w:t>
      </w:r>
    </w:p>
    <w:p>
      <w:pPr>
        <w:pStyle w:val="0"/>
        <w:jc w:val="both"/>
      </w:pPr>
      <w:r>
        <w:rPr>
          <w:sz w:val="24"/>
        </w:rPr>
        <w:t xml:space="preserve">(в ред. Федерального </w:t>
      </w:r>
      <w:hyperlink w:history="0" r:id="rId26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Результатом выполненной работы по договору, предметом которого в соответствии с законодательством Российской Федерации о градостроительной деятельности являются подготовка проектной документации и (или) выполнение инженерных изысканий, являются проектная документация и (или) документ, содержащий результаты инженерных изысканий. В случае, если в соответствии с Градостроительным </w:t>
      </w:r>
      <w:hyperlink w:history="0" r:id="rId26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договору при наличии положительного заключения экспертизы проектной документации и (или) результатов инженерных изысканий.</w:t>
      </w:r>
    </w:p>
    <w:p>
      <w:pPr>
        <w:pStyle w:val="0"/>
        <w:jc w:val="both"/>
      </w:pPr>
      <w:r>
        <w:rPr>
          <w:sz w:val="24"/>
        </w:rPr>
        <w:t xml:space="preserve">(в ред. Федерального </w:t>
      </w:r>
      <w:hyperlink w:history="0" r:id="rId26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Результатом выполненной работы по договору, предметом которого являются строительство, реконструкция объекта капитального строительства, является построенный, реконструированный объект капитального строительства, в отношении которого получены </w:t>
      </w:r>
      <w:hyperlink w:history="0" r:id="rId263" w:tooltip="Приказ Ростехнадзора от 12.03.2020 N 107 &quot;Об утверждении форм документов, необходимых для осуществления государственного строительного надзора&quot; (Зарегистрировано в Минюсте России 13.04.2020 N 58067) {КонсультантПлюс}">
        <w:r>
          <w:rPr>
            <w:sz w:val="24"/>
            <w:color w:val="0000ff"/>
          </w:rPr>
          <w:t xml:space="preserve">заключение</w:t>
        </w:r>
      </w:hyperlink>
      <w:r>
        <w:rPr>
          <w:sz w:val="24"/>
        </w:rPr>
        <w:t xml:space="preserve"> федерального органа исполнительной власти, исполнительного органа субъекта Российской Федерации, уполномоченных на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и </w:t>
      </w:r>
      <w:hyperlink w:history="0" r:id="rId264" w:tooltip="Приказ Росприроднадзора от 01.03.2022 N 123 &quot;Об утверждении формы заключения Федеральной службы по надзору в сфере природопользования (ее территориальных органов), выдаваемого в случаях, предусмотренных частью 5 статьи 54 Градостроительного кодекса Российской Федерации&quot; (Зарегистрировано в Минюсте России 07.07.2022 N 69186) {КонсультантПлюс}">
        <w:r>
          <w:rPr>
            <w:sz w:val="24"/>
            <w:color w:val="0000ff"/>
          </w:rPr>
          <w:t xml:space="preserve">заключение</w:t>
        </w:r>
      </w:hyperlink>
      <w:r>
        <w:rPr>
          <w:sz w:val="24"/>
        </w:rPr>
        <w:t xml:space="preserve"> федерального органа исполнительной власти, уполномоченного на осуществление федерального государственного экологического надзора, в случаях, предусмотренных </w:t>
      </w:r>
      <w:hyperlink w:history="0" r:id="rId26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5 статьи 54</w:t>
        </w:r>
      </w:hyperlink>
      <w:r>
        <w:rPr>
          <w:sz w:val="24"/>
        </w:rPr>
        <w:t xml:space="preserve"> Градостроительного кодекса Российской Федерации.</w:t>
      </w:r>
    </w:p>
    <w:p>
      <w:pPr>
        <w:pStyle w:val="0"/>
        <w:jc w:val="both"/>
      </w:pPr>
      <w:r>
        <w:rPr>
          <w:sz w:val="24"/>
        </w:rPr>
        <w:t xml:space="preserve">(часть 3 введена Федеральным </w:t>
      </w:r>
      <w:hyperlink w:history="0" r:id="rId26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 в ред. Федерального </w:t>
      </w:r>
      <w:hyperlink w:history="0" r:id="rId26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Предметом договора могут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договора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0"/>
        <w:jc w:val="both"/>
      </w:pPr>
      <w:r>
        <w:rPr>
          <w:sz w:val="24"/>
        </w:rPr>
        <w:t xml:space="preserve">(часть 4 введена Федеральным </w:t>
      </w:r>
      <w:hyperlink w:history="0" r:id="rId26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5.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договора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0"/>
        <w:jc w:val="both"/>
      </w:pPr>
      <w:r>
        <w:rPr>
          <w:sz w:val="24"/>
        </w:rPr>
        <w:t xml:space="preserve">(часть 5 введена Федеральным </w:t>
      </w:r>
      <w:hyperlink w:history="0" r:id="rId26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3.1-4 (в ред. ФЗ от 08.08.2024 N 318-ФЗ) </w:t>
            </w:r>
            <w:hyperlink w:history="0" r:id="rId27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0"/>
        <w:ind w:firstLine="540"/>
        <w:jc w:val="both"/>
      </w:pPr>
      <w:r>
        <w:rPr>
          <w:sz w:val="24"/>
        </w:rPr>
        <w:t xml:space="preserve">Статья 3.1-4. Предоставление национального режима при осуществлении закупок</w:t>
      </w:r>
    </w:p>
    <w:p>
      <w:pPr>
        <w:pStyle w:val="0"/>
        <w:ind w:firstLine="540"/>
        <w:jc w:val="both"/>
      </w:pPr>
      <w:r>
        <w:rPr>
          <w:sz w:val="24"/>
        </w:rPr>
      </w:r>
    </w:p>
    <w:p>
      <w:pPr>
        <w:pStyle w:val="0"/>
        <w:ind w:firstLine="540"/>
        <w:jc w:val="both"/>
      </w:pPr>
      <w:r>
        <w:rPr>
          <w:sz w:val="24"/>
        </w:rPr>
        <w:t xml:space="preserve">(введена Федеральным </w:t>
      </w:r>
      <w:hyperlink w:history="0" r:id="rId27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ind w:firstLine="540"/>
        <w:jc w:val="both"/>
      </w:pPr>
      <w:r>
        <w:rPr>
          <w:sz w:val="24"/>
        </w:rPr>
      </w:r>
    </w:p>
    <w:p>
      <w:pPr>
        <w:pStyle w:val="0"/>
        <w:ind w:firstLine="540"/>
        <w:jc w:val="both"/>
      </w:pPr>
      <w:r>
        <w:rPr>
          <w:sz w:val="24"/>
        </w:rPr>
        <w:t xml:space="preserve">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w:history="0" w:anchor="P381"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Если иное не предусмотрено мерами, принятыми Правительством Российской Федерации в соответствии с </w:t>
      </w:r>
      <w:hyperlink w:history="0" w:anchor="P381"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0"/>
        <w:spacing w:before="240" w:line-rule="auto"/>
        <w:ind w:firstLine="540"/>
        <w:jc w:val="both"/>
      </w:pPr>
      <w:r>
        <w:rPr>
          <w:sz w:val="24"/>
        </w:rPr>
        <w:t xml:space="preserve">2. Правительство Российской Федерации:</w:t>
      </w:r>
    </w:p>
    <w:bookmarkStart w:id="381" w:name="P381"/>
    <w:bookmarkEnd w:id="381"/>
    <w:p>
      <w:pPr>
        <w:pStyle w:val="0"/>
        <w:spacing w:before="240" w:line-rule="auto"/>
        <w:ind w:firstLine="540"/>
        <w:jc w:val="both"/>
      </w:pPr>
      <w:r>
        <w:rPr>
          <w:sz w:val="24"/>
        </w:rPr>
        <w:t xml:space="preserve">1) вправе с учетом положений </w:t>
      </w:r>
      <w:hyperlink w:history="0" w:anchor="P386" w:tooltip="3. Принятие Правительством Российской Федерации мер, предусмотренных пунктом 1 части 2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r>
          <w:rPr>
            <w:sz w:val="24"/>
            <w:color w:val="0000ff"/>
          </w:rPr>
          <w:t xml:space="preserve">части 3</w:t>
        </w:r>
      </w:hyperlink>
      <w:r>
        <w:rPr>
          <w:sz w:val="24"/>
        </w:rPr>
        <w:t xml:space="preserve"> настоящей статьи принимать меры, устанавливающие:</w:t>
      </w:r>
    </w:p>
    <w:bookmarkStart w:id="382" w:name="P382"/>
    <w:bookmarkEnd w:id="382"/>
    <w:p>
      <w:pPr>
        <w:pStyle w:val="0"/>
        <w:spacing w:before="240" w:line-rule="auto"/>
        <w:ind w:firstLine="540"/>
        <w:jc w:val="both"/>
      </w:pPr>
      <w:r>
        <w:rPr>
          <w:sz w:val="24"/>
        </w:rPr>
        <w:t xml:space="preserve">а) </w:t>
      </w:r>
      <w:hyperlink w:history="0" r:id="rId272"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запрет</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83" w:name="P383"/>
    <w:bookmarkEnd w:id="383"/>
    <w:p>
      <w:pPr>
        <w:pStyle w:val="0"/>
        <w:spacing w:before="240" w:line-rule="auto"/>
        <w:ind w:firstLine="540"/>
        <w:jc w:val="both"/>
      </w:pPr>
      <w:r>
        <w:rPr>
          <w:sz w:val="24"/>
        </w:rPr>
        <w:t xml:space="preserve">б) </w:t>
      </w:r>
      <w:hyperlink w:history="0" r:id="rId273"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ограничение</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w:t>
      </w:r>
      <w:hyperlink w:history="0" r:id="rId274"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долю</w:t>
        </w:r>
      </w:hyperlink>
      <w:r>
        <w:rPr>
          <w:sz w:val="24"/>
        </w:rPr>
        <w:t xml:space="preserve"> закупок товаров российского происхождения;</w:t>
      </w:r>
    </w:p>
    <w:bookmarkStart w:id="384" w:name="P384"/>
    <w:bookmarkEnd w:id="384"/>
    <w:p>
      <w:pPr>
        <w:pStyle w:val="0"/>
        <w:spacing w:before="240" w:line-rule="auto"/>
        <w:ind w:firstLine="540"/>
        <w:jc w:val="both"/>
      </w:pPr>
      <w:r>
        <w:rPr>
          <w:sz w:val="24"/>
        </w:rPr>
        <w:t xml:space="preserve">в) </w:t>
      </w:r>
      <w:hyperlink w:history="0" r:id="rId275"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преимущество</w:t>
        </w:r>
      </w:hyperlink>
      <w:r>
        <w:rPr>
          <w:sz w:val="24"/>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bookmarkStart w:id="385" w:name="P385"/>
    <w:bookmarkEnd w:id="385"/>
    <w:p>
      <w:pPr>
        <w:pStyle w:val="0"/>
        <w:spacing w:before="240" w:line-rule="auto"/>
        <w:ind w:firstLine="540"/>
        <w:jc w:val="both"/>
      </w:pPr>
      <w:r>
        <w:rPr>
          <w:sz w:val="24"/>
        </w:rPr>
        <w:t xml:space="preserve">2) определяет </w:t>
      </w:r>
      <w:r>
        <w:rPr>
          <w:sz w:val="24"/>
        </w:rPr>
        <w:t xml:space="preserve">информацию</w:t>
      </w:r>
      <w:r>
        <w:rPr>
          <w:sz w:val="24"/>
        </w:rPr>
        <w:t xml:space="preserve">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w:history="0" w:anchor="P381" w:tooltip="1) вправе с учетом положений части 3 настоящей статьи принимать меры, устанавливающие:">
        <w:r>
          <w:rPr>
            <w:sz w:val="24"/>
            <w:color w:val="0000ff"/>
          </w:rPr>
          <w:t xml:space="preserve">пунктом 1</w:t>
        </w:r>
      </w:hyperlink>
      <w:r>
        <w:rPr>
          <w:sz w:val="24"/>
        </w:rPr>
        <w:t xml:space="preserve"> настоящей части.</w:t>
      </w:r>
    </w:p>
    <w:bookmarkStart w:id="386" w:name="P386"/>
    <w:bookmarkEnd w:id="386"/>
    <w:p>
      <w:pPr>
        <w:pStyle w:val="0"/>
        <w:spacing w:before="240" w:line-rule="auto"/>
        <w:ind w:firstLine="540"/>
        <w:jc w:val="both"/>
      </w:pPr>
      <w:r>
        <w:rPr>
          <w:sz w:val="24"/>
        </w:rPr>
        <w:t xml:space="preserve">3. Принятие Правительством Российской Федерации мер, предусмотренных </w:t>
      </w:r>
      <w:hyperlink w:history="0" w:anchor="P381"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0"/>
        <w:spacing w:before="240" w:line-rule="auto"/>
        <w:ind w:firstLine="540"/>
        <w:jc w:val="both"/>
      </w:pPr>
      <w:r>
        <w:rPr>
          <w:sz w:val="24"/>
        </w:rPr>
        <w:t xml:space="preserve">4. При осуществлении закупки товара:</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82"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закупок товара, не допускаются:</w:t>
      </w:r>
    </w:p>
    <w:p>
      <w:pPr>
        <w:pStyle w:val="0"/>
        <w:spacing w:before="240" w:line-rule="auto"/>
        <w:ind w:firstLine="540"/>
        <w:jc w:val="both"/>
      </w:pPr>
      <w:r>
        <w:rPr>
          <w:sz w:val="24"/>
        </w:rPr>
        <w:t xml:space="preserve">а) заключение договора на поставку такого товара;</w:t>
      </w:r>
    </w:p>
    <w:p>
      <w:pPr>
        <w:pStyle w:val="0"/>
        <w:spacing w:before="240" w:line-rule="auto"/>
        <w:ind w:firstLine="540"/>
        <w:jc w:val="both"/>
      </w:pPr>
      <w:r>
        <w:rPr>
          <w:sz w:val="24"/>
        </w:rPr>
        <w:t xml:space="preserve">б) при исполнении договора замена такого товара на происходящий из иностранного государства товар, в отношении которого установлен данный запрет;</w:t>
      </w:r>
    </w:p>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83"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
        <w:r>
          <w:rPr>
            <w:sz w:val="24"/>
            <w:color w:val="0000ff"/>
          </w:rPr>
          <w:t xml:space="preserve">подпунктом "б" пункта 1 части 2</w:t>
        </w:r>
      </w:hyperlink>
      <w:r>
        <w:rPr>
          <w:sz w:val="24"/>
        </w:rPr>
        <w:t xml:space="preserve"> настоящей статьи ограничение закупок товара, не допускаются:</w:t>
      </w:r>
    </w:p>
    <w:p>
      <w:pPr>
        <w:pStyle w:val="0"/>
        <w:spacing w:before="240" w:line-rule="auto"/>
        <w:ind w:firstLine="540"/>
        <w:jc w:val="both"/>
      </w:pPr>
      <w:r>
        <w:rPr>
          <w:sz w:val="24"/>
        </w:rPr>
        <w:t xml:space="preserve">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pPr>
        <w:pStyle w:val="0"/>
        <w:spacing w:before="240" w:line-rule="auto"/>
        <w:ind w:firstLine="540"/>
        <w:jc w:val="both"/>
      </w:pPr>
      <w:r>
        <w:rPr>
          <w:sz w:val="24"/>
        </w:rPr>
        <w:t xml:space="preserve">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84"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товара российского происхождения:</w:t>
      </w:r>
    </w:p>
    <w:bookmarkStart w:id="395" w:name="P395"/>
    <w:bookmarkEnd w:id="395"/>
    <w:p>
      <w:pPr>
        <w:pStyle w:val="0"/>
        <w:spacing w:before="240" w:line-rule="auto"/>
        <w:ind w:firstLine="540"/>
        <w:jc w:val="both"/>
      </w:pPr>
      <w:r>
        <w:rPr>
          <w:sz w:val="24"/>
        </w:rPr>
        <w:t xml:space="preserve">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pPr>
        <w:pStyle w:val="0"/>
        <w:spacing w:before="240" w:line-rule="auto"/>
        <w:ind w:firstLine="540"/>
        <w:jc w:val="both"/>
      </w:pPr>
      <w:r>
        <w:rPr>
          <w:sz w:val="24"/>
        </w:rPr>
        <w:t xml:space="preserve">б) в случае заключения договора с участником закупки, указанным в </w:t>
      </w:r>
      <w:hyperlink w:history="0" w:anchor="P395" w:tooltip="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r>
          <w:rPr>
            <w:sz w:val="24"/>
            <w:color w:val="0000ff"/>
          </w:rPr>
          <w:t xml:space="preserve">подпункте "а"</w:t>
        </w:r>
      </w:hyperlink>
      <w:r>
        <w:rPr>
          <w:sz w:val="24"/>
        </w:rPr>
        <w:t xml:space="preserve"> настоящего пункта, договор заключается без учета снижения либо увеличения ценового предложения, осуществленных в соответствии с </w:t>
      </w:r>
      <w:hyperlink w:history="0" w:anchor="P395" w:tooltip="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r>
          <w:rPr>
            <w:sz w:val="24"/>
            <w:color w:val="0000ff"/>
          </w:rPr>
          <w:t xml:space="preserve">подпунктом "а"</w:t>
        </w:r>
      </w:hyperlink>
      <w:r>
        <w:rPr>
          <w:sz w:val="24"/>
        </w:rPr>
        <w:t xml:space="preserve"> настоящего пункта;</w:t>
      </w:r>
    </w:p>
    <w:p>
      <w:pPr>
        <w:pStyle w:val="0"/>
        <w:spacing w:before="240" w:line-rule="auto"/>
        <w:ind w:firstLine="540"/>
        <w:jc w:val="both"/>
      </w:pPr>
      <w:r>
        <w:rPr>
          <w:sz w:val="24"/>
        </w:rPr>
        <w:t xml:space="preserve">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pPr>
        <w:pStyle w:val="0"/>
        <w:spacing w:before="240" w:line-rule="auto"/>
        <w:ind w:firstLine="540"/>
        <w:jc w:val="both"/>
      </w:pPr>
      <w:r>
        <w:rPr>
          <w:sz w:val="24"/>
        </w:rPr>
        <w:t xml:space="preserve">5. При осуществлении закупки работы, услуги:</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82"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закупки таких работы, услуги, соответственно выполняемой, оказываемой иностранным лицом, не допускаются:</w:t>
      </w:r>
    </w:p>
    <w:p>
      <w:pPr>
        <w:pStyle w:val="0"/>
        <w:spacing w:before="240" w:line-rule="auto"/>
        <w:ind w:firstLine="540"/>
        <w:jc w:val="both"/>
      </w:pPr>
      <w:r>
        <w:rPr>
          <w:sz w:val="24"/>
        </w:rPr>
        <w:t xml:space="preserve">а) заключение договора на выполнение такой работы, оказание такой услуги с подрядчиком (исполнителем), являющимся иностранным лицом;</w:t>
      </w:r>
    </w:p>
    <w:p>
      <w:pPr>
        <w:pStyle w:val="0"/>
        <w:spacing w:before="240" w:line-rule="auto"/>
        <w:ind w:firstLine="540"/>
        <w:jc w:val="both"/>
      </w:pPr>
      <w:r>
        <w:rPr>
          <w:sz w:val="24"/>
        </w:rPr>
        <w:t xml:space="preserve">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83"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
        <w:r>
          <w:rPr>
            <w:sz w:val="24"/>
            <w:color w:val="0000ff"/>
          </w:rPr>
          <w:t xml:space="preserve">подпунктом "б" пункта 1 части 2</w:t>
        </w:r>
      </w:hyperlink>
      <w:r>
        <w:rPr>
          <w:sz w:val="24"/>
        </w:rPr>
        <w:t xml:space="preserve"> настоящей статьи ограничение закупки таких работы, услуги, соответственно выполняемой, оказываемой иностранным лицом, не допускаются:</w:t>
      </w:r>
    </w:p>
    <w:p>
      <w:pPr>
        <w:pStyle w:val="0"/>
        <w:spacing w:before="240" w:line-rule="auto"/>
        <w:ind w:firstLine="540"/>
        <w:jc w:val="both"/>
      </w:pPr>
      <w:r>
        <w:rPr>
          <w:sz w:val="24"/>
        </w:rPr>
        <w:t xml:space="preserve">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pPr>
        <w:pStyle w:val="0"/>
        <w:spacing w:before="240" w:line-rule="auto"/>
        <w:ind w:firstLine="540"/>
        <w:jc w:val="both"/>
      </w:pPr>
      <w:r>
        <w:rPr>
          <w:sz w:val="24"/>
        </w:rPr>
        <w:t xml:space="preserve">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84"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таких работы, услуги, соответственно выполняемой, оказываемой российским лицом:</w:t>
      </w:r>
    </w:p>
    <w:bookmarkStart w:id="406" w:name="P406"/>
    <w:bookmarkEnd w:id="406"/>
    <w:p>
      <w:pPr>
        <w:pStyle w:val="0"/>
        <w:spacing w:before="240" w:line-rule="auto"/>
        <w:ind w:firstLine="540"/>
        <w:jc w:val="both"/>
      </w:pPr>
      <w:r>
        <w:rPr>
          <w:sz w:val="24"/>
        </w:rPr>
        <w:t xml:space="preserve">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pPr>
        <w:pStyle w:val="0"/>
        <w:spacing w:before="240" w:line-rule="auto"/>
        <w:ind w:firstLine="540"/>
        <w:jc w:val="both"/>
      </w:pPr>
      <w:r>
        <w:rPr>
          <w:sz w:val="24"/>
        </w:rPr>
        <w:t xml:space="preserve">б) в случае заключения договора с участником закупки, указанным в </w:t>
      </w:r>
      <w:hyperlink w:history="0" w:anchor="P406" w:tooltip="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w:r>
          <w:rPr>
            <w:sz w:val="24"/>
            <w:color w:val="0000ff"/>
          </w:rPr>
          <w:t xml:space="preserve">подпункте "а"</w:t>
        </w:r>
      </w:hyperlink>
      <w:r>
        <w:rPr>
          <w:sz w:val="24"/>
        </w:rPr>
        <w:t xml:space="preserve"> настоящего пункта, договор заключается без учета снижения либо увеличения ценового предложения, осуществленных в соответствии с </w:t>
      </w:r>
      <w:hyperlink w:history="0" w:anchor="P406" w:tooltip="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w:r>
          <w:rPr>
            <w:sz w:val="24"/>
            <w:color w:val="0000ff"/>
          </w:rPr>
          <w:t xml:space="preserve">подпунктом "а"</w:t>
        </w:r>
      </w:hyperlink>
      <w:r>
        <w:rPr>
          <w:sz w:val="24"/>
        </w:rPr>
        <w:t xml:space="preserve"> настоящего пункта;</w:t>
      </w:r>
    </w:p>
    <w:p>
      <w:pPr>
        <w:pStyle w:val="0"/>
        <w:spacing w:before="240" w:line-rule="auto"/>
        <w:ind w:firstLine="540"/>
        <w:jc w:val="both"/>
      </w:pPr>
      <w:r>
        <w:rPr>
          <w:sz w:val="24"/>
        </w:rPr>
        <w:t xml:space="preserve">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bookmarkStart w:id="409" w:name="P409"/>
    <w:bookmarkEnd w:id="409"/>
    <w:p>
      <w:pPr>
        <w:pStyle w:val="0"/>
        <w:spacing w:before="240" w:line-rule="auto"/>
        <w:ind w:firstLine="540"/>
        <w:jc w:val="both"/>
      </w:pPr>
      <w:r>
        <w:rPr>
          <w:sz w:val="24"/>
        </w:rPr>
        <w:t xml:space="preserve">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договоров, заключенных заказчиками по результатам закупки, а также путем формирования заказчиком информации об объеме закупок, информация о которых не подлежит в соответствии с настоящим Федеральным законом размещению в единой информационной системе. В случаях, установленных в соответствии с </w:t>
      </w:r>
      <w:hyperlink w:history="0" w:anchor="P411" w:tooltip="8. Правительство Российской Федерации устанавливает требования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единой информационной системы в информационно-телекоммуникационной сети &quot;Интернет&quot; (далее - официальный сайт), порядок предоставления федеральному органу исполнительной власти, указанному в...">
        <w:r>
          <w:rPr>
            <w:sz w:val="24"/>
            <w:color w:val="0000ff"/>
          </w:rPr>
          <w:t xml:space="preserve">частью 8</w:t>
        </w:r>
      </w:hyperlink>
      <w:r>
        <w:rPr>
          <w:sz w:val="24"/>
        </w:rPr>
        <w:t xml:space="preserve">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w:t>
      </w:r>
      <w:hyperlink w:history="0" w:anchor="P410"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bookmarkStart w:id="410" w:name="P410"/>
    <w:bookmarkEnd w:id="410"/>
    <w:p>
      <w:pPr>
        <w:pStyle w:val="0"/>
        <w:spacing w:before="240" w:line-rule="auto"/>
        <w:ind w:firstLine="540"/>
        <w:jc w:val="both"/>
      </w:pPr>
      <w:r>
        <w:rPr>
          <w:sz w:val="24"/>
        </w:rPr>
        <w:t xml:space="preserve">7. Рассмотрение предусмотренных </w:t>
      </w:r>
      <w:hyperlink w:history="0" w:anchor="P409" w:tooltip="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договоров, заключенных заказчиками по результатам закупки, а также путем формирования заказчиком информации об объеме закупок, информация о которых не п...">
        <w:r>
          <w:rPr>
            <w:sz w:val="24"/>
            <w:color w:val="0000ff"/>
          </w:rPr>
          <w:t xml:space="preserve">частью 6</w:t>
        </w:r>
      </w:hyperlink>
      <w:r>
        <w:rPr>
          <w:sz w:val="24"/>
        </w:rPr>
        <w:t xml:space="preserve">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w:t>
      </w:r>
      <w:hyperlink w:history="0" r:id="rId276"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органом</w:t>
        </w:r>
      </w:hyperlink>
      <w:r>
        <w:rPr>
          <w:sz w:val="24"/>
        </w:rPr>
        <w:t xml:space="preserve"> исполнительной власти до 1 марта года, следующего за отчетным годом.</w:t>
      </w:r>
    </w:p>
    <w:bookmarkStart w:id="411" w:name="P411"/>
    <w:bookmarkEnd w:id="411"/>
    <w:p>
      <w:pPr>
        <w:pStyle w:val="0"/>
        <w:spacing w:before="240" w:line-rule="auto"/>
        <w:ind w:firstLine="540"/>
        <w:jc w:val="both"/>
      </w:pPr>
      <w:r>
        <w:rPr>
          <w:sz w:val="24"/>
        </w:rPr>
        <w:t xml:space="preserve">8. Правительство Российской Федерации устанавливает </w:t>
      </w:r>
      <w:hyperlink w:history="0" r:id="rId277"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требования</w:t>
        </w:r>
      </w:hyperlink>
      <w:r>
        <w:rPr>
          <w:sz w:val="24"/>
        </w:rPr>
        <w:t xml:space="preserve">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единой информационной системы в информационно-телекоммуникационной сети "Интернет" (далее - официальный сайт), порядок предоставления федеральному органу исполнительной власти, указанному в </w:t>
      </w:r>
      <w:hyperlink w:history="0" w:anchor="P410"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доступа к информации, содержащейся в таких отчетах, размещенных в единой информационной системе,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Правительство Российской Федерации в целях обеспечения обороны страны и безопасности государства вправе установить случаи,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а также порядок его направления в этих случаях в указанный в </w:t>
      </w:r>
      <w:hyperlink w:history="0" w:anchor="P410"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p>
      <w:pPr>
        <w:pStyle w:val="0"/>
        <w:ind w:firstLine="540"/>
        <w:jc w:val="both"/>
      </w:pPr>
      <w:r>
        <w:rPr>
          <w:sz w:val="24"/>
        </w:rPr>
      </w:r>
    </w:p>
    <w:bookmarkStart w:id="413" w:name="P413"/>
    <w:bookmarkEnd w:id="413"/>
    <w:p>
      <w:pPr>
        <w:pStyle w:val="2"/>
        <w:outlineLvl w:val="0"/>
        <w:ind w:firstLine="540"/>
        <w:jc w:val="both"/>
      </w:pPr>
      <w:r>
        <w:rPr>
          <w:sz w:val="24"/>
        </w:rPr>
        <w:t xml:space="preserve">Статья 3.2. Порядок осуществления конкурентной закупки</w:t>
      </w:r>
    </w:p>
    <w:p>
      <w:pPr>
        <w:pStyle w:val="0"/>
        <w:ind w:firstLine="540"/>
        <w:jc w:val="both"/>
      </w:pPr>
      <w:r>
        <w:rPr>
          <w:sz w:val="24"/>
        </w:rPr>
      </w:r>
    </w:p>
    <w:p>
      <w:pPr>
        <w:pStyle w:val="0"/>
        <w:ind w:firstLine="540"/>
        <w:jc w:val="both"/>
      </w:pPr>
      <w:r>
        <w:rPr>
          <w:sz w:val="24"/>
        </w:rPr>
        <w:t xml:space="preserve">(введена Федеральным </w:t>
      </w:r>
      <w:hyperlink w:history="0" r:id="rId27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1. Конкурентная закупка осуществляется в порядке, предусмотренном настоящей статьей, и на основании требований, предусмотренных </w:t>
      </w:r>
      <w:hyperlink w:history="0" w:anchor="P467" w:tooltip="Статья 3.3. Конкурентная закупка в электронной форме. Функционирование электронной площадки для целей проведения такой закупки">
        <w:r>
          <w:rPr>
            <w:sz w:val="24"/>
            <w:color w:val="0000ff"/>
          </w:rPr>
          <w:t xml:space="preserve">статьями 3.3</w:t>
        </w:r>
      </w:hyperlink>
      <w:r>
        <w:rPr>
          <w:sz w:val="24"/>
        </w:rPr>
        <w:t xml:space="preserve"> и </w:t>
      </w:r>
      <w:hyperlink w:history="0" w:anchor="P488" w:tooltip="Статья 3.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w:r>
          <w:rPr>
            <w:sz w:val="24"/>
            <w:color w:val="0000ff"/>
          </w:rPr>
          <w:t xml:space="preserve">3.4</w:t>
        </w:r>
      </w:hyperlink>
      <w:r>
        <w:rPr>
          <w:sz w:val="24"/>
        </w:rPr>
        <w:t xml:space="preserve"> настоящего Федерального закона.</w:t>
      </w:r>
    </w:p>
    <w:bookmarkStart w:id="418" w:name="P418"/>
    <w:bookmarkEnd w:id="418"/>
    <w:p>
      <w:pPr>
        <w:pStyle w:val="0"/>
        <w:spacing w:before="240" w:line-rule="auto"/>
        <w:ind w:firstLine="540"/>
        <w:jc w:val="both"/>
      </w:pPr>
      <w:r>
        <w:rPr>
          <w:sz w:val="24"/>
        </w:rPr>
        <w:t xml:space="preserve">2. Любой участник конкурентной закупки вправе направить заказчику в порядке, предусмотренном настоящим Федеральным законом и положением о закупке, запрос о даче разъяснений положений извещения об осуществлении закупки и (или) документации о закупке.</w:t>
      </w:r>
    </w:p>
    <w:p>
      <w:pPr>
        <w:pStyle w:val="0"/>
        <w:spacing w:before="240" w:line-rule="auto"/>
        <w:ind w:firstLine="540"/>
        <w:jc w:val="both"/>
      </w:pPr>
      <w:r>
        <w:rPr>
          <w:sz w:val="24"/>
        </w:rPr>
        <w:t xml:space="preserve">3. В течение трех рабочих дней с даты поступления запроса, указанного в </w:t>
      </w:r>
      <w:hyperlink w:history="0" w:anchor="P418" w:tooltip="2. Любой участник конкурентной закупки вправе направить заказчику в порядке, предусмотренном настоящим Федеральным законом и положением о закупке, запрос о даче разъяснений положений извещения об осуществлении закупки и (или) документации о закупке.">
        <w:r>
          <w:rPr>
            <w:sz w:val="24"/>
            <w:color w:val="0000ff"/>
          </w:rPr>
          <w:t xml:space="preserve">части 2</w:t>
        </w:r>
      </w:hyperlink>
      <w:r>
        <w:rPr>
          <w:sz w:val="24"/>
        </w:rPr>
        <w:t xml:space="preserve"> настоящей статьи,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pPr>
        <w:pStyle w:val="0"/>
        <w:spacing w:before="240" w:line-rule="auto"/>
        <w:ind w:firstLine="540"/>
        <w:jc w:val="both"/>
      </w:pPr>
      <w:r>
        <w:rPr>
          <w:sz w:val="24"/>
        </w:rPr>
        <w:t xml:space="preserve">4. Разъяснения положений документации о конкурентной закупке не должны изменять предмет закупки и существенные условия проекта договора.</w:t>
      </w:r>
    </w:p>
    <w:bookmarkStart w:id="421" w:name="P421"/>
    <w:bookmarkEnd w:id="421"/>
    <w:p>
      <w:pPr>
        <w:pStyle w:val="0"/>
        <w:spacing w:before="240" w:line-rule="auto"/>
        <w:ind w:firstLine="540"/>
        <w:jc w:val="both"/>
      </w:pPr>
      <w:r>
        <w:rPr>
          <w:sz w:val="24"/>
        </w:rPr>
        <w:t xml:space="preserve">5.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pPr>
        <w:pStyle w:val="0"/>
        <w:spacing w:before="240" w:line-rule="auto"/>
        <w:ind w:firstLine="540"/>
        <w:jc w:val="both"/>
      </w:pPr>
      <w:r>
        <w:rPr>
          <w:sz w:val="24"/>
        </w:rPr>
        <w:t xml:space="preserve">6. Решение об отмене конкурентной закупки размещается в единой информационной системе в день принятия этого решения.</w:t>
      </w:r>
    </w:p>
    <w:p>
      <w:pPr>
        <w:pStyle w:val="0"/>
        <w:spacing w:before="240" w:line-rule="auto"/>
        <w:ind w:firstLine="540"/>
        <w:jc w:val="both"/>
      </w:pPr>
      <w:r>
        <w:rPr>
          <w:sz w:val="24"/>
        </w:rPr>
        <w:t xml:space="preserve">7. По истечении срока отмены конкурентной закупки в соответствии с </w:t>
      </w:r>
      <w:hyperlink w:history="0" w:anchor="P421" w:tooltip="5.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w:r>
          <w:rPr>
            <w:sz w:val="24"/>
            <w:color w:val="0000ff"/>
          </w:rPr>
          <w:t xml:space="preserve">частью 5</w:t>
        </w:r>
      </w:hyperlink>
      <w:r>
        <w:rPr>
          <w:sz w:val="24"/>
        </w:rPr>
        <w:t xml:space="preserve">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w:t>
      </w:r>
      <w:hyperlink w:history="0" r:id="rId279" w:tooltip="Постановление Пленума Верховного Суда РФ от 24.03.2016 N 7 (ред. от 22.06.2021) &quot;О применении судами некоторых положений Гражданского кодекса Российской Федерации об ответственности за нарушение обязательств&quot; {КонсультантПлюс}">
        <w:r>
          <w:rPr>
            <w:sz w:val="24"/>
            <w:color w:val="0000ff"/>
          </w:rPr>
          <w:t xml:space="preserve">непреодолимой силы</w:t>
        </w:r>
      </w:hyperlink>
      <w:r>
        <w:rPr>
          <w:sz w:val="24"/>
        </w:rPr>
        <w:t xml:space="preserve"> в соответствии с гражданским законодательством.</w:t>
      </w:r>
    </w:p>
    <w:p>
      <w:pPr>
        <w:pStyle w:val="0"/>
        <w:spacing w:before="240" w:line-rule="auto"/>
        <w:ind w:firstLine="540"/>
        <w:jc w:val="both"/>
      </w:pPr>
      <w:r>
        <w:rPr>
          <w:sz w:val="24"/>
        </w:rPr>
        <w:t xml:space="preserve">8.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w:t>
      </w:r>
    </w:p>
    <w:p>
      <w:pPr>
        <w:pStyle w:val="0"/>
        <w:spacing w:before="240" w:line-rule="auto"/>
        <w:ind w:firstLine="540"/>
        <w:jc w:val="both"/>
      </w:pPr>
      <w:r>
        <w:rPr>
          <w:sz w:val="24"/>
        </w:rPr>
        <w:t xml:space="preserve">9.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единой информационной системе вместе с извещением об осуществлении закупки и включает в себя сведения, предусмотренные в том числе </w:t>
      </w:r>
      <w:hyperlink w:history="0" w:anchor="P730" w:tooltip="10. В документации о конкурентной закупке должны быть указаны:">
        <w:r>
          <w:rPr>
            <w:sz w:val="24"/>
            <w:color w:val="0000ff"/>
          </w:rPr>
          <w:t xml:space="preserve">частью 10 статьи 4</w:t>
        </w:r>
      </w:hyperlink>
      <w:r>
        <w:rPr>
          <w:sz w:val="24"/>
        </w:rPr>
        <w:t xml:space="preserve"> настоящего Федерального закона.</w:t>
      </w:r>
    </w:p>
    <w:bookmarkStart w:id="426" w:name="P426"/>
    <w:bookmarkEnd w:id="426"/>
    <w:p>
      <w:pPr>
        <w:pStyle w:val="0"/>
        <w:spacing w:before="240" w:line-rule="auto"/>
        <w:ind w:firstLine="540"/>
        <w:jc w:val="both"/>
      </w:pPr>
      <w:r>
        <w:rPr>
          <w:sz w:val="24"/>
        </w:rPr>
        <w:t xml:space="preserve">10.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настоящим Федеральным законом и положением о закупке заказчика. Форма заявки на участие в запросе котировок в электронной форме устанавливается в извещении о проведении запроса котировок в соответствии с положением о закупке заказчика.</w:t>
      </w:r>
    </w:p>
    <w:p>
      <w:pPr>
        <w:pStyle w:val="0"/>
        <w:spacing w:before="240" w:line-rule="auto"/>
        <w:ind w:firstLine="540"/>
        <w:jc w:val="both"/>
      </w:pPr>
      <w:r>
        <w:rPr>
          <w:sz w:val="24"/>
        </w:rPr>
        <w:t xml:space="preserve">11. 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pPr>
        <w:pStyle w:val="0"/>
        <w:spacing w:before="240" w:line-rule="auto"/>
        <w:ind w:firstLine="540"/>
        <w:jc w:val="both"/>
      </w:pPr>
      <w:r>
        <w:rPr>
          <w:sz w:val="24"/>
        </w:rPr>
        <w:t xml:space="preserve">12. 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bookmarkStart w:id="429" w:name="P429"/>
    <w:bookmarkEnd w:id="429"/>
    <w:p>
      <w:pPr>
        <w:pStyle w:val="0"/>
        <w:spacing w:before="240" w:line-rule="auto"/>
        <w:ind w:firstLine="540"/>
        <w:jc w:val="both"/>
      </w:pPr>
      <w:r>
        <w:rPr>
          <w:sz w:val="24"/>
        </w:rPr>
        <w:t xml:space="preserve">13. 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pPr>
        <w:pStyle w:val="0"/>
        <w:spacing w:before="240" w:line-rule="auto"/>
        <w:ind w:firstLine="540"/>
        <w:jc w:val="both"/>
      </w:pPr>
      <w:r>
        <w:rPr>
          <w:sz w:val="24"/>
        </w:rPr>
        <w:t xml:space="preserve">1) дата подписания протокола;</w:t>
      </w:r>
    </w:p>
    <w:p>
      <w:pPr>
        <w:pStyle w:val="0"/>
        <w:spacing w:before="240" w:line-rule="auto"/>
        <w:ind w:firstLine="540"/>
        <w:jc w:val="both"/>
      </w:pPr>
      <w:r>
        <w:rPr>
          <w:sz w:val="24"/>
        </w:rPr>
        <w:t xml:space="preserve">2) количество поданных на участие в закупке (этапе закупки) заявок, а также дата и время регистрации каждой такой заявки;</w:t>
      </w:r>
    </w:p>
    <w:p>
      <w:pPr>
        <w:pStyle w:val="0"/>
        <w:spacing w:before="240" w:line-rule="auto"/>
        <w:ind w:firstLine="540"/>
        <w:jc w:val="both"/>
      </w:pPr>
      <w:r>
        <w:rPr>
          <w:sz w:val="24"/>
        </w:rPr>
        <w:t xml:space="preserve">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p>
    <w:p>
      <w:pPr>
        <w:pStyle w:val="0"/>
        <w:spacing w:before="240" w:line-rule="auto"/>
        <w:ind w:firstLine="540"/>
        <w:jc w:val="both"/>
      </w:pPr>
      <w:r>
        <w:rPr>
          <w:sz w:val="24"/>
        </w:rPr>
        <w:t xml:space="preserve">а) количества заявок на участие в закупке, которые отклонены;</w:t>
      </w:r>
    </w:p>
    <w:p>
      <w:pPr>
        <w:pStyle w:val="0"/>
        <w:spacing w:before="240" w:line-rule="auto"/>
        <w:ind w:firstLine="540"/>
        <w:jc w:val="both"/>
      </w:pPr>
      <w:r>
        <w:rPr>
          <w:sz w:val="24"/>
        </w:rPr>
        <w:t xml:space="preserve">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pPr>
        <w:pStyle w:val="0"/>
        <w:spacing w:before="240" w:line-rule="auto"/>
        <w:ind w:firstLine="540"/>
        <w:jc w:val="both"/>
      </w:pPr>
      <w:r>
        <w:rPr>
          <w:sz w:val="24"/>
        </w:rPr>
        <w:t xml:space="preserve">4) результаты оценки заявок на участие в закупке с указанием итогового решения комиссии по осуществлению закупок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pPr>
        <w:pStyle w:val="0"/>
        <w:spacing w:before="240" w:line-rule="auto"/>
        <w:ind w:firstLine="540"/>
        <w:jc w:val="both"/>
      </w:pPr>
      <w:r>
        <w:rPr>
          <w:sz w:val="24"/>
        </w:rPr>
        <w:t xml:space="preserve">5) </w:t>
      </w:r>
      <w:hyperlink w:history="0" r:id="rId280"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причины</w:t>
        </w:r>
      </w:hyperlink>
      <w:r>
        <w:rPr>
          <w:sz w:val="24"/>
        </w:rPr>
        <w:t xml:space="preserve">, по которым конкурентная закупка признана несостоявшейся, в случае ее признания таковой;</w:t>
      </w:r>
    </w:p>
    <w:p>
      <w:pPr>
        <w:pStyle w:val="0"/>
        <w:spacing w:before="240" w:line-rule="auto"/>
        <w:ind w:firstLine="540"/>
        <w:jc w:val="both"/>
      </w:pPr>
      <w:r>
        <w:rPr>
          <w:sz w:val="24"/>
        </w:rPr>
        <w:t xml:space="preserve">6) иные сведения в случае, если необходимость их указания в протоколе предусмотрена положением о закупке.</w:t>
      </w:r>
    </w:p>
    <w:bookmarkStart w:id="438" w:name="P438"/>
    <w:bookmarkEnd w:id="438"/>
    <w:p>
      <w:pPr>
        <w:pStyle w:val="0"/>
        <w:spacing w:before="240" w:line-rule="auto"/>
        <w:ind w:firstLine="540"/>
        <w:jc w:val="both"/>
      </w:pPr>
      <w:r>
        <w:rPr>
          <w:sz w:val="24"/>
        </w:rPr>
        <w:t xml:space="preserve">14. Протокол, составленный по итогам конкурентной закупки (далее - итоговый протокол), должен содержать следующие сведения:</w:t>
      </w:r>
    </w:p>
    <w:p>
      <w:pPr>
        <w:pStyle w:val="0"/>
        <w:spacing w:before="240" w:line-rule="auto"/>
        <w:ind w:firstLine="540"/>
        <w:jc w:val="both"/>
      </w:pPr>
      <w:r>
        <w:rPr>
          <w:sz w:val="24"/>
        </w:rPr>
        <w:t xml:space="preserve">1) дата подписания протокола;</w:t>
      </w:r>
    </w:p>
    <w:p>
      <w:pPr>
        <w:pStyle w:val="0"/>
        <w:spacing w:before="240" w:line-rule="auto"/>
        <w:ind w:firstLine="540"/>
        <w:jc w:val="both"/>
      </w:pPr>
      <w:r>
        <w:rPr>
          <w:sz w:val="24"/>
        </w:rPr>
        <w:t xml:space="preserve">2) количество поданных заявок на участие в закупке, а также дата и время регистрации каждой такой заявки;</w:t>
      </w:r>
    </w:p>
    <w:p>
      <w:pPr>
        <w:pStyle w:val="0"/>
        <w:spacing w:before="240" w:line-rule="auto"/>
        <w:ind w:firstLine="540"/>
        <w:jc w:val="both"/>
      </w:pPr>
      <w:r>
        <w:rPr>
          <w:sz w:val="24"/>
        </w:rPr>
        <w:t xml:space="preserve">3) утратил силу с 1 июля 2018 года. - Федеральный </w:t>
      </w:r>
      <w:hyperlink w:history="0" r:id="rId281"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29.06.2018 N 174-ФЗ;</w:t>
      </w:r>
    </w:p>
    <w:p>
      <w:pPr>
        <w:pStyle w:val="0"/>
        <w:spacing w:before="240" w:line-rule="auto"/>
        <w:ind w:firstLine="540"/>
        <w:jc w:val="both"/>
      </w:pPr>
      <w:r>
        <w:rPr>
          <w:sz w:val="24"/>
        </w:rPr>
        <w:t xml:space="preserve">4)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pPr>
        <w:pStyle w:val="0"/>
        <w:spacing w:before="240" w:line-rule="auto"/>
        <w:ind w:firstLine="540"/>
        <w:jc w:val="both"/>
      </w:pPr>
      <w:r>
        <w:rPr>
          <w:sz w:val="24"/>
        </w:rPr>
        <w:t xml:space="preserve">5)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pPr>
        <w:pStyle w:val="0"/>
        <w:spacing w:before="240" w:line-rule="auto"/>
        <w:ind w:firstLine="540"/>
        <w:jc w:val="both"/>
      </w:pPr>
      <w:r>
        <w:rPr>
          <w:sz w:val="24"/>
        </w:rPr>
        <w:t xml:space="preserve">а) количества заявок на участие в закупке, окончательных предложений, которые отклонены;</w:t>
      </w:r>
    </w:p>
    <w:p>
      <w:pPr>
        <w:pStyle w:val="0"/>
        <w:spacing w:before="240" w:line-rule="auto"/>
        <w:ind w:firstLine="540"/>
        <w:jc w:val="both"/>
      </w:pPr>
      <w:r>
        <w:rPr>
          <w:sz w:val="24"/>
        </w:rPr>
        <w:t xml:space="preserve">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pPr>
        <w:pStyle w:val="0"/>
        <w:spacing w:before="240" w:line-rule="auto"/>
        <w:ind w:firstLine="540"/>
        <w:jc w:val="both"/>
      </w:pPr>
      <w:r>
        <w:rPr>
          <w:sz w:val="24"/>
        </w:rPr>
        <w:t xml:space="preserve">6)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pPr>
        <w:pStyle w:val="0"/>
        <w:spacing w:before="240" w:line-rule="auto"/>
        <w:ind w:firstLine="540"/>
        <w:jc w:val="both"/>
      </w:pPr>
      <w:r>
        <w:rPr>
          <w:sz w:val="24"/>
        </w:rPr>
        <w:t xml:space="preserve">7) причины, по которым закупка признана несостоявшейся, в случае признания ее таковой;</w:t>
      </w:r>
    </w:p>
    <w:p>
      <w:pPr>
        <w:pStyle w:val="0"/>
        <w:spacing w:before="240" w:line-rule="auto"/>
        <w:ind w:firstLine="540"/>
        <w:jc w:val="both"/>
      </w:pPr>
      <w:r>
        <w:rPr>
          <w:sz w:val="24"/>
        </w:rPr>
        <w:t xml:space="preserve">8) иные сведения в случае, если необходимость их указания в протоколе предусмотрена положением о закупке.</w:t>
      </w:r>
    </w:p>
    <w:p>
      <w:pPr>
        <w:pStyle w:val="0"/>
        <w:spacing w:before="240" w:line-rule="auto"/>
        <w:ind w:firstLine="540"/>
        <w:jc w:val="both"/>
      </w:pPr>
      <w:r>
        <w:rPr>
          <w:sz w:val="24"/>
        </w:rPr>
        <w:t xml:space="preserve">15. Договор по результатам конкурентной закупки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pPr>
        <w:pStyle w:val="0"/>
        <w:spacing w:before="240" w:line-rule="auto"/>
        <w:ind w:firstLine="540"/>
        <w:jc w:val="both"/>
      </w:pPr>
      <w:r>
        <w:rPr>
          <w:sz w:val="24"/>
        </w:rPr>
        <w:t xml:space="preserve">16. Под конкурсом в целях настоящего Федерального закона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pPr>
        <w:pStyle w:val="0"/>
        <w:spacing w:before="240" w:line-rule="auto"/>
        <w:ind w:firstLine="540"/>
        <w:jc w:val="both"/>
      </w:pPr>
      <w:r>
        <w:rPr>
          <w:sz w:val="24"/>
        </w:rPr>
        <w:t xml:space="preserve">17. Заказчик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pPr>
        <w:pStyle w:val="0"/>
        <w:spacing w:before="240" w:line-rule="auto"/>
        <w:ind w:firstLine="540"/>
        <w:jc w:val="both"/>
      </w:pPr>
      <w:r>
        <w:rPr>
          <w:sz w:val="24"/>
        </w:rPr>
        <w:t xml:space="preserve">18. Под аукционом в целях настоящего Федерального закона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pPr>
        <w:pStyle w:val="0"/>
        <w:spacing w:before="240" w:line-rule="auto"/>
        <w:ind w:firstLine="540"/>
        <w:jc w:val="both"/>
      </w:pPr>
      <w:r>
        <w:rPr>
          <w:sz w:val="24"/>
        </w:rPr>
        <w:t xml:space="preserve">19.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pPr>
        <w:pStyle w:val="0"/>
        <w:spacing w:before="240" w:line-rule="auto"/>
        <w:ind w:firstLine="540"/>
        <w:jc w:val="both"/>
      </w:pPr>
      <w:r>
        <w:rPr>
          <w:sz w:val="24"/>
        </w:rPr>
        <w:t xml:space="preserve">20. Под запросом котировок в целях настоящего Федерального закона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pPr>
        <w:pStyle w:val="0"/>
        <w:spacing w:before="240" w:line-rule="auto"/>
        <w:ind w:firstLine="540"/>
        <w:jc w:val="both"/>
      </w:pPr>
      <w:r>
        <w:rPr>
          <w:sz w:val="24"/>
        </w:rPr>
        <w:t xml:space="preserve">21. При проведении запроса котировок извещение о проведении запроса котировок размещается в единой информационной системе не менее чем за пять рабочих дней до дня истечения срока подачи заявок на участие в запросе котировок.</w:t>
      </w:r>
    </w:p>
    <w:p>
      <w:pPr>
        <w:pStyle w:val="0"/>
        <w:spacing w:before="240" w:line-rule="auto"/>
        <w:ind w:firstLine="540"/>
        <w:jc w:val="both"/>
      </w:pPr>
      <w:r>
        <w:rPr>
          <w:sz w:val="24"/>
        </w:rPr>
        <w:t xml:space="preserve">22. Под запросом предложений в целях настоящего Федерального закона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pPr>
        <w:pStyle w:val="0"/>
        <w:spacing w:before="240" w:line-rule="auto"/>
        <w:ind w:firstLine="540"/>
        <w:jc w:val="both"/>
      </w:pPr>
      <w:r>
        <w:rPr>
          <w:sz w:val="24"/>
        </w:rPr>
        <w:t xml:space="preserve">23. При проведении запроса предложений извещение об осуществлении закупки и документация о закупке размещаются заказчиком в единой информационной системе не менее чем за семь рабочих дней до дня проведения такого запроса.</w:t>
      </w:r>
    </w:p>
    <w:p>
      <w:pPr>
        <w:pStyle w:val="0"/>
        <w:spacing w:before="240" w:line-rule="auto"/>
        <w:ind w:firstLine="540"/>
        <w:jc w:val="both"/>
      </w:pPr>
      <w:r>
        <w:rPr>
          <w:sz w:val="24"/>
        </w:rPr>
        <w:t xml:space="preserve">24. Конкурентные закупки могут включать в себя один или несколько этапов.</w:t>
      </w:r>
    </w:p>
    <w:p>
      <w:pPr>
        <w:pStyle w:val="0"/>
        <w:spacing w:before="240" w:line-rule="auto"/>
        <w:ind w:firstLine="540"/>
        <w:jc w:val="both"/>
      </w:pPr>
      <w:r>
        <w:rPr>
          <w:sz w:val="24"/>
        </w:rPr>
        <w:t xml:space="preserve">25. Заказчик вправе предусмотреть в положении о закупке требование обеспечения заявок на участие в конкурентных закупках, в том числе порядок, срок и случаи возврата такого обеспечения. При этом в извещении об осуществлении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 (если такой способ обеспечения заявок на участие в закупках предусмотрен положением о закупке заказчика в соответствии с настоящим Федеральным законом). Обеспечение заявки на участие в конкурентной закупке может предоставляться участником конкурентной закупки путем внесения денежных средств, предоставления банковской гарантии или иным способом, предусмотренным Гражданским </w:t>
      </w:r>
      <w:hyperlink w:history="0" r:id="rId282"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за исключением случая проведения закупки в соответствии со </w:t>
      </w:r>
      <w:hyperlink w:history="0" w:anchor="P488" w:tooltip="Статья 3.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w:r>
          <w:rPr>
            <w:sz w:val="24"/>
            <w:color w:val="0000ff"/>
          </w:rPr>
          <w:t xml:space="preserve">статьей 3.4</w:t>
        </w:r>
      </w:hyperlink>
      <w:r>
        <w:rPr>
          <w:sz w:val="24"/>
        </w:rPr>
        <w:t xml:space="preserve"> настоящего Федерального закона, при котором обеспечение заявки на участие в такой закупке предоставляется в соответствии с </w:t>
      </w:r>
      <w:hyperlink w:history="0" w:anchor="P551" w:tooltip="12.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независимой гарантии. Выбор способа обеспечения заявки на участие в так...">
        <w:r>
          <w:rPr>
            <w:sz w:val="24"/>
            <w:color w:val="0000ff"/>
          </w:rPr>
          <w:t xml:space="preserve">частью 12 статьи 3.4</w:t>
        </w:r>
      </w:hyperlink>
      <w:r>
        <w:rPr>
          <w:sz w:val="24"/>
        </w:rPr>
        <w:t xml:space="preserve"> настоящего Федерального закона. Выбор способа обеспечения заявки на участие в конкурентной закупке из числа предусмотренных заказчиком в извещении об осуществлении закупки, документации о закупке осуществляется участником закупки.</w:t>
      </w:r>
    </w:p>
    <w:p>
      <w:pPr>
        <w:pStyle w:val="0"/>
        <w:jc w:val="both"/>
      </w:pPr>
      <w:r>
        <w:rPr>
          <w:sz w:val="24"/>
        </w:rPr>
        <w:t xml:space="preserve">(в ред. Федерального </w:t>
      </w:r>
      <w:hyperlink w:history="0" r:id="rId283"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bookmarkStart w:id="461" w:name="P461"/>
    <w:bookmarkEnd w:id="461"/>
    <w:p>
      <w:pPr>
        <w:pStyle w:val="0"/>
        <w:spacing w:before="240" w:line-rule="auto"/>
        <w:ind w:firstLine="540"/>
        <w:jc w:val="both"/>
      </w:pPr>
      <w:r>
        <w:rPr>
          <w:sz w:val="24"/>
        </w:rPr>
        <w:t xml:space="preserve">26. Возврат участнику конкурентной закупки обеспечения заявки на участие в закупке не производится в следующих случаях:</w:t>
      </w:r>
    </w:p>
    <w:p>
      <w:pPr>
        <w:pStyle w:val="0"/>
        <w:spacing w:before="240" w:line-rule="auto"/>
        <w:ind w:firstLine="540"/>
        <w:jc w:val="both"/>
      </w:pPr>
      <w:r>
        <w:rPr>
          <w:sz w:val="24"/>
        </w:rPr>
        <w:t xml:space="preserve">1) уклонение или отказ участника закупки от заключения договора;</w:t>
      </w:r>
    </w:p>
    <w:p>
      <w:pPr>
        <w:pStyle w:val="0"/>
        <w:spacing w:before="240" w:line-rule="auto"/>
        <w:ind w:firstLine="540"/>
        <w:jc w:val="both"/>
      </w:pPr>
      <w:r>
        <w:rPr>
          <w:sz w:val="24"/>
        </w:rPr>
        <w:t xml:space="preserve">2) непредоставление или предоставление с нарушением условий, установленных настоящим Федеральным законом,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p>
    <w:p>
      <w:pPr>
        <w:pStyle w:val="0"/>
        <w:spacing w:before="240" w:line-rule="auto"/>
        <w:ind w:firstLine="540"/>
        <w:jc w:val="both"/>
      </w:pPr>
      <w:r>
        <w:rPr>
          <w:sz w:val="24"/>
        </w:rPr>
        <w:t xml:space="preserve">27.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pPr>
        <w:pStyle w:val="0"/>
        <w:spacing w:before="240" w:line-rule="auto"/>
        <w:ind w:firstLine="540"/>
        <w:jc w:val="both"/>
      </w:pPr>
      <w:r>
        <w:rPr>
          <w:sz w:val="24"/>
        </w:rPr>
        <w:t xml:space="preserve">28. По итогам конкурентной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pPr>
        <w:pStyle w:val="0"/>
        <w:ind w:firstLine="540"/>
        <w:jc w:val="both"/>
      </w:pPr>
      <w:r>
        <w:rPr>
          <w:sz w:val="24"/>
        </w:rPr>
      </w:r>
    </w:p>
    <w:bookmarkStart w:id="467" w:name="P467"/>
    <w:bookmarkEnd w:id="467"/>
    <w:p>
      <w:pPr>
        <w:pStyle w:val="2"/>
        <w:outlineLvl w:val="0"/>
        <w:ind w:firstLine="540"/>
        <w:jc w:val="both"/>
      </w:pPr>
      <w:r>
        <w:rPr>
          <w:sz w:val="24"/>
        </w:rPr>
        <w:t xml:space="preserve">Статья 3.3. Конкурентная закупка в электронной форме. Функционирование электронной площадки для целей проведения такой закупки</w:t>
      </w:r>
    </w:p>
    <w:p>
      <w:pPr>
        <w:pStyle w:val="0"/>
        <w:ind w:firstLine="540"/>
        <w:jc w:val="both"/>
      </w:pPr>
      <w:r>
        <w:rPr>
          <w:sz w:val="24"/>
        </w:rPr>
      </w:r>
    </w:p>
    <w:p>
      <w:pPr>
        <w:pStyle w:val="0"/>
        <w:ind w:firstLine="540"/>
        <w:jc w:val="both"/>
      </w:pPr>
      <w:r>
        <w:rPr>
          <w:sz w:val="24"/>
        </w:rPr>
        <w:t xml:space="preserve">(введена Федеральным </w:t>
      </w:r>
      <w:hyperlink w:history="0" r:id="rId28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1.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конкурентных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 настоящим Федеральным </w:t>
      </w:r>
      <w:r>
        <w:rPr>
          <w:sz w:val="24"/>
        </w:rPr>
        <w:t xml:space="preserve">законом</w:t>
      </w:r>
      <w:r>
        <w:rPr>
          <w:sz w:val="24"/>
        </w:rPr>
        <w:t xml:space="preserve">, обеспечиваются оператором электронной площадки на электронной площадке.</w:t>
      </w:r>
    </w:p>
    <w:bookmarkStart w:id="472" w:name="P472"/>
    <w:bookmarkEnd w:id="472"/>
    <w:p>
      <w:pPr>
        <w:pStyle w:val="0"/>
        <w:spacing w:before="240" w:line-rule="auto"/>
        <w:ind w:firstLine="540"/>
        <w:jc w:val="both"/>
      </w:pPr>
      <w:r>
        <w:rPr>
          <w:sz w:val="24"/>
        </w:rPr>
        <w:t xml:space="preserve">2. Под оператором электронной площадки понимается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программно-аппаратные средства электронной площадки), и обеспечивающее проведение конкурентных закупок в электронной форме в соответствии с положениями настоящего Федерального закона.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настоящей статьи.</w:t>
      </w:r>
    </w:p>
    <w:p>
      <w:pPr>
        <w:pStyle w:val="0"/>
        <w:spacing w:before="240" w:line-rule="auto"/>
        <w:ind w:firstLine="540"/>
        <w:jc w:val="both"/>
      </w:pPr>
      <w:r>
        <w:rPr>
          <w:sz w:val="24"/>
        </w:rPr>
        <w:t xml:space="preserve">3.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pPr>
        <w:pStyle w:val="0"/>
        <w:spacing w:before="240" w:line-rule="auto"/>
        <w:ind w:firstLine="540"/>
        <w:jc w:val="both"/>
      </w:pPr>
      <w:r>
        <w:rPr>
          <w:sz w:val="24"/>
        </w:rPr>
        <w:t xml:space="preserve">4.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pPr>
        <w:pStyle w:val="0"/>
        <w:spacing w:before="240" w:line-rule="auto"/>
        <w:ind w:firstLine="540"/>
        <w:jc w:val="both"/>
      </w:pPr>
      <w:r>
        <w:rPr>
          <w:sz w:val="24"/>
        </w:rPr>
        <w:t xml:space="preserve">5. 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pPr>
        <w:pStyle w:val="0"/>
        <w:spacing w:before="240" w:line-rule="auto"/>
        <w:ind w:firstLine="540"/>
        <w:jc w:val="both"/>
      </w:pPr>
      <w:r>
        <w:rPr>
          <w:sz w:val="24"/>
        </w:rPr>
        <w:t xml:space="preserve">6. Информация, связанная с осуществлением конкурентной закупки в электронной форме, подлежит размещению в порядке, установленном настоящим Федеральным законом.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pPr>
        <w:pStyle w:val="0"/>
        <w:spacing w:before="240" w:line-rule="auto"/>
        <w:ind w:firstLine="540"/>
        <w:jc w:val="both"/>
      </w:pPr>
      <w:r>
        <w:rPr>
          <w:sz w:val="24"/>
        </w:rPr>
        <w:t xml:space="preserve">7. В течение одного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pPr>
        <w:pStyle w:val="0"/>
        <w:spacing w:before="240" w:line-rule="auto"/>
        <w:ind w:firstLine="540"/>
        <w:jc w:val="both"/>
      </w:pPr>
      <w:r>
        <w:rPr>
          <w:sz w:val="24"/>
        </w:rPr>
        <w:t xml:space="preserve">8. Утратил силу со 2 января 2021 года. - Федеральный </w:t>
      </w:r>
      <w:hyperlink w:history="0" r:id="rId285"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p>
      <w:pPr>
        <w:pStyle w:val="0"/>
        <w:spacing w:before="240" w:line-rule="auto"/>
        <w:ind w:firstLine="540"/>
        <w:jc w:val="both"/>
      </w:pPr>
      <w:r>
        <w:rPr>
          <w:sz w:val="24"/>
        </w:rPr>
        <w:t xml:space="preserve">9.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pPr>
        <w:pStyle w:val="0"/>
        <w:spacing w:before="240" w:line-rule="auto"/>
        <w:ind w:firstLine="540"/>
        <w:jc w:val="both"/>
      </w:pPr>
      <w:r>
        <w:rPr>
          <w:sz w:val="24"/>
        </w:rPr>
        <w:t xml:space="preserve">10. Оператором электронной площадки обеспечивается конфиденциальность информации:</w:t>
      </w:r>
    </w:p>
    <w:p>
      <w:pPr>
        <w:pStyle w:val="0"/>
        <w:spacing w:before="240" w:line-rule="auto"/>
        <w:ind w:firstLine="540"/>
        <w:jc w:val="both"/>
      </w:pPr>
      <w:r>
        <w:rPr>
          <w:sz w:val="24"/>
        </w:rPr>
        <w:t xml:space="preserve">1) о содержании заявок на участие в конкурентной закупке в электронной форме, окончательных предложений до окончания срока подачи заявок, окончательных предложений;</w:t>
      </w:r>
    </w:p>
    <w:p>
      <w:pPr>
        <w:pStyle w:val="0"/>
        <w:jc w:val="both"/>
      </w:pPr>
      <w:r>
        <w:rPr>
          <w:sz w:val="24"/>
        </w:rPr>
        <w:t xml:space="preserve">(в ред. Федерального </w:t>
      </w:r>
      <w:hyperlink w:history="0" r:id="rId286"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 об участниках конкурентной закупки в электронной форме, подавших заявки на участие в такой закупке, до предоставления комиссии по осуществлению конкурентных закупок в соответствии с настоящим Федеральным законом и соглашением, предусмотренным </w:t>
      </w:r>
      <w:hyperlink w:history="0" w:anchor="P472" w:tooltip="2. Под оператором электронной площадки понимается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
        <w:r>
          <w:rPr>
            <w:sz w:val="24"/>
            <w:color w:val="0000ff"/>
          </w:rPr>
          <w:t xml:space="preserve">частью 2</w:t>
        </w:r>
      </w:hyperlink>
      <w:r>
        <w:rPr>
          <w:sz w:val="24"/>
        </w:rPr>
        <w:t xml:space="preserve"> настоящей статьи, доступа к данным заявкам (ко вторым частям заявок, направляемым заказчику в соответствии с </w:t>
      </w:r>
      <w:hyperlink w:history="0" w:anchor="P628" w:tooltip="3) вторые части заявок на участие в конкурсе, аукционе, запросе предложений, а также предложения о цене договора (при проведении конкурса в электронной форме, запроса предложений в электронной форме), протокол, предусмотренный частью 7.1 настоящей статьи (при проведении аукциона в электронной форме), - в сроки, установленные извещением о проведении таких конкурса, аукциона, запроса предложений, документацией о конкурентной закупке либо предусмотренными настоящей статьей уточненными извещением, документац...">
        <w:r>
          <w:rPr>
            <w:sz w:val="24"/>
            <w:color w:val="0000ff"/>
          </w:rPr>
          <w:t xml:space="preserve">пунктом 3 части 22 статьи 3.4</w:t>
        </w:r>
      </w:hyperlink>
      <w:r>
        <w:rPr>
          <w:sz w:val="24"/>
        </w:rPr>
        <w:t xml:space="preserve"> настоящего Федерального закона, в случае осуществления конкурентной закупки в электронной форме, участниками которой могут быть только субъекты малого и среднего предпринимательства).</w:t>
      </w:r>
    </w:p>
    <w:p>
      <w:pPr>
        <w:pStyle w:val="0"/>
        <w:jc w:val="both"/>
      </w:pPr>
      <w:r>
        <w:rPr>
          <w:sz w:val="24"/>
        </w:rPr>
        <w:t xml:space="preserve">(п. 2 в ред. Федерального </w:t>
      </w:r>
      <w:hyperlink w:history="0" r:id="rId287"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11.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pPr>
        <w:pStyle w:val="0"/>
        <w:spacing w:before="240" w:line-rule="auto"/>
        <w:ind w:firstLine="540"/>
        <w:jc w:val="both"/>
      </w:pPr>
      <w:r>
        <w:rPr>
          <w:sz w:val="24"/>
        </w:rPr>
        <w:t xml:space="preserve">12. Оператор электронной площадки обязан обеспечить непрерывность осуществления конкурентной закупки в электронной форме, неизменность подписанных электронной подписью электронных документов, надежность функционирования программных и технических средств, используемых для осуществления конкурентной закупки в электронной форме, равный доступ участников конкурентной закупки в электронной форме к участию в ней. За нарушение указанных требований оператор электронной площадки несет ответственность в соответствии с законодательством Российской Федерации.</w:t>
      </w:r>
    </w:p>
    <w:p>
      <w:pPr>
        <w:pStyle w:val="0"/>
        <w:ind w:firstLine="540"/>
        <w:jc w:val="both"/>
      </w:pPr>
      <w:r>
        <w:rPr>
          <w:sz w:val="24"/>
        </w:rPr>
      </w:r>
    </w:p>
    <w:bookmarkStart w:id="488" w:name="P488"/>
    <w:bookmarkEnd w:id="488"/>
    <w:p>
      <w:pPr>
        <w:pStyle w:val="2"/>
        <w:outlineLvl w:val="0"/>
        <w:ind w:firstLine="540"/>
        <w:jc w:val="both"/>
      </w:pPr>
      <w:r>
        <w:rPr>
          <w:sz w:val="24"/>
        </w:rPr>
        <w:t xml:space="preserve">Статья 3.4.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pPr>
        <w:pStyle w:val="0"/>
        <w:ind w:firstLine="540"/>
        <w:jc w:val="both"/>
      </w:pPr>
      <w:r>
        <w:rPr>
          <w:sz w:val="24"/>
        </w:rPr>
      </w:r>
    </w:p>
    <w:p>
      <w:pPr>
        <w:pStyle w:val="0"/>
        <w:ind w:firstLine="540"/>
        <w:jc w:val="both"/>
      </w:pPr>
      <w:r>
        <w:rPr>
          <w:sz w:val="24"/>
        </w:rPr>
        <w:t xml:space="preserve">(введена Федеральным </w:t>
      </w:r>
      <w:hyperlink w:history="0" r:id="rId28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1. Конкурентная закупка в электронной форме, участниками которой с учетом особенностей, установленных Правительством Российской Федерации в соответствии с </w:t>
      </w:r>
      <w:hyperlink w:history="0" w:anchor="P207" w:tooltip="2) особенности участия субъектов малого и среднего предпринимательства в закупке, осуществляемой отдельными заказчиками, годовой объем закупки, который данные заказчики обязаны осуществить у таких субъектов, порядок расчета указанного объема, а также форму годового отчета о закупке у субъектов малого и среднего предпринимательства и требования к содержанию 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
        <w:r>
          <w:rPr>
            <w:sz w:val="24"/>
            <w:color w:val="0000ff"/>
          </w:rPr>
          <w:t xml:space="preserve">пунктом 2 части 8 статьи 3</w:t>
        </w:r>
      </w:hyperlink>
      <w:r>
        <w:rPr>
          <w:sz w:val="24"/>
        </w:rPr>
        <w:t xml:space="preserve"> настоящего Федерального закона, могут быть только </w:t>
      </w:r>
      <w:hyperlink w:history="0" r:id="rId289" w:tooltip="Федеральный закон от 24.07.2007 N 209-ФЗ (ред. от 23.05.2025) &quot;О развитии малого и среднего предпринимательства в Российской Федерации&quot; {КонсультантПлюс}">
        <w:r>
          <w:rPr>
            <w:sz w:val="24"/>
            <w:color w:val="0000ff"/>
          </w:rPr>
          <w:t xml:space="preserve">субъекты</w:t>
        </w:r>
      </w:hyperlink>
      <w:r>
        <w:rPr>
          <w:sz w:val="24"/>
        </w:rPr>
        <w:t xml:space="preserve"> малого и среднего предпринимательства (далее также - конкурентная закупка с участием субъектов малого и среднего предпринимательства), осуществляется в соответствии со </w:t>
      </w:r>
      <w:hyperlink w:history="0" w:anchor="P413" w:tooltip="Статья 3.2. Порядок осуществления конкурентной закупки">
        <w:r>
          <w:rPr>
            <w:sz w:val="24"/>
            <w:color w:val="0000ff"/>
          </w:rPr>
          <w:t xml:space="preserve">статьями 3.2</w:t>
        </w:r>
      </w:hyperlink>
      <w:r>
        <w:rPr>
          <w:sz w:val="24"/>
        </w:rPr>
        <w:t xml:space="preserve"> и </w:t>
      </w:r>
      <w:hyperlink w:history="0" w:anchor="P467" w:tooltip="Статья 3.3. Конкурентная закупка в электронной форме. Функционирование электронной площадки для целей проведения такой закупки">
        <w:r>
          <w:rPr>
            <w:sz w:val="24"/>
            <w:color w:val="0000ff"/>
          </w:rPr>
          <w:t xml:space="preserve">3.3</w:t>
        </w:r>
      </w:hyperlink>
      <w:r>
        <w:rPr>
          <w:sz w:val="24"/>
        </w:rPr>
        <w:t xml:space="preserve"> настоящего Федерального закона и с учетом требований, предусмотренных настоящей статьей.</w:t>
      </w:r>
    </w:p>
    <w:p>
      <w:pPr>
        <w:pStyle w:val="0"/>
        <w:spacing w:before="240" w:line-rule="auto"/>
        <w:ind w:firstLine="540"/>
        <w:jc w:val="both"/>
      </w:pPr>
      <w:r>
        <w:rPr>
          <w:sz w:val="24"/>
        </w:rPr>
        <w:t xml:space="preserve">2. Конкурентная закупка с участием субъектов малого и среднего предпринимательства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w:t>
      </w:r>
    </w:p>
    <w:bookmarkStart w:id="494" w:name="P494"/>
    <w:bookmarkEnd w:id="494"/>
    <w:p>
      <w:pPr>
        <w:pStyle w:val="0"/>
        <w:spacing w:before="240" w:line-rule="auto"/>
        <w:ind w:firstLine="540"/>
        <w:jc w:val="both"/>
      </w:pPr>
      <w:r>
        <w:rPr>
          <w:sz w:val="24"/>
        </w:rPr>
        <w:t xml:space="preserve">3. Заказчик при осуществлении конкурентной закупки с участием субъектов малого и среднего предпринимательства размещает в единой информационной системе извещение о проведении:</w:t>
      </w:r>
    </w:p>
    <w:p>
      <w:pPr>
        <w:pStyle w:val="0"/>
        <w:spacing w:before="240" w:line-rule="auto"/>
        <w:ind w:firstLine="540"/>
        <w:jc w:val="both"/>
      </w:pPr>
      <w:r>
        <w:rPr>
          <w:sz w:val="24"/>
        </w:rPr>
        <w:t xml:space="preserve">1) конкурса в электронной форме в следующие сроки:</w:t>
      </w:r>
    </w:p>
    <w:p>
      <w:pPr>
        <w:pStyle w:val="0"/>
        <w:spacing w:before="240" w:line-rule="auto"/>
        <w:ind w:firstLine="540"/>
        <w:jc w:val="both"/>
      </w:pPr>
      <w:r>
        <w:rPr>
          <w:sz w:val="24"/>
        </w:rPr>
        <w:t xml:space="preserve">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pPr>
        <w:pStyle w:val="0"/>
        <w:spacing w:before="240" w:line-rule="auto"/>
        <w:ind w:firstLine="540"/>
        <w:jc w:val="both"/>
      </w:pPr>
      <w:r>
        <w:rPr>
          <w:sz w:val="24"/>
        </w:rPr>
        <w:t xml:space="preserve">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pPr>
        <w:pStyle w:val="0"/>
        <w:spacing w:before="240" w:line-rule="auto"/>
        <w:ind w:firstLine="540"/>
        <w:jc w:val="both"/>
      </w:pPr>
      <w:r>
        <w:rPr>
          <w:sz w:val="24"/>
        </w:rPr>
        <w:t xml:space="preserve">2) аукциона в электронной форме в следующие сроки:</w:t>
      </w:r>
    </w:p>
    <w:p>
      <w:pPr>
        <w:pStyle w:val="0"/>
        <w:spacing w:before="240" w:line-rule="auto"/>
        <w:ind w:firstLine="540"/>
        <w:jc w:val="both"/>
      </w:pPr>
      <w:r>
        <w:rPr>
          <w:sz w:val="24"/>
        </w:rPr>
        <w:t xml:space="preserve">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pPr>
        <w:pStyle w:val="0"/>
        <w:spacing w:before="240" w:line-rule="auto"/>
        <w:ind w:firstLine="540"/>
        <w:jc w:val="both"/>
      </w:pPr>
      <w:r>
        <w:rPr>
          <w:sz w:val="24"/>
        </w:rPr>
        <w:t xml:space="preserve">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pPr>
        <w:pStyle w:val="0"/>
        <w:spacing w:before="240" w:line-rule="auto"/>
        <w:ind w:firstLine="540"/>
        <w:jc w:val="both"/>
      </w:pPr>
      <w:r>
        <w:rPr>
          <w:sz w:val="24"/>
        </w:rPr>
        <w:t xml:space="preserve">3) запроса предложений в электронной форме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pPr>
        <w:pStyle w:val="0"/>
        <w:spacing w:before="240" w:line-rule="auto"/>
        <w:ind w:firstLine="540"/>
        <w:jc w:val="both"/>
      </w:pPr>
      <w:r>
        <w:rPr>
          <w:sz w:val="24"/>
        </w:rPr>
        <w:t xml:space="preserve">4) запроса котировок в электронной форме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bookmarkStart w:id="503" w:name="P503"/>
    <w:bookmarkEnd w:id="503"/>
    <w:p>
      <w:pPr>
        <w:pStyle w:val="0"/>
        <w:spacing w:before="240" w:line-rule="auto"/>
        <w:ind w:firstLine="540"/>
        <w:jc w:val="both"/>
      </w:pPr>
      <w:r>
        <w:rPr>
          <w:sz w:val="24"/>
        </w:rPr>
        <w:t xml:space="preserve">4. Конкурс в электронной форме, участниками которого могут быть только субъекты малого и среднего предпринимательства (далее в целях настоящей статьи - конкурс в электронной форме), может включать следующие этапы:</w:t>
      </w:r>
    </w:p>
    <w:bookmarkStart w:id="504" w:name="P504"/>
    <w:bookmarkEnd w:id="504"/>
    <w:p>
      <w:pPr>
        <w:pStyle w:val="0"/>
        <w:spacing w:before="240" w:line-rule="auto"/>
        <w:ind w:firstLine="540"/>
        <w:jc w:val="both"/>
      </w:pPr>
      <w:r>
        <w:rPr>
          <w:sz w:val="24"/>
        </w:rPr>
        <w:t xml:space="preserve">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bookmarkStart w:id="505" w:name="P505"/>
    <w:bookmarkEnd w:id="505"/>
    <w:p>
      <w:pPr>
        <w:pStyle w:val="0"/>
        <w:spacing w:before="240" w:line-rule="auto"/>
        <w:ind w:firstLine="540"/>
        <w:jc w:val="both"/>
      </w:pPr>
      <w:r>
        <w:rPr>
          <w:sz w:val="24"/>
        </w:rPr>
        <w:t xml:space="preserve">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pPr>
        <w:pStyle w:val="0"/>
        <w:spacing w:before="240" w:line-rule="auto"/>
        <w:ind w:firstLine="540"/>
        <w:jc w:val="both"/>
      </w:pPr>
      <w:r>
        <w:rPr>
          <w:sz w:val="24"/>
        </w:rPr>
        <w:t xml:space="preserve">3) рассмотрение и оценка заказчиком поданных участниками конкурса в электронной форме заявок на участие в таком конкурсе;</w:t>
      </w:r>
    </w:p>
    <w:p>
      <w:pPr>
        <w:pStyle w:val="0"/>
        <w:jc w:val="both"/>
      </w:pPr>
      <w:r>
        <w:rPr>
          <w:sz w:val="24"/>
        </w:rPr>
        <w:t xml:space="preserve">(в ред. Федерального </w:t>
      </w:r>
      <w:hyperlink w:history="0" r:id="rId290"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4) утратил силу с 1 апреля 2021 года. - Федеральный </w:t>
      </w:r>
      <w:hyperlink w:history="0" r:id="rId29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509" w:name="P509"/>
    <w:bookmarkEnd w:id="509"/>
    <w:p>
      <w:pPr>
        <w:pStyle w:val="0"/>
        <w:spacing w:before="240" w:line-rule="auto"/>
        <w:ind w:firstLine="540"/>
        <w:jc w:val="both"/>
      </w:pPr>
      <w:r>
        <w:rPr>
          <w:sz w:val="24"/>
        </w:rPr>
        <w:t xml:space="preserve">5) сопоставление дополнительных ценовых предложений участников конкурса в электронной форме о снижении цены договора.</w:t>
      </w:r>
    </w:p>
    <w:p>
      <w:pPr>
        <w:pStyle w:val="0"/>
        <w:jc w:val="both"/>
      </w:pPr>
      <w:r>
        <w:rPr>
          <w:sz w:val="24"/>
        </w:rPr>
        <w:t xml:space="preserve">(в ред. Федерального </w:t>
      </w:r>
      <w:hyperlink w:history="0" r:id="rId292"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5. При включении в конкурс в электронной форме этапов, указанных в </w:t>
      </w:r>
      <w:hyperlink w:history="0" w:anchor="P503" w:tooltip="4. Конкурс в электронной форме, участниками которого могут быть только субъекты малого и среднего предпринимательства (далее в целях настоящей статьи - конкурс в электронной форме), может включать следующие этапы:">
        <w:r>
          <w:rPr>
            <w:sz w:val="24"/>
            <w:color w:val="0000ff"/>
          </w:rPr>
          <w:t xml:space="preserve">части 4</w:t>
        </w:r>
      </w:hyperlink>
      <w:r>
        <w:rPr>
          <w:sz w:val="24"/>
        </w:rPr>
        <w:t xml:space="preserve"> настоящей статьи, должны соблюдаться следующие правила:</w:t>
      </w:r>
    </w:p>
    <w:p>
      <w:pPr>
        <w:pStyle w:val="0"/>
        <w:spacing w:before="240" w:line-rule="auto"/>
        <w:ind w:firstLine="540"/>
        <w:jc w:val="both"/>
      </w:pPr>
      <w:r>
        <w:rPr>
          <w:sz w:val="24"/>
        </w:rPr>
        <w:t xml:space="preserve">1) каждый этап конкурса в электронной форме может быть включен в него однократно;</w:t>
      </w:r>
    </w:p>
    <w:p>
      <w:pPr>
        <w:pStyle w:val="0"/>
        <w:jc w:val="both"/>
      </w:pPr>
      <w:r>
        <w:rPr>
          <w:sz w:val="24"/>
        </w:rPr>
        <w:t xml:space="preserve">(в ред. Федерального </w:t>
      </w:r>
      <w:hyperlink w:history="0" r:id="rId293"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 не допускается одновременное включение в конкурс в электронной форме этапов, предусмотренных </w:t>
      </w:r>
      <w:hyperlink w:history="0" w:anchor="P504" w:tooltip="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пунктами 1</w:t>
        </w:r>
      </w:hyperlink>
      <w:r>
        <w:rPr>
          <w:sz w:val="24"/>
        </w:rPr>
        <w:t xml:space="preserve"> и </w:t>
      </w:r>
      <w:hyperlink w:history="0" w:anchor="P505" w:tooltip="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2 части 4</w:t>
        </w:r>
      </w:hyperlink>
      <w:r>
        <w:rPr>
          <w:sz w:val="24"/>
        </w:rPr>
        <w:t xml:space="preserve"> настоящей статьи;</w:t>
      </w:r>
    </w:p>
    <w:p>
      <w:pPr>
        <w:pStyle w:val="0"/>
        <w:spacing w:before="240" w:line-rule="auto"/>
        <w:ind w:firstLine="540"/>
        <w:jc w:val="both"/>
      </w:pPr>
      <w:r>
        <w:rPr>
          <w:sz w:val="24"/>
        </w:rPr>
        <w:t xml:space="preserve">3) в документации о конкурентной закупке должны быть установлены сроки проведения каждого этапа конкурса в электронной форме;</w:t>
      </w:r>
    </w:p>
    <w:p>
      <w:pPr>
        <w:pStyle w:val="0"/>
        <w:jc w:val="both"/>
      </w:pPr>
      <w:r>
        <w:rPr>
          <w:sz w:val="24"/>
        </w:rPr>
        <w:t xml:space="preserve">(в ред. Федерального </w:t>
      </w:r>
      <w:hyperlink w:history="0" r:id="rId294"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pPr>
        <w:pStyle w:val="0"/>
        <w:spacing w:before="240" w:line-rule="auto"/>
        <w:ind w:firstLine="540"/>
        <w:jc w:val="both"/>
      </w:pPr>
      <w:r>
        <w:rPr>
          <w:sz w:val="24"/>
        </w:rPr>
        <w:t xml:space="preserve">5) если конкурс в электронной форме включает в себя этапы, предусмотренные </w:t>
      </w:r>
      <w:hyperlink w:history="0" w:anchor="P504" w:tooltip="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пунктом 1</w:t>
        </w:r>
      </w:hyperlink>
      <w:r>
        <w:rPr>
          <w:sz w:val="24"/>
        </w:rPr>
        <w:t xml:space="preserve"> или </w:t>
      </w:r>
      <w:hyperlink w:history="0" w:anchor="P505" w:tooltip="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2 части 4</w:t>
        </w:r>
      </w:hyperlink>
      <w:r>
        <w:rPr>
          <w:sz w:val="24"/>
        </w:rPr>
        <w:t xml:space="preserve"> настоящей статьи,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w:t>
      </w:r>
      <w:hyperlink w:history="0" w:anchor="P494" w:tooltip="3. Заказчик при осуществлении конкурентной закупки с участием субъектов малого и среднего предпринимательства размещает в единой информационной системе извещение о проведении:">
        <w:r>
          <w:rPr>
            <w:sz w:val="24"/>
            <w:color w:val="0000ff"/>
          </w:rPr>
          <w:t xml:space="preserve">части 3</w:t>
        </w:r>
      </w:hyperlink>
      <w:r>
        <w:rPr>
          <w:sz w:val="24"/>
        </w:rPr>
        <w:t xml:space="preserve"> настоящей статьи 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pPr>
        <w:pStyle w:val="0"/>
        <w:spacing w:before="240" w:line-rule="auto"/>
        <w:ind w:firstLine="540"/>
        <w:jc w:val="both"/>
      </w:pPr>
      <w:r>
        <w:rPr>
          <w:sz w:val="24"/>
        </w:rPr>
        <w:t xml:space="preserve">6) 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w:t>
      </w:r>
      <w:hyperlink w:history="0" w:anchor="P505" w:tooltip="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пунктом 2 части 4</w:t>
        </w:r>
      </w:hyperlink>
      <w:r>
        <w:rPr>
          <w:sz w:val="24"/>
        </w:rPr>
        <w:t xml:space="preserve"> настоящей статьи, должно осуществляться с участниками конкурса в электронной форме,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положений Федерального </w:t>
      </w:r>
      <w:hyperlink w:history="0" r:id="rId295" w:tooltip="Федеральный закон от 29.07.2004 N 98-ФЗ (ред. от 08.08.2024) &quot;О коммерческой тайне&quot; {КонсультантПлюс}">
        <w:r>
          <w:rPr>
            <w:sz w:val="24"/>
            <w:color w:val="0000ff"/>
          </w:rPr>
          <w:t xml:space="preserve">закона</w:t>
        </w:r>
      </w:hyperlink>
      <w:r>
        <w:rPr>
          <w:sz w:val="24"/>
        </w:rPr>
        <w:t xml:space="preserve"> от 29 июля 2004 года N 98-ФЗ "О коммерческой тайне";</w:t>
      </w:r>
    </w:p>
    <w:p>
      <w:pPr>
        <w:pStyle w:val="0"/>
        <w:jc w:val="both"/>
      </w:pPr>
      <w:r>
        <w:rPr>
          <w:sz w:val="24"/>
        </w:rPr>
        <w:t xml:space="preserve">(в ред. Федерального </w:t>
      </w:r>
      <w:hyperlink w:history="0" r:id="rId296"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7) 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w:t>
      </w:r>
      <w:hyperlink w:history="0" w:anchor="P505" w:tooltip="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r>
          <w:rPr>
            <w:sz w:val="24"/>
            <w:color w:val="0000ff"/>
          </w:rPr>
          <w:t xml:space="preserve">пунктом 2 части 4</w:t>
        </w:r>
      </w:hyperlink>
      <w:r>
        <w:rPr>
          <w:sz w:val="24"/>
        </w:rPr>
        <w:t xml:space="preserve"> настоящей статьи,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pPr>
        <w:pStyle w:val="0"/>
        <w:jc w:val="both"/>
      </w:pPr>
      <w:r>
        <w:rPr>
          <w:sz w:val="24"/>
        </w:rPr>
        <w:t xml:space="preserve">(в ред. Федерального </w:t>
      </w:r>
      <w:hyperlink w:history="0" r:id="rId297"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8) 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настоящим Федеральным </w:t>
      </w:r>
      <w:hyperlink w:history="0" w:anchor="P426" w:tooltip="10.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настоящим Федеральным законом и положением о закупке заказчика. Форма заявки на участие в запросе котировок в электронной форме устанавливается в извещении о проведении запроса котировок в соответствии с положением о закупке заказчика.">
        <w:r>
          <w:rPr>
            <w:sz w:val="24"/>
            <w:color w:val="0000ff"/>
          </w:rPr>
          <w:t xml:space="preserve">законом</w:t>
        </w:r>
      </w:hyperlink>
      <w:r>
        <w:rPr>
          <w:sz w:val="24"/>
        </w:rPr>
        <w:t xml:space="preserve"> для подачи заявки;</w:t>
      </w:r>
    </w:p>
    <w:p>
      <w:pPr>
        <w:pStyle w:val="0"/>
        <w:jc w:val="both"/>
      </w:pPr>
      <w:r>
        <w:rPr>
          <w:sz w:val="24"/>
        </w:rPr>
        <w:t xml:space="preserve">(в ред. Федерального </w:t>
      </w:r>
      <w:hyperlink w:history="0" r:id="rId298"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9) утратил силу с 1 апреля 2021 года. - Федеральный </w:t>
      </w:r>
      <w:hyperlink w:history="0" r:id="rId299"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526" w:name="P526"/>
    <w:bookmarkEnd w:id="526"/>
    <w:p>
      <w:pPr>
        <w:pStyle w:val="0"/>
        <w:spacing w:before="240" w:line-rule="auto"/>
        <w:ind w:firstLine="540"/>
        <w:jc w:val="both"/>
      </w:pPr>
      <w:r>
        <w:rPr>
          <w:sz w:val="24"/>
        </w:rPr>
        <w:t xml:space="preserve">10) если конкурс в электронной форме включает этап, предусмотренный </w:t>
      </w:r>
      <w:hyperlink w:history="0" w:anchor="P509" w:tooltip="5) сопоставление дополнительных ценовых предложений участников конкурса в электронной форме о снижении цены договора.">
        <w:r>
          <w:rPr>
            <w:sz w:val="24"/>
            <w:color w:val="0000ff"/>
          </w:rPr>
          <w:t xml:space="preserve">пунктом 5 части 4</w:t>
        </w:r>
      </w:hyperlink>
      <w:r>
        <w:rPr>
          <w:sz w:val="24"/>
        </w:rPr>
        <w:t xml:space="preserve"> настоящей статьи:</w:t>
      </w:r>
    </w:p>
    <w:p>
      <w:pPr>
        <w:pStyle w:val="0"/>
        <w:spacing w:before="240" w:line-rule="auto"/>
        <w:ind w:firstLine="540"/>
        <w:jc w:val="both"/>
      </w:pPr>
      <w:r>
        <w:rPr>
          <w:sz w:val="24"/>
        </w:rPr>
        <w:t xml:space="preserve">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pPr>
        <w:pStyle w:val="0"/>
        <w:spacing w:before="240" w:line-rule="auto"/>
        <w:ind w:firstLine="540"/>
        <w:jc w:val="both"/>
      </w:pPr>
      <w:r>
        <w:rPr>
          <w:sz w:val="24"/>
        </w:rPr>
        <w:t xml:space="preserve">б) 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pPr>
        <w:pStyle w:val="0"/>
        <w:jc w:val="both"/>
      </w:pPr>
      <w:r>
        <w:rPr>
          <w:sz w:val="24"/>
        </w:rPr>
        <w:t xml:space="preserve">(пп. "б" в ред. Федерального </w:t>
      </w:r>
      <w:hyperlink w:history="0" r:id="rId300"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pPr>
        <w:pStyle w:val="0"/>
        <w:spacing w:before="240" w:line-rule="auto"/>
        <w:ind w:firstLine="540"/>
        <w:jc w:val="both"/>
      </w:pPr>
      <w:r>
        <w:rPr>
          <w:sz w:val="24"/>
        </w:rPr>
        <w:t xml:space="preserve">6. Утратил силу с 1 апреля 2021 года. - Федеральный </w:t>
      </w:r>
      <w:hyperlink w:history="0" r:id="rId30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532" w:name="P532"/>
    <w:bookmarkEnd w:id="532"/>
    <w:p>
      <w:pPr>
        <w:pStyle w:val="0"/>
        <w:spacing w:before="240" w:line-rule="auto"/>
        <w:ind w:firstLine="540"/>
        <w:jc w:val="both"/>
      </w:pPr>
      <w:r>
        <w:rPr>
          <w:sz w:val="24"/>
        </w:rPr>
        <w:t xml:space="preserve">7. Аукцион в электронной форме включает в себя порядок подачи его участниками предложений о цене договора с учетом следующих требований:</w:t>
      </w:r>
    </w:p>
    <w:p>
      <w:pPr>
        <w:pStyle w:val="0"/>
        <w:spacing w:before="240" w:line-rule="auto"/>
        <w:ind w:firstLine="540"/>
        <w:jc w:val="both"/>
      </w:pPr>
      <w:r>
        <w:rPr>
          <w:sz w:val="24"/>
        </w:rPr>
        <w:t xml:space="preserve">1) "шаг аукциона" составляет от 0,5 процента до пяти процентов начальной (максимальной) цены договора;</w:t>
      </w:r>
    </w:p>
    <w:p>
      <w:pPr>
        <w:pStyle w:val="0"/>
        <w:spacing w:before="240" w:line-rule="auto"/>
        <w:ind w:firstLine="540"/>
        <w:jc w:val="both"/>
      </w:pPr>
      <w:r>
        <w:rPr>
          <w:sz w:val="24"/>
        </w:rPr>
        <w:t xml:space="preserve">2) снижение текущего минимального предложения о цене договора осуществляется на величину в пределах "шага аукциона";</w:t>
      </w:r>
    </w:p>
    <w:p>
      <w:pPr>
        <w:pStyle w:val="0"/>
        <w:spacing w:before="240" w:line-rule="auto"/>
        <w:ind w:firstLine="540"/>
        <w:jc w:val="both"/>
      </w:pPr>
      <w:r>
        <w:rPr>
          <w:sz w:val="24"/>
        </w:rPr>
        <w:t xml:space="preserve">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pPr>
        <w:pStyle w:val="0"/>
        <w:spacing w:before="240" w:line-rule="auto"/>
        <w:ind w:firstLine="540"/>
        <w:jc w:val="both"/>
      </w:pPr>
      <w:r>
        <w:rPr>
          <w:sz w:val="24"/>
        </w:rPr>
        <w:t xml:space="preserve">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pPr>
        <w:pStyle w:val="0"/>
        <w:spacing w:before="240" w:line-rule="auto"/>
        <w:ind w:firstLine="540"/>
        <w:jc w:val="both"/>
      </w:pPr>
      <w:r>
        <w:rPr>
          <w:sz w:val="24"/>
        </w:rPr>
        <w:t xml:space="preserve">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bookmarkStart w:id="538" w:name="P538"/>
    <w:bookmarkEnd w:id="538"/>
    <w:p>
      <w:pPr>
        <w:pStyle w:val="0"/>
        <w:spacing w:before="240" w:line-rule="auto"/>
        <w:ind w:firstLine="540"/>
        <w:jc w:val="both"/>
      </w:pPr>
      <w:r>
        <w:rPr>
          <w:sz w:val="24"/>
        </w:rPr>
        <w:t xml:space="preserve">7.1. В течение одного часа после окончания срока подачи в соответствии с </w:t>
      </w:r>
      <w:hyperlink w:history="0" w:anchor="P526" w:tooltip="10) если конкурс в электронной форме включает этап, предусмотренный пунктом 5 части 4 настоящей статьи:">
        <w:r>
          <w:rPr>
            <w:sz w:val="24"/>
            <w:color w:val="0000ff"/>
          </w:rPr>
          <w:t xml:space="preserve">пунктом 10 части 5</w:t>
        </w:r>
      </w:hyperlink>
      <w:r>
        <w:rPr>
          <w:sz w:val="24"/>
        </w:rPr>
        <w:t xml:space="preserve"> настоящей статьи дополнительных ценовых предложений, а также в течение одного часа после окончания подачи в соответствии с </w:t>
      </w:r>
      <w:hyperlink w:history="0" w:anchor="P532" w:tooltip="7. Аукцион в электронной форме включает в себя порядок подачи его участниками предложений о цене договора с учетом следующих требований:">
        <w:r>
          <w:rPr>
            <w:sz w:val="24"/>
            <w:color w:val="0000ff"/>
          </w:rPr>
          <w:t xml:space="preserve">частью 7</w:t>
        </w:r>
      </w:hyperlink>
      <w:r>
        <w:rPr>
          <w:sz w:val="24"/>
        </w:rPr>
        <w:t xml:space="preserve"> настоящей статьи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либо протокол подачи предложений о цене договора, содержащие дату, время начала и окончания подачи дополнительных ценовых предложений, предложений о цене договора и поступившие дополнительные ценовые предложения, минимальные предложения о цене договора каждого участника аукциона в электронной форме с указанием времени их поступления.</w:t>
      </w:r>
    </w:p>
    <w:p>
      <w:pPr>
        <w:pStyle w:val="0"/>
        <w:jc w:val="both"/>
      </w:pPr>
      <w:r>
        <w:rPr>
          <w:sz w:val="24"/>
        </w:rPr>
        <w:t xml:space="preserve">(часть 7.1 введена Федеральным </w:t>
      </w:r>
      <w:hyperlink w:history="0" r:id="rId302"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22.12.2020 N 452-ФЗ)</w:t>
      </w:r>
    </w:p>
    <w:p>
      <w:pPr>
        <w:pStyle w:val="0"/>
        <w:spacing w:before="240" w:line-rule="auto"/>
        <w:ind w:firstLine="540"/>
        <w:jc w:val="both"/>
      </w:pPr>
      <w:r>
        <w:rPr>
          <w:sz w:val="24"/>
        </w:rPr>
        <w:t xml:space="preserve">7.2. Запрос предложений в электронной форме проводится в порядке, установленном настоящей статьей для проведения конкурса в электронной форме, с учетом особенностей, установленных настоящей статьей. При этом подача окончательного предложения, дополнительного ценового предложения не осуществляется.</w:t>
      </w:r>
    </w:p>
    <w:p>
      <w:pPr>
        <w:pStyle w:val="0"/>
        <w:jc w:val="both"/>
      </w:pPr>
      <w:r>
        <w:rPr>
          <w:sz w:val="24"/>
        </w:rPr>
        <w:t xml:space="preserve">(часть 7.2 введена Федеральным </w:t>
      </w:r>
      <w:hyperlink w:history="0" r:id="rId303"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22.12.2020 N 452-ФЗ)</w:t>
      </w:r>
    </w:p>
    <w:p>
      <w:pPr>
        <w:pStyle w:val="0"/>
        <w:spacing w:before="240" w:line-rule="auto"/>
        <w:ind w:firstLine="540"/>
        <w:jc w:val="both"/>
      </w:pPr>
      <w:r>
        <w:rPr>
          <w:sz w:val="24"/>
        </w:rPr>
        <w:t xml:space="preserve">8 - 9. Утратили силу с 1 апреля 2021 года. - Федеральный </w:t>
      </w:r>
      <w:hyperlink w:history="0" r:id="rId304"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543" w:name="P543"/>
    <w:bookmarkEnd w:id="543"/>
    <w:p>
      <w:pPr>
        <w:pStyle w:val="0"/>
        <w:spacing w:before="240" w:line-rule="auto"/>
        <w:ind w:firstLine="540"/>
        <w:jc w:val="both"/>
      </w:pPr>
      <w:r>
        <w:rPr>
          <w:sz w:val="24"/>
        </w:rPr>
        <w:t xml:space="preserve">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w:t>
      </w:r>
      <w:hyperlink w:history="0" r:id="rId30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 </w:t>
      </w:r>
      <w:hyperlink w:history="0" r:id="rId306"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дополнительными требованиями</w:t>
        </w:r>
      </w:hyperlink>
      <w:r>
        <w:rPr>
          <w:sz w:val="24"/>
        </w:rPr>
        <w:t xml:space="preserve">, установленными Правительством Российской Федерации и предусматривающими в том числе:</w:t>
      </w:r>
    </w:p>
    <w:p>
      <w:pPr>
        <w:pStyle w:val="0"/>
        <w:jc w:val="both"/>
      </w:pPr>
      <w:r>
        <w:rPr>
          <w:sz w:val="24"/>
        </w:rPr>
        <w:t xml:space="preserve">(в ред. Федерального </w:t>
      </w:r>
      <w:hyperlink w:history="0" r:id="rId307"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p>
      <w:pPr>
        <w:pStyle w:val="0"/>
        <w:spacing w:before="240" w:line-rule="auto"/>
        <w:ind w:firstLine="540"/>
        <w:jc w:val="both"/>
      </w:pPr>
      <w:r>
        <w:rPr>
          <w:sz w:val="24"/>
        </w:rPr>
        <w:t xml:space="preserve">1) </w:t>
      </w:r>
      <w:hyperlink w:history="0" r:id="rId308"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требования</w:t>
        </w:r>
      </w:hyperlink>
      <w:r>
        <w:rPr>
          <w:sz w:val="24"/>
        </w:rPr>
        <w:t xml:space="preserve"> к проведению такой конкурентной закупки в соответствии с настоящим Федеральным законом;</w:t>
      </w:r>
    </w:p>
    <w:p>
      <w:pPr>
        <w:pStyle w:val="0"/>
        <w:spacing w:before="240" w:line-rule="auto"/>
        <w:ind w:firstLine="540"/>
        <w:jc w:val="both"/>
      </w:pPr>
      <w:r>
        <w:rPr>
          <w:sz w:val="24"/>
        </w:rPr>
        <w:t xml:space="preserve">2) </w:t>
      </w:r>
      <w:hyperlink w:history="0" r:id="rId309"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порядок</w:t>
        </w:r>
      </w:hyperlink>
      <w:r>
        <w:rPr>
          <w:sz w:val="24"/>
        </w:rPr>
        <w:t xml:space="preserve">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pPr>
        <w:pStyle w:val="0"/>
        <w:spacing w:before="240" w:line-rule="auto"/>
        <w:ind w:firstLine="540"/>
        <w:jc w:val="both"/>
      </w:pPr>
      <w:r>
        <w:rPr>
          <w:sz w:val="24"/>
        </w:rPr>
        <w:t xml:space="preserve">3) утратил силу с 1 апреля 2021 года. - Федеральный </w:t>
      </w:r>
      <w:hyperlink w:history="0" r:id="rId310"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p>
      <w:pPr>
        <w:pStyle w:val="0"/>
        <w:spacing w:before="240" w:line-rule="auto"/>
        <w:ind w:firstLine="540"/>
        <w:jc w:val="both"/>
      </w:pPr>
      <w:r>
        <w:rPr>
          <w:sz w:val="24"/>
        </w:rPr>
        <w:t xml:space="preserve">4) </w:t>
      </w:r>
      <w:hyperlink w:history="0" r:id="rId311"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порядок</w:t>
        </w:r>
      </w:hyperlink>
      <w:r>
        <w:rPr>
          <w:sz w:val="24"/>
        </w:rPr>
        <w:t xml:space="preserve">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bookmarkStart w:id="549" w:name="P549"/>
    <w:bookmarkEnd w:id="549"/>
    <w:p>
      <w:pPr>
        <w:pStyle w:val="0"/>
        <w:spacing w:before="240" w:line-rule="auto"/>
        <w:ind w:firstLine="540"/>
        <w:jc w:val="both"/>
      </w:pPr>
      <w:r>
        <w:rPr>
          <w:sz w:val="24"/>
        </w:rPr>
        <w:t xml:space="preserve">5) </w:t>
      </w:r>
      <w:hyperlink w:history="0" r:id="rId312"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порядок</w:t>
        </w:r>
      </w:hyperlink>
      <w:r>
        <w:rPr>
          <w:sz w:val="24"/>
        </w:rPr>
        <w:t xml:space="preserve"> утраты юридическим лицом статуса оператора электронной площадки для целей настоящего Федерального закона.</w:t>
      </w:r>
    </w:p>
    <w:p>
      <w:pPr>
        <w:pStyle w:val="0"/>
        <w:spacing w:before="240" w:line-rule="auto"/>
        <w:ind w:firstLine="540"/>
        <w:jc w:val="both"/>
      </w:pPr>
      <w:r>
        <w:rPr>
          <w:sz w:val="24"/>
        </w:rPr>
        <w:t xml:space="preserve">11. Правительство Российской Федерации утверждает </w:t>
      </w:r>
      <w:hyperlink w:history="0" r:id="rId313"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которые соответствуют требованиям, установленным на основании </w:t>
      </w:r>
      <w:hyperlink w:history="0" w:anchor="P543" w:tooltip="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5 апреля 2013 года N 44-ФЗ &quot;О контрактной системе в сфере закупок товаров, работ, услуг для обеспечения государственных и муниципальных нужд&quot;, и дополнительными требованиями, установленными Правительством Российской Федерации и предусматривающими в том числе:">
        <w:r>
          <w:rPr>
            <w:sz w:val="24"/>
            <w:color w:val="0000ff"/>
          </w:rPr>
          <w:t xml:space="preserve">части 10</w:t>
        </w:r>
      </w:hyperlink>
      <w:r>
        <w:rPr>
          <w:sz w:val="24"/>
        </w:rPr>
        <w:t xml:space="preserve"> настоящей статьи. Оператор электронной площадки в порядке, предусмотренном </w:t>
      </w:r>
      <w:hyperlink w:history="0" w:anchor="P549" w:tooltip="5) порядок утраты юридическим лицом статуса оператора электронной площадки для целей настоящего Федерального закона.">
        <w:r>
          <w:rPr>
            <w:sz w:val="24"/>
            <w:color w:val="0000ff"/>
          </w:rPr>
          <w:t xml:space="preserve">пунктом 5 части 10</w:t>
        </w:r>
      </w:hyperlink>
      <w:r>
        <w:rPr>
          <w:sz w:val="24"/>
        </w:rPr>
        <w:t xml:space="preserve"> настоящей статьи, подлежит исключению из этого перечня в случае несоответствия одному или нескольким требованиям, установленным на основании </w:t>
      </w:r>
      <w:hyperlink w:history="0" w:anchor="P543" w:tooltip="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5 апреля 2013 года N 44-ФЗ &quot;О контрактной системе в сфере закупок товаров, работ, услуг для обеспечения государственных и муниципальных нужд&quot;, и дополнительными требованиями, установленными Правительством Российской Федерации и предусматривающими в том числе:">
        <w:r>
          <w:rPr>
            <w:sz w:val="24"/>
            <w:color w:val="0000ff"/>
          </w:rPr>
          <w:t xml:space="preserve">части 10</w:t>
        </w:r>
      </w:hyperlink>
      <w:r>
        <w:rPr>
          <w:sz w:val="24"/>
        </w:rPr>
        <w:t xml:space="preserve"> настоящей статьи, а также в случае его обращения об исключении из этого перечня.</w:t>
      </w:r>
    </w:p>
    <w:bookmarkStart w:id="551" w:name="P551"/>
    <w:bookmarkEnd w:id="551"/>
    <w:p>
      <w:pPr>
        <w:pStyle w:val="0"/>
        <w:spacing w:before="240" w:line-rule="auto"/>
        <w:ind w:firstLine="540"/>
        <w:jc w:val="both"/>
      </w:pPr>
      <w:r>
        <w:rPr>
          <w:sz w:val="24"/>
        </w:rPr>
        <w:t xml:space="preserve">12.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независимой гарантии. Выбор способа обеспечения заявки на участие в такой закупке осуществляется участником такой закупки.</w:t>
      </w:r>
    </w:p>
    <w:p>
      <w:pPr>
        <w:pStyle w:val="0"/>
        <w:jc w:val="both"/>
      </w:pPr>
      <w:r>
        <w:rPr>
          <w:sz w:val="24"/>
        </w:rPr>
        <w:t xml:space="preserve">(в ред. Федерального </w:t>
      </w:r>
      <w:hyperlink w:history="0" r:id="rId314"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13. 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w:t>
      </w:r>
      <w:hyperlink w:history="0" r:id="rId315" w:tooltip="Распоряжение Правительства РФ от 13.07.2018 N 1451-р (ред. от 29.05.2025) &lt;Об утверждении перечня банков в соответствии с подпунктом &quot;а&quot; пункта 1 части 5 статьи 44 Федерального закона от 05.04.2013 N 44-ФЗ&gt; {КонсультантПлюс}">
        <w:r>
          <w:rPr>
            <w:sz w:val="24"/>
            <w:color w:val="0000ff"/>
          </w:rPr>
          <w:t xml:space="preserve">перечень</w:t>
        </w:r>
      </w:hyperlink>
      <w:r>
        <w:rPr>
          <w:sz w:val="24"/>
        </w:rPr>
        <w:t xml:space="preserve">, определенный Правительством Российской Федерации в соответствии с Федеральным </w:t>
      </w:r>
      <w:hyperlink w:history="0" r:id="rId31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pPr>
        <w:pStyle w:val="0"/>
        <w:spacing w:before="240" w:line-rule="auto"/>
        <w:ind w:firstLine="540"/>
        <w:jc w:val="both"/>
      </w:pPr>
      <w:r>
        <w:rPr>
          <w:sz w:val="24"/>
        </w:rPr>
        <w:t xml:space="preserve">14. Утратил силу с 1 апреля 2021 года. - Федеральный </w:t>
      </w:r>
      <w:hyperlink w:history="0" r:id="rId317"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p>
      <w:pPr>
        <w:pStyle w:val="0"/>
        <w:spacing w:before="240" w:line-rule="auto"/>
        <w:ind w:firstLine="540"/>
        <w:jc w:val="both"/>
      </w:pPr>
      <w:r>
        <w:rPr>
          <w:sz w:val="24"/>
        </w:rPr>
        <w:t xml:space="preserve">14.1. 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bookmarkStart w:id="556" w:name="P556"/>
    <w:bookmarkEnd w:id="556"/>
    <w:p>
      <w:pPr>
        <w:pStyle w:val="0"/>
        <w:spacing w:before="240" w:line-rule="auto"/>
        <w:ind w:firstLine="540"/>
        <w:jc w:val="both"/>
      </w:pPr>
      <w:r>
        <w:rPr>
          <w:sz w:val="24"/>
        </w:rPr>
        <w:t xml:space="preserve">1) независимая гарантия должна быть выдана гарантом, предусмотренным </w:t>
      </w:r>
      <w:hyperlink w:history="0" r:id="rId31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1 статьи 45</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2) информация о независимой гарантии должна быть включена в реестр независимых гарантий, предусмотренный </w:t>
      </w:r>
      <w:hyperlink w:history="0" r:id="rId31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8 статьи 45</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bookmarkStart w:id="558" w:name="P558"/>
    <w:bookmarkEnd w:id="558"/>
    <w:p>
      <w:pPr>
        <w:pStyle w:val="0"/>
        <w:spacing w:before="240" w:line-rule="auto"/>
        <w:ind w:firstLine="540"/>
        <w:jc w:val="both"/>
      </w:pPr>
      <w:r>
        <w:rPr>
          <w:sz w:val="24"/>
        </w:rPr>
        <w:t xml:space="preserve">3) независимая гарантия не может быть отозвана выдавшим ее гарантом;</w:t>
      </w:r>
    </w:p>
    <w:p>
      <w:pPr>
        <w:pStyle w:val="0"/>
        <w:spacing w:before="240" w:line-rule="auto"/>
        <w:ind w:firstLine="540"/>
        <w:jc w:val="both"/>
      </w:pPr>
      <w:r>
        <w:rPr>
          <w:sz w:val="24"/>
        </w:rPr>
        <w:t xml:space="preserve">4) независимая гарантия должна содержать:</w:t>
      </w:r>
    </w:p>
    <w:bookmarkStart w:id="560" w:name="P560"/>
    <w:bookmarkEnd w:id="560"/>
    <w:p>
      <w:pPr>
        <w:pStyle w:val="0"/>
        <w:spacing w:before="240" w:line-rule="auto"/>
        <w:ind w:firstLine="540"/>
        <w:jc w:val="both"/>
      </w:pPr>
      <w:r>
        <w:rPr>
          <w:sz w:val="24"/>
        </w:rPr>
        <w:t xml:space="preserve">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w:history="0" r:id="rId320"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оснований для отказа в удовлетворении этого требования;</w:t>
      </w:r>
    </w:p>
    <w:bookmarkStart w:id="561" w:name="P561"/>
    <w:bookmarkEnd w:id="561"/>
    <w:p>
      <w:pPr>
        <w:pStyle w:val="0"/>
        <w:spacing w:before="240" w:line-rule="auto"/>
        <w:ind w:firstLine="540"/>
        <w:jc w:val="both"/>
      </w:pPr>
      <w:r>
        <w:rPr>
          <w:sz w:val="24"/>
        </w:rPr>
        <w:t xml:space="preserve">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w:t>
      </w:r>
      <w:hyperlink w:history="0" w:anchor="P655" w:tooltip="4) перечень документов, представляемых заказчиком гаранту одновременно с требованием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в качестве обеспечения исполнения договора, заключаемого по результатам такой закупки;">
        <w:r>
          <w:rPr>
            <w:sz w:val="24"/>
            <w:color w:val="0000ff"/>
          </w:rPr>
          <w:t xml:space="preserve">пунктом 4 части 32</w:t>
        </w:r>
      </w:hyperlink>
      <w:r>
        <w:rPr>
          <w:sz w:val="24"/>
        </w:rPr>
        <w:t xml:space="preserve"> настоящей статьи;</w:t>
      </w:r>
    </w:p>
    <w:p>
      <w:pPr>
        <w:pStyle w:val="0"/>
        <w:spacing w:before="240" w:line-rule="auto"/>
        <w:ind w:firstLine="540"/>
        <w:jc w:val="both"/>
      </w:pPr>
      <w:r>
        <w:rPr>
          <w:sz w:val="24"/>
        </w:rPr>
        <w:t xml:space="preserve">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pPr>
        <w:pStyle w:val="0"/>
        <w:jc w:val="both"/>
      </w:pPr>
      <w:r>
        <w:rPr>
          <w:sz w:val="24"/>
        </w:rPr>
        <w:t xml:space="preserve">(часть 14.1 введена Федеральным </w:t>
      </w:r>
      <w:hyperlink w:history="0" r:id="rId321"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bookmarkStart w:id="564" w:name="P564"/>
    <w:bookmarkEnd w:id="564"/>
    <w:p>
      <w:pPr>
        <w:pStyle w:val="0"/>
        <w:spacing w:before="240" w:line-rule="auto"/>
        <w:ind w:firstLine="540"/>
        <w:jc w:val="both"/>
      </w:pPr>
      <w:r>
        <w:rPr>
          <w:sz w:val="24"/>
        </w:rPr>
        <w:t xml:space="preserve">14.2.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pPr>
        <w:pStyle w:val="0"/>
        <w:jc w:val="both"/>
      </w:pPr>
      <w:r>
        <w:rPr>
          <w:sz w:val="24"/>
        </w:rPr>
        <w:t xml:space="preserve">(часть 14.2 введена Федеральным </w:t>
      </w:r>
      <w:hyperlink w:history="0" r:id="rId322"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bookmarkStart w:id="566" w:name="P566"/>
    <w:bookmarkEnd w:id="566"/>
    <w:p>
      <w:pPr>
        <w:pStyle w:val="0"/>
        <w:spacing w:before="240" w:line-rule="auto"/>
        <w:ind w:firstLine="540"/>
        <w:jc w:val="both"/>
      </w:pPr>
      <w:r>
        <w:rPr>
          <w:sz w:val="24"/>
        </w:rPr>
        <w:t xml:space="preserve">14.3.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pPr>
        <w:pStyle w:val="0"/>
        <w:jc w:val="both"/>
      </w:pPr>
      <w:r>
        <w:rPr>
          <w:sz w:val="24"/>
        </w:rPr>
        <w:t xml:space="preserve">(часть 14.3 введена Федеральным </w:t>
      </w:r>
      <w:hyperlink w:history="0" r:id="rId323"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bookmarkStart w:id="568" w:name="P568"/>
    <w:bookmarkEnd w:id="568"/>
    <w:p>
      <w:pPr>
        <w:pStyle w:val="0"/>
        <w:spacing w:before="240" w:line-rule="auto"/>
        <w:ind w:firstLine="540"/>
        <w:jc w:val="both"/>
      </w:pPr>
      <w:r>
        <w:rPr>
          <w:sz w:val="24"/>
        </w:rPr>
        <w:t xml:space="preserve">15.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получения соответствующей информации от банка.</w:t>
      </w:r>
    </w:p>
    <w:p>
      <w:pPr>
        <w:pStyle w:val="0"/>
        <w:jc w:val="both"/>
      </w:pPr>
      <w:r>
        <w:rPr>
          <w:sz w:val="24"/>
        </w:rPr>
        <w:t xml:space="preserve">(в ред. Федерального </w:t>
      </w:r>
      <w:hyperlink w:history="0" r:id="rId324"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16.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w:t>
      </w:r>
      <w:hyperlink w:history="0" w:anchor="P568" w:tooltip="15.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
        <w:r>
          <w:rPr>
            <w:sz w:val="24"/>
            <w:color w:val="0000ff"/>
          </w:rPr>
          <w:t xml:space="preserve">частью 15</w:t>
        </w:r>
      </w:hyperlink>
      <w:r>
        <w:rPr>
          <w:sz w:val="24"/>
        </w:rPr>
        <w:t xml:space="preserve"> настоящей статьи.</w:t>
      </w:r>
    </w:p>
    <w:p>
      <w:pPr>
        <w:pStyle w:val="0"/>
        <w:spacing w:before="240" w:line-rule="auto"/>
        <w:ind w:firstLine="540"/>
        <w:jc w:val="both"/>
      </w:pPr>
      <w:r>
        <w:rPr>
          <w:sz w:val="24"/>
        </w:rPr>
        <w:t xml:space="preserve">17. В случаях, предусмотренных </w:t>
      </w:r>
      <w:hyperlink w:history="0" w:anchor="P461" w:tooltip="26. Возврат участнику конкурентной закупки обеспечения заявки на участие в закупке не производится в следующих случаях:">
        <w:r>
          <w:rPr>
            <w:sz w:val="24"/>
            <w:color w:val="0000ff"/>
          </w:rPr>
          <w:t xml:space="preserve">частью 26 статьи 3.2</w:t>
        </w:r>
      </w:hyperlink>
      <w:r>
        <w:rPr>
          <w:sz w:val="24"/>
        </w:rPr>
        <w:t xml:space="preserve"> настоящего Федерального закона,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w:t>
      </w:r>
      <w:hyperlink w:history="0" r:id="rId325"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требование</w:t>
        </w:r>
      </w:hyperlink>
      <w:r>
        <w:rPr>
          <w:sz w:val="24"/>
        </w:rPr>
        <w:t xml:space="preserve">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pPr>
        <w:pStyle w:val="0"/>
        <w:jc w:val="both"/>
      </w:pPr>
      <w:r>
        <w:rPr>
          <w:sz w:val="24"/>
        </w:rPr>
        <w:t xml:space="preserve">(часть 17 в ред. Федерального </w:t>
      </w:r>
      <w:hyperlink w:history="0" r:id="rId326"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bookmarkStart w:id="573" w:name="P573"/>
    <w:bookmarkEnd w:id="573"/>
    <w:p>
      <w:pPr>
        <w:pStyle w:val="0"/>
        <w:spacing w:before="240" w:line-rule="auto"/>
        <w:ind w:firstLine="540"/>
        <w:jc w:val="both"/>
      </w:pPr>
      <w:r>
        <w:rPr>
          <w:sz w:val="24"/>
        </w:rPr>
        <w:t xml:space="preserve">18. Субъекты малого и среднего предпринимательства получают аккредитацию на электронной площадке в порядке, установленном Федеральным </w:t>
      </w:r>
      <w:hyperlink w:history="0" r:id="rId32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19. Утратил силу с 1 апреля 2021 года. - Федеральный </w:t>
      </w:r>
      <w:hyperlink w:history="0" r:id="rId328"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575" w:name="P575"/>
    <w:bookmarkEnd w:id="575"/>
    <w:p>
      <w:pPr>
        <w:pStyle w:val="0"/>
        <w:spacing w:before="240" w:line-rule="auto"/>
        <w:ind w:firstLine="540"/>
        <w:jc w:val="both"/>
      </w:pPr>
      <w:r>
        <w:rPr>
          <w:sz w:val="24"/>
        </w:rPr>
        <w:t xml:space="preserve">19.1. В документации о конкурентной закупке заказчик вправе установить обязанность представления следующих информации и документов:</w:t>
      </w:r>
    </w:p>
    <w:bookmarkStart w:id="576" w:name="P576"/>
    <w:bookmarkEnd w:id="576"/>
    <w:p>
      <w:pPr>
        <w:pStyle w:val="0"/>
        <w:spacing w:before="240" w:line-rule="auto"/>
        <w:ind w:firstLine="540"/>
        <w:jc w:val="both"/>
      </w:pPr>
      <w:r>
        <w:rPr>
          <w:sz w:val="24"/>
        </w:rPr>
        <w:t xml:space="preserve">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pPr>
        <w:pStyle w:val="0"/>
        <w:spacing w:before="240" w:line-rule="auto"/>
        <w:ind w:firstLine="540"/>
        <w:jc w:val="both"/>
      </w:pPr>
      <w:r>
        <w:rPr>
          <w:sz w:val="24"/>
        </w:rPr>
        <w:t xml:space="preserve">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pPr>
        <w:pStyle w:val="0"/>
        <w:spacing w:before="240" w:line-rule="auto"/>
        <w:ind w:firstLine="540"/>
        <w:jc w:val="both"/>
      </w:pPr>
      <w:r>
        <w:rPr>
          <w:sz w:val="24"/>
        </w:rPr>
        <w:t xml:space="preserve">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pPr>
        <w:pStyle w:val="0"/>
        <w:spacing w:before="240" w:line-rule="auto"/>
        <w:ind w:firstLine="540"/>
        <w:jc w:val="both"/>
      </w:pPr>
      <w:r>
        <w:rPr>
          <w:sz w:val="24"/>
        </w:rPr>
        <w:t xml:space="preserve">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0"/>
        <w:spacing w:before="240" w:line-rule="auto"/>
        <w:ind w:firstLine="540"/>
        <w:jc w:val="both"/>
      </w:pPr>
      <w:r>
        <w:rPr>
          <w:sz w:val="24"/>
        </w:rPr>
        <w:t xml:space="preserve">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pPr>
        <w:pStyle w:val="0"/>
        <w:spacing w:before="240" w:line-rule="auto"/>
        <w:ind w:firstLine="540"/>
        <w:jc w:val="both"/>
      </w:pPr>
      <w:r>
        <w:rPr>
          <w:sz w:val="24"/>
        </w:rPr>
        <w:t xml:space="preserve">а) индивидуальным предпринимателем, если участником такой закупки является индивидуальный предприниматель;</w:t>
      </w:r>
    </w:p>
    <w:p>
      <w:pPr>
        <w:pStyle w:val="0"/>
        <w:spacing w:before="240" w:line-rule="auto"/>
        <w:ind w:firstLine="540"/>
        <w:jc w:val="both"/>
      </w:pPr>
      <w:r>
        <w:rPr>
          <w:sz w:val="24"/>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p>
      <w:pPr>
        <w:pStyle w:val="0"/>
        <w:spacing w:before="240" w:line-rule="auto"/>
        <w:ind w:firstLine="540"/>
        <w:jc w:val="both"/>
      </w:pPr>
      <w:r>
        <w:rPr>
          <w:sz w:val="24"/>
        </w:rPr>
        <w:t xml:space="preserve">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history="0" w:anchor="P595" w:tooltip="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
        <w:r>
          <w:rPr>
            <w:sz w:val="24"/>
            <w:color w:val="0000ff"/>
          </w:rPr>
          <w:t xml:space="preserve">подпунктом "е" пункта 9</w:t>
        </w:r>
      </w:hyperlink>
      <w:r>
        <w:rPr>
          <w:sz w:val="24"/>
        </w:rPr>
        <w:t xml:space="preserve"> настоящей части;</w:t>
      </w:r>
    </w:p>
    <w:p>
      <w:pPr>
        <w:pStyle w:val="0"/>
        <w:spacing w:before="240" w:line-rule="auto"/>
        <w:ind w:firstLine="540"/>
        <w:jc w:val="both"/>
      </w:pPr>
      <w:r>
        <w:rPr>
          <w:sz w:val="24"/>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pPr>
        <w:pStyle w:val="0"/>
        <w:spacing w:before="240" w:line-rule="auto"/>
        <w:ind w:firstLine="540"/>
        <w:jc w:val="both"/>
      </w:pPr>
      <w:r>
        <w:rPr>
          <w:sz w:val="24"/>
        </w:rPr>
        <w:t xml:space="preserve">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pPr>
        <w:pStyle w:val="0"/>
        <w:spacing w:before="240" w:line-rule="auto"/>
        <w:ind w:firstLine="540"/>
        <w:jc w:val="both"/>
      </w:pPr>
      <w:r>
        <w:rPr>
          <w:sz w:val="24"/>
        </w:rPr>
        <w:t xml:space="preserve">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pPr>
        <w:pStyle w:val="0"/>
        <w:spacing w:before="240" w:line-rule="auto"/>
        <w:ind w:firstLine="540"/>
        <w:jc w:val="both"/>
      </w:pPr>
      <w:r>
        <w:rPr>
          <w:sz w:val="24"/>
        </w:rPr>
        <w:t xml:space="preserve">б) 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pPr>
        <w:pStyle w:val="0"/>
        <w:jc w:val="both"/>
      </w:pPr>
      <w:r>
        <w:rPr>
          <w:sz w:val="24"/>
        </w:rPr>
        <w:t xml:space="preserve">(в ред. Федерального </w:t>
      </w:r>
      <w:hyperlink w:history="0" r:id="rId329"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bookmarkStart w:id="589" w:name="P589"/>
    <w:bookmarkEnd w:id="589"/>
    <w:p>
      <w:pPr>
        <w:pStyle w:val="0"/>
        <w:spacing w:before="240" w:line-rule="auto"/>
        <w:ind w:firstLine="540"/>
        <w:jc w:val="both"/>
      </w:pPr>
      <w:r>
        <w:rPr>
          <w:sz w:val="24"/>
        </w:rPr>
        <w:t xml:space="preserve">9) декларация, подтверждающая на дату подачи заявки на участие в конкурентной закупке с участием субъектов малого и среднего предпринимательства:</w:t>
      </w:r>
    </w:p>
    <w:p>
      <w:pPr>
        <w:pStyle w:val="0"/>
        <w:spacing w:before="240" w:line-rule="auto"/>
        <w:ind w:firstLine="540"/>
        <w:jc w:val="both"/>
      </w:pPr>
      <w:r>
        <w:rPr>
          <w:sz w:val="24"/>
        </w:rPr>
        <w:t xml:space="preserve">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pPr>
        <w:pStyle w:val="0"/>
        <w:spacing w:before="240" w:line-rule="auto"/>
        <w:ind w:firstLine="540"/>
        <w:jc w:val="both"/>
      </w:pPr>
      <w:r>
        <w:rPr>
          <w:sz w:val="24"/>
        </w:rPr>
        <w:t xml:space="preserve">б) неприостановление деятельности участника конкурентной закупки с участием субъектов малого и среднего предпринимательства в порядке, установленном </w:t>
      </w:r>
      <w:hyperlink w:history="0" r:id="rId330"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w:history="0" r:id="rId33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w:history="0" r:id="rId33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pPr>
        <w:pStyle w:val="0"/>
        <w:spacing w:before="240" w:line-rule="auto"/>
        <w:ind w:firstLine="540"/>
        <w:jc w:val="both"/>
      </w:pPr>
      <w:r>
        <w:rPr>
          <w:sz w:val="24"/>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w:history="0" r:id="rId333"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статьями 289</w:t>
        </w:r>
      </w:hyperlink>
      <w:r>
        <w:rPr>
          <w:sz w:val="24"/>
        </w:rPr>
        <w:t xml:space="preserve">, </w:t>
      </w:r>
      <w:hyperlink w:history="0" r:id="rId334"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290</w:t>
        </w:r>
      </w:hyperlink>
      <w:r>
        <w:rPr>
          <w:sz w:val="24"/>
        </w:rPr>
        <w:t xml:space="preserve">, </w:t>
      </w:r>
      <w:hyperlink w:history="0" r:id="rId335"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291</w:t>
        </w:r>
      </w:hyperlink>
      <w:r>
        <w:rPr>
          <w:sz w:val="24"/>
        </w:rPr>
        <w:t xml:space="preserve">, </w:t>
      </w:r>
      <w:hyperlink w:history="0" r:id="rId336"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291.1</w:t>
        </w:r>
      </w:hyperlink>
      <w:r>
        <w:rPr>
          <w:sz w:val="24"/>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pPr>
        <w:pStyle w:val="0"/>
        <w:spacing w:before="240" w:line-rule="auto"/>
        <w:ind w:firstLine="540"/>
        <w:jc w:val="both"/>
      </w:pPr>
      <w:r>
        <w:rPr>
          <w:sz w:val="24"/>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w:history="0" r:id="rId337"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статьей 19.28</w:t>
        </w:r>
      </w:hyperlink>
      <w:r>
        <w:rPr>
          <w:sz w:val="24"/>
        </w:rPr>
        <w:t xml:space="preserve"> Кодекса Российской Федерации об административных правонарушениях;</w:t>
      </w:r>
    </w:p>
    <w:bookmarkStart w:id="595" w:name="P595"/>
    <w:bookmarkEnd w:id="595"/>
    <w:p>
      <w:pPr>
        <w:pStyle w:val="0"/>
        <w:spacing w:before="240" w:line-rule="auto"/>
        <w:ind w:firstLine="540"/>
        <w:jc w:val="both"/>
      </w:pPr>
      <w:r>
        <w:rPr>
          <w:sz w:val="24"/>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pPr>
        <w:pStyle w:val="0"/>
        <w:spacing w:before="240" w:line-rule="auto"/>
        <w:ind w:firstLine="540"/>
        <w:jc w:val="both"/>
      </w:pPr>
      <w:r>
        <w:rPr>
          <w:sz w:val="24"/>
        </w:rPr>
        <w:t xml:space="preserve">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pPr>
        <w:pStyle w:val="0"/>
        <w:spacing w:before="240" w:line-rule="auto"/>
        <w:ind w:firstLine="540"/>
        <w:jc w:val="both"/>
      </w:pPr>
      <w:r>
        <w:rPr>
          <w:sz w:val="24"/>
        </w:rPr>
        <w:t xml:space="preserve">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bookmarkStart w:id="598" w:name="P598"/>
    <w:bookmarkEnd w:id="598"/>
    <w:p>
      <w:pPr>
        <w:pStyle w:val="0"/>
        <w:spacing w:before="240" w:line-rule="auto"/>
        <w:ind w:firstLine="540"/>
        <w:jc w:val="both"/>
      </w:pPr>
      <w:r>
        <w:rPr>
          <w:sz w:val="24"/>
        </w:rPr>
        <w:t xml:space="preserve">10) предложение участника конкурентной закупки с участием субъектов малого и среднего предпринимательства в отношении предмета такой закупки;</w:t>
      </w:r>
    </w:p>
    <w:bookmarkStart w:id="599" w:name="P599"/>
    <w:bookmarkEnd w:id="599"/>
    <w:p>
      <w:pPr>
        <w:pStyle w:val="0"/>
        <w:spacing w:before="240" w:line-rule="auto"/>
        <w:ind w:firstLine="540"/>
        <w:jc w:val="both"/>
      </w:pPr>
      <w:r>
        <w:rPr>
          <w:sz w:val="24"/>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12 ч. 19.1 ст. 3.4 (в ред. ФЗ от 08.08.2024 N 318-ФЗ) </w:t>
            </w:r>
            <w:hyperlink w:history="0" r:id="rId33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02" w:name="P602"/>
    <w:bookmarkEnd w:id="602"/>
    <w:p>
      <w:pPr>
        <w:pStyle w:val="0"/>
        <w:spacing w:before="300" w:line-rule="auto"/>
        <w:ind w:firstLine="540"/>
        <w:jc w:val="both"/>
      </w:pPr>
      <w:r>
        <w:rPr>
          <w:sz w:val="24"/>
        </w:rPr>
        <w:t xml:space="preserve">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w:t>
      </w:r>
      <w:hyperlink w:history="0" w:anchor="P385"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3.1-4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3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13) предложение о цене договора (единицы товара, работы, услуги), за исключением проведения аукциона в электронной форме.</w:t>
      </w:r>
    </w:p>
    <w:p>
      <w:pPr>
        <w:pStyle w:val="0"/>
        <w:jc w:val="both"/>
      </w:pPr>
      <w:r>
        <w:rPr>
          <w:sz w:val="24"/>
        </w:rPr>
        <w:t xml:space="preserve">(в ред. Федерального </w:t>
      </w:r>
      <w:hyperlink w:history="0" r:id="rId340"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01.07.2021 N 277-ФЗ)</w:t>
      </w:r>
    </w:p>
    <w:p>
      <w:pPr>
        <w:pStyle w:val="0"/>
        <w:jc w:val="both"/>
      </w:pPr>
      <w:r>
        <w:rPr>
          <w:sz w:val="24"/>
        </w:rPr>
        <w:t xml:space="preserve">(часть 19.1 введена Федерального </w:t>
      </w:r>
      <w:hyperlink w:history="0" r:id="rId34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bookmarkStart w:id="607" w:name="P607"/>
    <w:bookmarkEnd w:id="607"/>
    <w:p>
      <w:pPr>
        <w:pStyle w:val="0"/>
        <w:spacing w:before="240" w:line-rule="auto"/>
        <w:ind w:firstLine="540"/>
        <w:jc w:val="both"/>
      </w:pPr>
      <w:r>
        <w:rPr>
          <w:sz w:val="24"/>
        </w:rPr>
        <w:t xml:space="preserve">19.2.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pPr>
        <w:pStyle w:val="0"/>
        <w:jc w:val="both"/>
      </w:pPr>
      <w:r>
        <w:rPr>
          <w:sz w:val="24"/>
        </w:rPr>
        <w:t xml:space="preserve">(часть 19.2 введена Федерального </w:t>
      </w:r>
      <w:hyperlink w:history="0" r:id="rId342"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19.3.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history="0" w:anchor="P575" w:tooltip="19.1. В документации о конкурентной закупке заказчик вправе установить обязанность представления следующих информации и документов:">
        <w:r>
          <w:rPr>
            <w:sz w:val="24"/>
            <w:color w:val="0000ff"/>
          </w:rPr>
          <w:t xml:space="preserve">частями 19.1</w:t>
        </w:r>
      </w:hyperlink>
      <w:r>
        <w:rPr>
          <w:sz w:val="24"/>
        </w:rPr>
        <w:t xml:space="preserve"> и </w:t>
      </w:r>
      <w:hyperlink w:history="0" w:anchor="P607" w:tooltip="19.2.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
        <w:r>
          <w:rPr>
            <w:sz w:val="24"/>
            <w:color w:val="0000ff"/>
          </w:rPr>
          <w:t xml:space="preserve">19.2</w:t>
        </w:r>
      </w:hyperlink>
      <w:r>
        <w:rPr>
          <w:sz w:val="24"/>
        </w:rPr>
        <w:t xml:space="preserve"> настоящей статьи.</w:t>
      </w:r>
    </w:p>
    <w:p>
      <w:pPr>
        <w:pStyle w:val="0"/>
        <w:jc w:val="both"/>
      </w:pPr>
      <w:r>
        <w:rPr>
          <w:sz w:val="24"/>
        </w:rPr>
        <w:t xml:space="preserve">(часть 19.3 введена Федерального </w:t>
      </w:r>
      <w:hyperlink w:history="0" r:id="rId343"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19.4. При осуществлении конкурентной закупки с участием субъектов малого и среднего предпринимательства путем проведения аукциона в электронной форме, запроса котировок в электронной форме установление критериев и порядка оценки, указанных в </w:t>
      </w:r>
      <w:hyperlink w:history="0" w:anchor="P607" w:tooltip="19.2.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
        <w:r>
          <w:rPr>
            <w:sz w:val="24"/>
            <w:color w:val="0000ff"/>
          </w:rPr>
          <w:t xml:space="preserve">части 19.2</w:t>
        </w:r>
      </w:hyperlink>
      <w:r>
        <w:rPr>
          <w:sz w:val="24"/>
        </w:rPr>
        <w:t xml:space="preserve"> настоящей статьи, не допускается.</w:t>
      </w:r>
    </w:p>
    <w:p>
      <w:pPr>
        <w:pStyle w:val="0"/>
        <w:jc w:val="both"/>
      </w:pPr>
      <w:r>
        <w:rPr>
          <w:sz w:val="24"/>
        </w:rPr>
        <w:t xml:space="preserve">(часть 19.4 введена Федерального </w:t>
      </w:r>
      <w:hyperlink w:history="0" r:id="rId344"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19.5. Заявка на участие в конкурсе в электронной форме, запросе предложений в электронной форме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hyperlink w:history="0" w:anchor="P598" w:tooltip="10) предложение участника конкурентной закупки с участием субъектов малого и среднего предпринимательства в отношении предмета такой закупки;">
        <w:r>
          <w:rPr>
            <w:sz w:val="24"/>
            <w:color w:val="0000ff"/>
          </w:rPr>
          <w:t xml:space="preserve">пунктом 10 части 19.1</w:t>
        </w:r>
      </w:hyperlink>
      <w:r>
        <w:rPr>
          <w:sz w:val="24"/>
        </w:rPr>
        <w:t xml:space="preserve">, а также </w:t>
      </w:r>
      <w:hyperlink w:history="0" w:anchor="P607" w:tooltip="19.2.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
        <w:r>
          <w:rPr>
            <w:sz w:val="24"/>
            <w:color w:val="0000ff"/>
          </w:rPr>
          <w:t xml:space="preserve">частью 19.2</w:t>
        </w:r>
      </w:hyperlink>
      <w:r>
        <w:rPr>
          <w:sz w:val="24"/>
        </w:rPr>
        <w:t xml:space="preserve"> настоящей статьи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w:t>
      </w:r>
      <w:hyperlink w:history="0" w:anchor="P576" w:tooltip="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
        <w:r>
          <w:rPr>
            <w:sz w:val="24"/>
            <w:color w:val="0000ff"/>
          </w:rPr>
          <w:t xml:space="preserve">пунктами 1</w:t>
        </w:r>
      </w:hyperlink>
      <w:r>
        <w:rPr>
          <w:sz w:val="24"/>
        </w:rPr>
        <w:t xml:space="preserve"> - </w:t>
      </w:r>
      <w:hyperlink w:history="0" w:anchor="P589" w:tooltip="9) декларация, подтверждающая на дату подачи заявки на участие в конкурентной закупке с участием субъектов малого и среднего предпринимательства:">
        <w:r>
          <w:rPr>
            <w:sz w:val="24"/>
            <w:color w:val="0000ff"/>
          </w:rPr>
          <w:t xml:space="preserve">9</w:t>
        </w:r>
      </w:hyperlink>
      <w:r>
        <w:rPr>
          <w:sz w:val="24"/>
        </w:rPr>
        <w:t xml:space="preserve">, </w:t>
      </w:r>
      <w:hyperlink w:history="0" w:anchor="P599" w:tooltip="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
        <w:r>
          <w:rPr>
            <w:sz w:val="24"/>
            <w:color w:val="0000ff"/>
          </w:rPr>
          <w:t xml:space="preserve">11</w:t>
        </w:r>
      </w:hyperlink>
      <w:r>
        <w:rPr>
          <w:sz w:val="24"/>
        </w:rPr>
        <w:t xml:space="preserve"> и </w:t>
      </w:r>
      <w:hyperlink w:history="0" w:anchor="P602" w:tooltip="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настоящего Федерального закона;">
        <w:r>
          <w:rPr>
            <w:sz w:val="24"/>
            <w:color w:val="0000ff"/>
          </w:rPr>
          <w:t xml:space="preserve">12 части 19.1</w:t>
        </w:r>
      </w:hyperlink>
      <w:r>
        <w:rPr>
          <w:sz w:val="24"/>
        </w:rPr>
        <w:t xml:space="preserve">, а также </w:t>
      </w:r>
      <w:hyperlink w:history="0" w:anchor="P607" w:tooltip="19.2.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
        <w:r>
          <w:rPr>
            <w:sz w:val="24"/>
            <w:color w:val="0000ff"/>
          </w:rPr>
          <w:t xml:space="preserve">частью 19.2</w:t>
        </w:r>
      </w:hyperlink>
      <w:r>
        <w:rPr>
          <w:sz w:val="24"/>
        </w:rPr>
        <w:t xml:space="preserve"> настоящей статьи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конкурсе в электронной форме, запросе предложений в электронной форме в случае установления обязанности их представления в соответствии с </w:t>
      </w:r>
      <w:hyperlink w:history="0" w:anchor="P575" w:tooltip="19.1. В документации о конкурентной закупке заказчик вправе установить обязанность представления следующих информации и документов:">
        <w:r>
          <w:rPr>
            <w:sz w:val="24"/>
            <w:color w:val="0000ff"/>
          </w:rPr>
          <w:t xml:space="preserve">частью 19.1</w:t>
        </w:r>
      </w:hyperlink>
      <w:r>
        <w:rPr>
          <w:sz w:val="24"/>
        </w:rPr>
        <w:t xml:space="preserve"> настоящей статьи.</w:t>
      </w:r>
    </w:p>
    <w:p>
      <w:pPr>
        <w:pStyle w:val="0"/>
        <w:jc w:val="both"/>
      </w:pPr>
      <w:r>
        <w:rPr>
          <w:sz w:val="24"/>
        </w:rPr>
        <w:t xml:space="preserve">(часть 19.5 введена Федерального </w:t>
      </w:r>
      <w:hyperlink w:history="0" r:id="rId345"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 в ред. Федерального </w:t>
      </w:r>
      <w:hyperlink w:history="0" r:id="rId346"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01.07.2021 N 277-ФЗ)</w:t>
      </w:r>
    </w:p>
    <w:p>
      <w:pPr>
        <w:pStyle w:val="0"/>
        <w:spacing w:before="240" w:line-rule="auto"/>
        <w:ind w:firstLine="540"/>
        <w:jc w:val="both"/>
      </w:pPr>
      <w:r>
        <w:rPr>
          <w:sz w:val="24"/>
        </w:rPr>
        <w:t xml:space="preserve">19.6. 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w:t>
      </w:r>
      <w:hyperlink w:history="0" w:anchor="P598" w:tooltip="10) предложение участника конкурентной закупки с участием субъектов малого и среднего предпринимательства в отношении предмета такой закупки;">
        <w:r>
          <w:rPr>
            <w:sz w:val="24"/>
            <w:color w:val="0000ff"/>
          </w:rPr>
          <w:t xml:space="preserve">пунктом 10 части 19.1</w:t>
        </w:r>
      </w:hyperlink>
      <w:r>
        <w:rPr>
          <w:sz w:val="24"/>
        </w:rPr>
        <w:t xml:space="preserve"> настоящей статьи. Вторая часть данной заявки должна содержать информацию и документы, предусмотренные </w:t>
      </w:r>
      <w:hyperlink w:history="0" w:anchor="P576" w:tooltip="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
        <w:r>
          <w:rPr>
            <w:sz w:val="24"/>
            <w:color w:val="0000ff"/>
          </w:rPr>
          <w:t xml:space="preserve">пунктами 1</w:t>
        </w:r>
      </w:hyperlink>
      <w:r>
        <w:rPr>
          <w:sz w:val="24"/>
        </w:rPr>
        <w:t xml:space="preserve"> - </w:t>
      </w:r>
      <w:hyperlink w:history="0" w:anchor="P589" w:tooltip="9) декларация, подтверждающая на дату подачи заявки на участие в конкурентной закупке с участием субъектов малого и среднего предпринимательства:">
        <w:r>
          <w:rPr>
            <w:sz w:val="24"/>
            <w:color w:val="0000ff"/>
          </w:rPr>
          <w:t xml:space="preserve">9</w:t>
        </w:r>
      </w:hyperlink>
      <w:r>
        <w:rPr>
          <w:sz w:val="24"/>
        </w:rPr>
        <w:t xml:space="preserve">, </w:t>
      </w:r>
      <w:hyperlink w:history="0" w:anchor="P599" w:tooltip="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
        <w:r>
          <w:rPr>
            <w:sz w:val="24"/>
            <w:color w:val="0000ff"/>
          </w:rPr>
          <w:t xml:space="preserve">11</w:t>
        </w:r>
      </w:hyperlink>
      <w:r>
        <w:rPr>
          <w:sz w:val="24"/>
        </w:rPr>
        <w:t xml:space="preserve"> и </w:t>
      </w:r>
      <w:hyperlink w:history="0" w:anchor="P602" w:tooltip="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настоящего Федерального закона;">
        <w:r>
          <w:rPr>
            <w:sz w:val="24"/>
            <w:color w:val="0000ff"/>
          </w:rPr>
          <w:t xml:space="preserve">12 части 19.1</w:t>
        </w:r>
      </w:hyperlink>
      <w:r>
        <w:rPr>
          <w:sz w:val="24"/>
        </w:rPr>
        <w:t xml:space="preserve"> настоящей статьи. При этом предусмотренные настоящей частью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w:t>
      </w:r>
      <w:hyperlink w:history="0" w:anchor="P575" w:tooltip="19.1. В документации о конкурентной закупке заказчик вправе установить обязанность представления следующих информации и документов:">
        <w:r>
          <w:rPr>
            <w:sz w:val="24"/>
            <w:color w:val="0000ff"/>
          </w:rPr>
          <w:t xml:space="preserve">частью 19.1</w:t>
        </w:r>
      </w:hyperlink>
      <w:r>
        <w:rPr>
          <w:sz w:val="24"/>
        </w:rPr>
        <w:t xml:space="preserve"> настоящей статьи.</w:t>
      </w:r>
    </w:p>
    <w:p>
      <w:pPr>
        <w:pStyle w:val="0"/>
        <w:jc w:val="both"/>
      </w:pPr>
      <w:r>
        <w:rPr>
          <w:sz w:val="24"/>
        </w:rPr>
        <w:t xml:space="preserve">(часть 19.6 введена Федерального </w:t>
      </w:r>
      <w:hyperlink w:history="0" r:id="rId347"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19.7. Заявка на участие в запросе котировок в электронной форме должна содержать информацию и документы, предусмотренные </w:t>
      </w:r>
      <w:hyperlink w:history="0" w:anchor="P575" w:tooltip="19.1. В документации о конкурентной закупке заказчик вправе установить обязанность представления следующих информации и документов:">
        <w:r>
          <w:rPr>
            <w:sz w:val="24"/>
            <w:color w:val="0000ff"/>
          </w:rPr>
          <w:t xml:space="preserve">частью 19.1</w:t>
        </w:r>
      </w:hyperlink>
      <w:r>
        <w:rPr>
          <w:sz w:val="24"/>
        </w:rPr>
        <w:t xml:space="preserve"> настоящей статьи, в случае установления заказчиком обязанности их представления.</w:t>
      </w:r>
    </w:p>
    <w:p>
      <w:pPr>
        <w:pStyle w:val="0"/>
        <w:jc w:val="both"/>
      </w:pPr>
      <w:r>
        <w:rPr>
          <w:sz w:val="24"/>
        </w:rPr>
        <w:t xml:space="preserve">(часть 19.7 введена Федерального </w:t>
      </w:r>
      <w:hyperlink w:history="0" r:id="rId348"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19.8. Декларация, предусмотренная </w:t>
      </w:r>
      <w:hyperlink w:history="0" w:anchor="P589" w:tooltip="9) декларация, подтверждающая на дату подачи заявки на участие в конкурентной закупке с участием субъектов малого и среднего предпринимательства:">
        <w:r>
          <w:rPr>
            <w:sz w:val="24"/>
            <w:color w:val="0000ff"/>
          </w:rPr>
          <w:t xml:space="preserve">пунктом 9 части 19.1</w:t>
        </w:r>
      </w:hyperlink>
      <w:r>
        <w:rPr>
          <w:sz w:val="24"/>
        </w:rPr>
        <w:t xml:space="preserve"> настоящей статьи,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w:t>
      </w:r>
      <w:hyperlink w:history="0" w:anchor="P575" w:tooltip="19.1. В документации о конкурентной закупке заказчик вправе установить обязанность представления следующих информации и документов:">
        <w:r>
          <w:rPr>
            <w:sz w:val="24"/>
            <w:color w:val="0000ff"/>
          </w:rPr>
          <w:t xml:space="preserve">части 19.1</w:t>
        </w:r>
      </w:hyperlink>
      <w:r>
        <w:rPr>
          <w:sz w:val="24"/>
        </w:rPr>
        <w:t xml:space="preserve"> настоящей статьи,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w:history="0" w:anchor="P573" w:tooltip="18. Субъекты малого и среднего предпринимательства получают аккредитацию на электронной площадке в порядке, установленном Федеральным законом от 5 апреля 2013 года N 44-ФЗ &quot;О контрактной системе в сфере закупок товаров, работ, услуг для обеспечения государственных и муниципальных нужд&quot;.">
        <w:r>
          <w:rPr>
            <w:sz w:val="24"/>
            <w:color w:val="0000ff"/>
          </w:rPr>
          <w:t xml:space="preserve">частью 18</w:t>
        </w:r>
      </w:hyperlink>
      <w:r>
        <w:rPr>
          <w:sz w:val="24"/>
        </w:rPr>
        <w:t xml:space="preserve"> настоящей статьи.</w:t>
      </w:r>
    </w:p>
    <w:p>
      <w:pPr>
        <w:pStyle w:val="0"/>
        <w:jc w:val="both"/>
      </w:pPr>
      <w:r>
        <w:rPr>
          <w:sz w:val="24"/>
        </w:rPr>
        <w:t xml:space="preserve">(часть 19.8 введена Федерального </w:t>
      </w:r>
      <w:hyperlink w:history="0" r:id="rId349"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20. Утратил силу с 1 апреля 2021 года. - Федеральный </w:t>
      </w:r>
      <w:hyperlink w:history="0" r:id="rId350"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p>
      <w:pPr>
        <w:pStyle w:val="0"/>
        <w:spacing w:before="240" w:line-rule="auto"/>
        <w:ind w:firstLine="540"/>
        <w:jc w:val="both"/>
      </w:pPr>
      <w:r>
        <w:rPr>
          <w:sz w:val="24"/>
        </w:rPr>
        <w:t xml:space="preserve">21. 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данная заявка подлежит отклонению.</w:t>
      </w:r>
    </w:p>
    <w:p>
      <w:pPr>
        <w:pStyle w:val="0"/>
        <w:jc w:val="both"/>
      </w:pPr>
      <w:r>
        <w:rPr>
          <w:sz w:val="24"/>
        </w:rPr>
        <w:t xml:space="preserve">(в ред. Федерального </w:t>
      </w:r>
      <w:hyperlink w:history="0" r:id="rId35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22. Оператор электронной площадки в следующем порядке направляет заказчику:</w:t>
      </w:r>
    </w:p>
    <w:bookmarkStart w:id="625" w:name="P625"/>
    <w:bookmarkEnd w:id="625"/>
    <w:p>
      <w:pPr>
        <w:pStyle w:val="0"/>
        <w:spacing w:before="240" w:line-rule="auto"/>
        <w:ind w:firstLine="540"/>
        <w:jc w:val="both"/>
      </w:pPr>
      <w:r>
        <w:rPr>
          <w:sz w:val="24"/>
        </w:rPr>
        <w:t xml:space="preserve">1) первые части заявок на участие в конкурсе в электронной форме, аукционе в электронной форме, запросе предложений в электронной форме, заявки на участие в запросе котировок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извещением об осуществлении конкурентной закупки, документацией о конкурентной закупке либо предусмотренными настоящей статьей уточненными извещением, документацией;</w:t>
      </w:r>
    </w:p>
    <w:p>
      <w:pPr>
        <w:pStyle w:val="0"/>
        <w:jc w:val="both"/>
      </w:pPr>
      <w:r>
        <w:rPr>
          <w:sz w:val="24"/>
        </w:rPr>
        <w:t xml:space="preserve">(в ред. Федерального </w:t>
      </w:r>
      <w:hyperlink w:history="0" r:id="rId352"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 утратил силу с 1 апреля 2021 года. - Федеральный </w:t>
      </w:r>
      <w:hyperlink w:history="0" r:id="rId353"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bookmarkStart w:id="628" w:name="P628"/>
    <w:bookmarkEnd w:id="628"/>
    <w:p>
      <w:pPr>
        <w:pStyle w:val="0"/>
        <w:spacing w:before="240" w:line-rule="auto"/>
        <w:ind w:firstLine="540"/>
        <w:jc w:val="both"/>
      </w:pPr>
      <w:r>
        <w:rPr>
          <w:sz w:val="24"/>
        </w:rPr>
        <w:t xml:space="preserve">3) вторые части заявок на участие в конкурсе, аукционе, запросе предложений, а также предложения о цене договора (при проведении конкурса в электронной форме, запроса предложений в электронной форме), протокол, предусмотренный </w:t>
      </w:r>
      <w:hyperlink w:history="0" w:anchor="P538" w:tooltip="7.1. В течение одного часа после окончания срока подачи в соответствии с пунктом 10 части 5 настоящей статьи дополнительных ценовых предложений, а также в течение одного часа после окончания подачи в соответствии с частью 7 настоящей статьи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либо протокол подачи предложений о цене договора, содержащие дату, время начал...">
        <w:r>
          <w:rPr>
            <w:sz w:val="24"/>
            <w:color w:val="0000ff"/>
          </w:rPr>
          <w:t xml:space="preserve">частью 7.1</w:t>
        </w:r>
      </w:hyperlink>
      <w:r>
        <w:rPr>
          <w:sz w:val="24"/>
        </w:rPr>
        <w:t xml:space="preserve"> настоящей статьи (при проведении аукциона в электронной форме), - в сроки, установленные извещением о проведении таких конкурса, аукциона, запроса предложений, документацией о конкурентной закупке либо предусмотренными настоящей статьей уточненными извещением, документацией. Указанные сроки не могут быть ранее сроков:</w:t>
      </w:r>
    </w:p>
    <w:p>
      <w:pPr>
        <w:pStyle w:val="0"/>
        <w:jc w:val="both"/>
      </w:pPr>
      <w:r>
        <w:rPr>
          <w:sz w:val="24"/>
        </w:rPr>
        <w:t xml:space="preserve">(в ред. Федерального </w:t>
      </w:r>
      <w:hyperlink w:history="0" r:id="rId354"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а) размещения заказчиком в единой информационной системе протокола, составляемого в ходе проведения таких конкурса, аукциона, запроса предложений по результатам рассмотрения первых частей заявок;</w:t>
      </w:r>
    </w:p>
    <w:p>
      <w:pPr>
        <w:pStyle w:val="0"/>
        <w:jc w:val="both"/>
      </w:pPr>
      <w:r>
        <w:rPr>
          <w:sz w:val="24"/>
        </w:rPr>
        <w:t xml:space="preserve">(в ред. Федерального </w:t>
      </w:r>
      <w:hyperlink w:history="0" r:id="rId355"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б) проведения процедуры подачи участниками аукциона в электронной форме предложений о цене договора с учетом требований </w:t>
      </w:r>
      <w:hyperlink w:history="0" w:anchor="P532" w:tooltip="7. Аукцион в электронной форме включает в себя порядок подачи его участниками предложений о цене договора с учетом следующих требований:">
        <w:r>
          <w:rPr>
            <w:sz w:val="24"/>
            <w:color w:val="0000ff"/>
          </w:rPr>
          <w:t xml:space="preserve">части 7</w:t>
        </w:r>
      </w:hyperlink>
      <w:r>
        <w:rPr>
          <w:sz w:val="24"/>
        </w:rPr>
        <w:t xml:space="preserve"> настоящей статьи (при проведении аукциона в электронной форме);</w:t>
      </w:r>
    </w:p>
    <w:p>
      <w:pPr>
        <w:pStyle w:val="0"/>
        <w:jc w:val="both"/>
      </w:pPr>
      <w:r>
        <w:rPr>
          <w:sz w:val="24"/>
        </w:rPr>
        <w:t xml:space="preserve">(пп. "б" в ред. Федерального </w:t>
      </w:r>
      <w:hyperlink w:history="0" r:id="rId356"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bookmarkStart w:id="634" w:name="P634"/>
    <w:bookmarkEnd w:id="634"/>
    <w:p>
      <w:pPr>
        <w:pStyle w:val="0"/>
        <w:spacing w:before="240" w:line-rule="auto"/>
        <w:ind w:firstLine="540"/>
        <w:jc w:val="both"/>
      </w:pPr>
      <w:r>
        <w:rPr>
          <w:sz w:val="24"/>
        </w:rPr>
        <w:t xml:space="preserve">4) протокол, предусмотренный </w:t>
      </w:r>
      <w:hyperlink w:history="0" w:anchor="P538" w:tooltip="7.1. В течение одного часа после окончания срока подачи в соответствии с пунктом 10 части 5 настоящей статьи дополнительных ценовых предложений, а также в течение одного часа после окончания подачи в соответствии с частью 7 настоящей статьи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либо протокол подачи предложений о цене договора, содержащие дату, время начал...">
        <w:r>
          <w:rPr>
            <w:sz w:val="24"/>
            <w:color w:val="0000ff"/>
          </w:rPr>
          <w:t xml:space="preserve">частью 7.1</w:t>
        </w:r>
      </w:hyperlink>
      <w:r>
        <w:rPr>
          <w:sz w:val="24"/>
        </w:rPr>
        <w:t xml:space="preserve"> настоящей статьи (в случае, если конкурс в электронной форме включает этап, предусмотренный </w:t>
      </w:r>
      <w:hyperlink w:history="0" w:anchor="P509" w:tooltip="5) сопоставление дополнительных ценовых предложений участников конкурса в электронной форме о снижении цены договора.">
        <w:r>
          <w:rPr>
            <w:sz w:val="24"/>
            <w:color w:val="0000ff"/>
          </w:rPr>
          <w:t xml:space="preserve">пунктом 5 части 4</w:t>
        </w:r>
      </w:hyperlink>
      <w:r>
        <w:rPr>
          <w:sz w:val="24"/>
        </w:rPr>
        <w:t xml:space="preserve"> настоящей статьи), - не ранее срока размещения заказчиком в единой информационной системе протокола, составляемого в ходе проведения конкурса в электронной форме по результатам рассмотрения вторых частей заявок.</w:t>
      </w:r>
    </w:p>
    <w:p>
      <w:pPr>
        <w:pStyle w:val="0"/>
        <w:jc w:val="both"/>
      </w:pPr>
      <w:r>
        <w:rPr>
          <w:sz w:val="24"/>
        </w:rPr>
        <w:t xml:space="preserve">(п. 4 введен Федеральным </w:t>
      </w:r>
      <w:hyperlink w:history="0" r:id="rId357"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22.12.2020 N 452-ФЗ)</w:t>
      </w:r>
    </w:p>
    <w:p>
      <w:pPr>
        <w:pStyle w:val="0"/>
        <w:spacing w:before="240" w:line-rule="auto"/>
        <w:ind w:firstLine="540"/>
        <w:jc w:val="both"/>
      </w:pPr>
      <w:r>
        <w:rPr>
          <w:sz w:val="24"/>
        </w:rPr>
        <w:t xml:space="preserve">23. В случае, если заказчиком принято решение об отмене конкурентной закупки с участием субъектов малого и среднего предпринимательства в соответствии с </w:t>
      </w:r>
      <w:hyperlink w:history="0" w:anchor="P421" w:tooltip="5.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w:r>
          <w:rPr>
            <w:sz w:val="24"/>
            <w:color w:val="0000ff"/>
          </w:rPr>
          <w:t xml:space="preserve">частью 5 статьи 3.2</w:t>
        </w:r>
      </w:hyperlink>
      <w:r>
        <w:rPr>
          <w:sz w:val="24"/>
        </w:rPr>
        <w:t xml:space="preserve"> настоящего Федерального закона, оператор электронной площадки не вправе направлять заказчику заявки участников такой конкурентной закупки.</w:t>
      </w:r>
    </w:p>
    <w:p>
      <w:pPr>
        <w:pStyle w:val="0"/>
        <w:spacing w:before="240" w:line-rule="auto"/>
        <w:ind w:firstLine="540"/>
        <w:jc w:val="both"/>
      </w:pPr>
      <w:r>
        <w:rPr>
          <w:sz w:val="24"/>
        </w:rPr>
        <w:t xml:space="preserve">24.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заказчик направляет оператору электронной площадки протокол, указанный в </w:t>
      </w:r>
      <w:hyperlink w:history="0" w:anchor="P429" w:tooltip="13. Протокол, составляемый в ходе осуществления конкурентной закупки (по результатам этапа конкурентной закупки), должен содержать следующие сведения:">
        <w:r>
          <w:rPr>
            <w:sz w:val="24"/>
            <w:color w:val="0000ff"/>
          </w:rPr>
          <w:t xml:space="preserve">части 13 статьи 3.2</w:t>
        </w:r>
      </w:hyperlink>
      <w:r>
        <w:rPr>
          <w:sz w:val="24"/>
        </w:rPr>
        <w:t xml:space="preserve"> настоящего Федерального закона. В течение часа с момента получения указанного протокола оператор электронной площадки размещает его в единой информационной системе.</w:t>
      </w:r>
    </w:p>
    <w:p>
      <w:pPr>
        <w:pStyle w:val="0"/>
        <w:jc w:val="both"/>
      </w:pPr>
      <w:r>
        <w:rPr>
          <w:sz w:val="24"/>
        </w:rPr>
        <w:t xml:space="preserve">(в ред. Федерального </w:t>
      </w:r>
      <w:hyperlink w:history="0" r:id="rId358"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25. Утратил силу с 1 апреля 2021 года. - Федеральный </w:t>
      </w:r>
      <w:hyperlink w:history="0" r:id="rId359"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w:t>
        </w:r>
      </w:hyperlink>
      <w:r>
        <w:rPr>
          <w:sz w:val="24"/>
        </w:rPr>
        <w:t xml:space="preserve"> от 22.12.2020 N 452-ФЗ.</w:t>
      </w:r>
    </w:p>
    <w:p>
      <w:pPr>
        <w:pStyle w:val="0"/>
        <w:spacing w:before="240" w:line-rule="auto"/>
        <w:ind w:firstLine="540"/>
        <w:jc w:val="both"/>
      </w:pPr>
      <w:r>
        <w:rPr>
          <w:sz w:val="24"/>
        </w:rPr>
        <w:t xml:space="preserve">26. В течение одного рабочего дня после направления оператором электронной площадки информации, указанной в </w:t>
      </w:r>
      <w:hyperlink w:history="0" w:anchor="P625" w:tooltip="1) первые части заявок на участие в конкурсе в электронной форме, аукционе в электронной форме, запросе предложений в электронной форме, заявки на участие в запросе котировок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извещением об осуществлении конкурентной закупки, документацией о конкурентной закупке либо предусмотренными настоящей статьей уточ...">
        <w:r>
          <w:rPr>
            <w:sz w:val="24"/>
            <w:color w:val="0000ff"/>
          </w:rPr>
          <w:t xml:space="preserve">пунктах 1</w:t>
        </w:r>
      </w:hyperlink>
      <w:r>
        <w:rPr>
          <w:sz w:val="24"/>
        </w:rPr>
        <w:t xml:space="preserve"> (при проведении запроса котировок в электронной форме), </w:t>
      </w:r>
      <w:hyperlink w:history="0" w:anchor="P628" w:tooltip="3) вторые части заявок на участие в конкурсе, аукционе, запросе предложений, а также предложения о цене договора (при проведении конкурса в электронной форме, запроса предложений в электронной форме), протокол, предусмотренный частью 7.1 настоящей статьи (при проведении аукциона в электронной форме), - в сроки, установленные извещением о проведении таких конкурса, аукциона, запроса предложений, документацией о конкурентной закупке либо предусмотренными настоящей статьей уточненными извещением, документац...">
        <w:r>
          <w:rPr>
            <w:sz w:val="24"/>
            <w:color w:val="0000ff"/>
          </w:rPr>
          <w:t xml:space="preserve">3</w:t>
        </w:r>
      </w:hyperlink>
      <w:r>
        <w:rPr>
          <w:sz w:val="24"/>
        </w:rPr>
        <w:t xml:space="preserve">, </w:t>
      </w:r>
      <w:hyperlink w:history="0" w:anchor="P634" w:tooltip="4) протокол, предусмотренный частью 7.1 настоящей статьи (в случае, если конкурс в электронной форме включает этап, предусмотренный пунктом 5 части 4 настоящей статьи), - не ранее срока размещения заказчиком в единой информационной системе протокола, составляемого в ходе проведения конкурса в электронной форме по результатам рассмотрения вторых частей заявок.">
        <w:r>
          <w:rPr>
            <w:sz w:val="24"/>
            <w:color w:val="0000ff"/>
          </w:rPr>
          <w:t xml:space="preserve">4</w:t>
        </w:r>
      </w:hyperlink>
      <w:r>
        <w:rPr>
          <w:sz w:val="24"/>
        </w:rPr>
        <w:t xml:space="preserve"> (в случае, если конкурс в электронной форме включает этап, предусмотренный </w:t>
      </w:r>
      <w:hyperlink w:history="0" w:anchor="P509" w:tooltip="5) сопоставление дополнительных ценовых предложений участников конкурса в электронной форме о снижении цены договора.">
        <w:r>
          <w:rPr>
            <w:sz w:val="24"/>
            <w:color w:val="0000ff"/>
          </w:rPr>
          <w:t xml:space="preserve">пунктом 5 части 4</w:t>
        </w:r>
      </w:hyperlink>
      <w:r>
        <w:rPr>
          <w:sz w:val="24"/>
        </w:rPr>
        <w:t xml:space="preserve"> настоящей статьи) части 22 настоящей статьи,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или запросе предложений в электронной форме, в которых содержатся лучшие условия исполнения договора, а в случае проведения аукциона в электронной форме или запроса котировок в электронной форме - наименьшее ценовое предложение,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pPr>
        <w:pStyle w:val="0"/>
        <w:jc w:val="both"/>
      </w:pPr>
      <w:r>
        <w:rPr>
          <w:sz w:val="24"/>
        </w:rPr>
        <w:t xml:space="preserve">(в ред. Федерального </w:t>
      </w:r>
      <w:hyperlink w:history="0" r:id="rId360"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27. Заказчик составляет итоговый протокол в соответствии с требованиями </w:t>
      </w:r>
      <w:hyperlink w:history="0" w:anchor="P438" w:tooltip="14. Протокол, составленный по итогам конкурентной закупки (далее - итоговый протокол), должен содержать следующие сведения:">
        <w:r>
          <w:rPr>
            <w:sz w:val="24"/>
            <w:color w:val="0000ff"/>
          </w:rPr>
          <w:t xml:space="preserve">части 14 статьи 3.2</w:t>
        </w:r>
      </w:hyperlink>
      <w:r>
        <w:rPr>
          <w:sz w:val="24"/>
        </w:rPr>
        <w:t xml:space="preserve"> настоящего Федерального закона и размещает его на электронной площадке и в единой информационной системе.</w:t>
      </w:r>
    </w:p>
    <w:p>
      <w:pPr>
        <w:pStyle w:val="0"/>
        <w:spacing w:before="240" w:line-rule="auto"/>
        <w:ind w:firstLine="540"/>
        <w:jc w:val="both"/>
      </w:pPr>
      <w:r>
        <w:rPr>
          <w:sz w:val="24"/>
        </w:rPr>
        <w:t xml:space="preserve">28. 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pPr>
        <w:pStyle w:val="0"/>
        <w:spacing w:before="240" w:line-rule="auto"/>
        <w:ind w:firstLine="540"/>
        <w:jc w:val="both"/>
      </w:pPr>
      <w:r>
        <w:rPr>
          <w:sz w:val="24"/>
        </w:rPr>
        <w:t xml:space="preserve">29. 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pPr>
        <w:pStyle w:val="0"/>
        <w:jc w:val="both"/>
      </w:pPr>
      <w:r>
        <w:rPr>
          <w:sz w:val="24"/>
        </w:rPr>
        <w:t xml:space="preserve">(в ред. Федерального </w:t>
      </w:r>
      <w:hyperlink w:history="0" r:id="rId361"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22.12.2020 N 452-ФЗ)</w:t>
      </w:r>
    </w:p>
    <w:p>
      <w:pPr>
        <w:pStyle w:val="0"/>
        <w:spacing w:before="240" w:line-rule="auto"/>
        <w:ind w:firstLine="540"/>
        <w:jc w:val="both"/>
      </w:pPr>
      <w:r>
        <w:rPr>
          <w:sz w:val="24"/>
        </w:rPr>
        <w:t xml:space="preserve">30. Документы и информация, связанные с осуществлением закупки с участием только субъектов малого и среднего предпринимательства и полученные или направленные оператором электронной площадки заказчику, участнику закупки в форме электронного документа в соответствии с настоящим Федеральным законом, хранятся оператором электронной площадки не менее трех лет.</w:t>
      </w:r>
    </w:p>
    <w:p>
      <w:pPr>
        <w:pStyle w:val="0"/>
        <w:spacing w:before="240" w:line-rule="auto"/>
        <w:ind w:firstLine="540"/>
        <w:jc w:val="both"/>
      </w:pPr>
      <w:r>
        <w:rPr>
          <w:sz w:val="24"/>
        </w:rPr>
        <w:t xml:space="preserve">31. 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w:t>
      </w:r>
      <w:hyperlink w:history="0" w:anchor="P556" w:tooltip="1) независимая гарантия должна быть выдана гарантом, предусмотренным частью 1 статьи 45 Федерального закона от 5 апреля 2013 года N 44-ФЗ &quot;О контрактной системе в сфере закупок товаров, работ, услуг для обеспечения государственных и муниципальных нужд&quot;;">
        <w:r>
          <w:rPr>
            <w:sz w:val="24"/>
            <w:color w:val="0000ff"/>
          </w:rPr>
          <w:t xml:space="preserve">пунктов 1</w:t>
        </w:r>
      </w:hyperlink>
      <w:r>
        <w:rPr>
          <w:sz w:val="24"/>
        </w:rPr>
        <w:t xml:space="preserve"> - </w:t>
      </w:r>
      <w:hyperlink w:history="0" w:anchor="P558" w:tooltip="3) независимая гарантия не может быть отозвана выдавшим ее гарантом;">
        <w:r>
          <w:rPr>
            <w:sz w:val="24"/>
            <w:color w:val="0000ff"/>
          </w:rPr>
          <w:t xml:space="preserve">3</w:t>
        </w:r>
      </w:hyperlink>
      <w:r>
        <w:rPr>
          <w:sz w:val="24"/>
        </w:rPr>
        <w:t xml:space="preserve">, </w:t>
      </w:r>
      <w:hyperlink w:history="0" w:anchor="P560" w:tooltip="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r>
          <w:rPr>
            <w:sz w:val="24"/>
            <w:color w:val="0000ff"/>
          </w:rPr>
          <w:t xml:space="preserve">подпунктов "а"</w:t>
        </w:r>
      </w:hyperlink>
      <w:r>
        <w:rPr>
          <w:sz w:val="24"/>
        </w:rPr>
        <w:t xml:space="preserve"> и </w:t>
      </w:r>
      <w:hyperlink w:history="0" w:anchor="P561" w:tooltip="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
        <w:r>
          <w:rPr>
            <w:sz w:val="24"/>
            <w:color w:val="0000ff"/>
          </w:rPr>
          <w:t xml:space="preserve">"б" пункта 4 части 14.1</w:t>
        </w:r>
      </w:hyperlink>
      <w:r>
        <w:rPr>
          <w:sz w:val="24"/>
        </w:rPr>
        <w:t xml:space="preserve">, </w:t>
      </w:r>
      <w:hyperlink w:history="0" w:anchor="P564" w:tooltip="14.2.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
        <w:r>
          <w:rPr>
            <w:sz w:val="24"/>
            <w:color w:val="0000ff"/>
          </w:rPr>
          <w:t xml:space="preserve">частей 14.2</w:t>
        </w:r>
      </w:hyperlink>
      <w:r>
        <w:rPr>
          <w:sz w:val="24"/>
        </w:rPr>
        <w:t xml:space="preserve"> и </w:t>
      </w:r>
      <w:hyperlink w:history="0" w:anchor="P566" w:tooltip="14.3.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
        <w:r>
          <w:rPr>
            <w:sz w:val="24"/>
            <w:color w:val="0000ff"/>
          </w:rPr>
          <w:t xml:space="preserve">14.3</w:t>
        </w:r>
      </w:hyperlink>
      <w:r>
        <w:rPr>
          <w:sz w:val="24"/>
        </w:rPr>
        <w:t xml:space="preserve"> настоящей статьи. При этом такая независимая гарантия:</w:t>
      </w:r>
    </w:p>
    <w:p>
      <w:pPr>
        <w:pStyle w:val="0"/>
        <w:spacing w:before="240" w:line-rule="auto"/>
        <w:ind w:firstLine="540"/>
        <w:jc w:val="both"/>
      </w:pPr>
      <w:r>
        <w:rPr>
          <w:sz w:val="24"/>
        </w:rPr>
        <w:t xml:space="preserve">1)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pPr>
        <w:pStyle w:val="0"/>
        <w:spacing w:before="240" w:line-rule="auto"/>
        <w:ind w:firstLine="540"/>
        <w:jc w:val="both"/>
      </w:pPr>
      <w:r>
        <w:rPr>
          <w:sz w:val="24"/>
        </w:rPr>
        <w:t xml:space="preserve">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pPr>
        <w:pStyle w:val="0"/>
        <w:jc w:val="both"/>
      </w:pPr>
      <w:r>
        <w:rPr>
          <w:sz w:val="24"/>
        </w:rPr>
        <w:t xml:space="preserve">(часть 31 введена Федеральным </w:t>
      </w:r>
      <w:hyperlink w:history="0" r:id="rId362"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pStyle w:val="0"/>
        <w:spacing w:before="240" w:line-rule="auto"/>
        <w:ind w:firstLine="540"/>
        <w:jc w:val="both"/>
      </w:pPr>
      <w:r>
        <w:rPr>
          <w:sz w:val="24"/>
        </w:rPr>
        <w:t xml:space="preserve">32. Правительство Российской Федерации вправе установить:</w:t>
      </w:r>
    </w:p>
    <w:p>
      <w:pPr>
        <w:pStyle w:val="0"/>
        <w:spacing w:before="240" w:line-rule="auto"/>
        <w:ind w:firstLine="540"/>
        <w:jc w:val="both"/>
      </w:pPr>
      <w:r>
        <w:rPr>
          <w:sz w:val="24"/>
        </w:rPr>
        <w:t xml:space="preserve">1) типовую </w:t>
      </w:r>
      <w:hyperlink w:history="0" r:id="rId363"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форму</w:t>
        </w:r>
      </w:hyperlink>
      <w:r>
        <w:rPr>
          <w:sz w:val="24"/>
        </w:rPr>
        <w:t xml:space="preserve">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w:t>
      </w:r>
      <w:hyperlink w:history="0" r:id="rId364"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форму</w:t>
        </w:r>
      </w:hyperlink>
      <w:r>
        <w:rPr>
          <w:sz w:val="24"/>
        </w:rPr>
        <w:t xml:space="preserve"> независимой гарантии, предоставляемой в качестве обеспечения исполнения договора, заключаемого по результатам такой закупки;</w:t>
      </w:r>
    </w:p>
    <w:p>
      <w:pPr>
        <w:pStyle w:val="0"/>
        <w:spacing w:before="240" w:line-rule="auto"/>
        <w:ind w:firstLine="540"/>
        <w:jc w:val="both"/>
      </w:pPr>
      <w:r>
        <w:rPr>
          <w:sz w:val="24"/>
        </w:rPr>
        <w:t xml:space="preserve">2) </w:t>
      </w:r>
      <w:hyperlink w:history="0" r:id="rId365"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форму</w:t>
        </w:r>
      </w:hyperlink>
      <w:r>
        <w:rPr>
          <w:sz w:val="24"/>
        </w:rPr>
        <w:t xml:space="preserve"> требования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w:t>
      </w:r>
      <w:hyperlink w:history="0" r:id="rId366"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форму</w:t>
        </w:r>
      </w:hyperlink>
      <w:r>
        <w:rPr>
          <w:sz w:val="24"/>
        </w:rPr>
        <w:t xml:space="preserve">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pPr>
        <w:pStyle w:val="0"/>
        <w:spacing w:before="240" w:line-rule="auto"/>
        <w:ind w:firstLine="540"/>
        <w:jc w:val="both"/>
      </w:pPr>
      <w:r>
        <w:rPr>
          <w:sz w:val="24"/>
        </w:rPr>
        <w:t xml:space="preserve">3) </w:t>
      </w:r>
      <w:hyperlink w:history="0" r:id="rId367"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дополнительные требования</w:t>
        </w:r>
      </w:hyperlink>
      <w:r>
        <w:rPr>
          <w:sz w:val="24"/>
        </w:rPr>
        <w:t xml:space="preserve"> к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bookmarkStart w:id="655" w:name="P655"/>
    <w:bookmarkEnd w:id="655"/>
    <w:p>
      <w:pPr>
        <w:pStyle w:val="0"/>
        <w:spacing w:before="240" w:line-rule="auto"/>
        <w:ind w:firstLine="540"/>
        <w:jc w:val="both"/>
      </w:pPr>
      <w:r>
        <w:rPr>
          <w:sz w:val="24"/>
        </w:rPr>
        <w:t xml:space="preserve">4) </w:t>
      </w:r>
      <w:hyperlink w:history="0" r:id="rId368"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перечень</w:t>
        </w:r>
      </w:hyperlink>
      <w:r>
        <w:rPr>
          <w:sz w:val="24"/>
        </w:rPr>
        <w:t xml:space="preserve"> документов, представляемых заказчиком гаранту одновременно с требованием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в качестве обеспечения исполнения договора, заключаемого по результатам такой закупки;</w:t>
      </w:r>
    </w:p>
    <w:p>
      <w:pPr>
        <w:pStyle w:val="0"/>
        <w:spacing w:before="240" w:line-rule="auto"/>
        <w:ind w:firstLine="540"/>
        <w:jc w:val="both"/>
      </w:pPr>
      <w:r>
        <w:rPr>
          <w:sz w:val="24"/>
        </w:rPr>
        <w:t xml:space="preserve">5) </w:t>
      </w:r>
      <w:hyperlink w:history="0" r:id="rId369" w:tooltip="Постановление Правительства РФ от 09.08.2022 N 1397 (ред. от 23.09.2024) &quo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quot; {КонсультантПлюс}">
        <w:r>
          <w:rPr>
            <w:sz w:val="24"/>
            <w:color w:val="0000ff"/>
          </w:rPr>
          <w:t xml:space="preserve">особенности</w:t>
        </w:r>
      </w:hyperlink>
      <w:r>
        <w:rPr>
          <w:sz w:val="24"/>
        </w:rPr>
        <w:t xml:space="preserve"> порядка ведения реестра независимых гарантий, предусмотренного </w:t>
      </w:r>
      <w:hyperlink w:history="0" r:id="rId37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8 статьи 45</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для целей настоящего Федерального закона.</w:t>
      </w:r>
    </w:p>
    <w:p>
      <w:pPr>
        <w:pStyle w:val="0"/>
        <w:jc w:val="both"/>
      </w:pPr>
      <w:r>
        <w:rPr>
          <w:sz w:val="24"/>
        </w:rPr>
        <w:t xml:space="preserve">(часть 32 введена Федеральным </w:t>
      </w:r>
      <w:hyperlink w:history="0" r:id="rId371"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pStyle w:val="0"/>
        <w:ind w:firstLine="540"/>
        <w:jc w:val="both"/>
      </w:pPr>
      <w:r>
        <w:rPr>
          <w:sz w:val="24"/>
        </w:rPr>
      </w:r>
    </w:p>
    <w:bookmarkStart w:id="659" w:name="P659"/>
    <w:bookmarkEnd w:id="659"/>
    <w:p>
      <w:pPr>
        <w:pStyle w:val="2"/>
        <w:outlineLvl w:val="0"/>
        <w:ind w:firstLine="540"/>
        <w:jc w:val="both"/>
      </w:pPr>
      <w:r>
        <w:rPr>
          <w:sz w:val="24"/>
        </w:rPr>
        <w:t xml:space="preserve">Статья 3.5. Требования к конкурентной закупке, осуществляемой закрытым способом</w:t>
      </w:r>
    </w:p>
    <w:p>
      <w:pPr>
        <w:pStyle w:val="0"/>
        <w:ind w:firstLine="540"/>
        <w:jc w:val="both"/>
      </w:pPr>
      <w:r>
        <w:rPr>
          <w:sz w:val="24"/>
        </w:rPr>
      </w:r>
    </w:p>
    <w:p>
      <w:pPr>
        <w:pStyle w:val="0"/>
        <w:ind w:firstLine="540"/>
        <w:jc w:val="both"/>
      </w:pPr>
      <w:r>
        <w:rPr>
          <w:sz w:val="24"/>
        </w:rPr>
        <w:t xml:space="preserve">(введена Федеральным </w:t>
      </w:r>
      <w:hyperlink w:history="0" r:id="rId37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1. 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w:t>
      </w:r>
      <w:hyperlink w:history="0" w:anchor="P313" w:tooltip="2) определить конкретные закупки, сведения о которых не составляют государственную тайну, но не подлежат размещению в единой информационной системе при реализации инвестиционных проектов, указанных в части 1 настоящей статьи (если в отношении таких закупок Правительством Российской Федерации не принято решение в соответствии с пунктом 1 части 16 статьи 4 настоящего Федерального закона);">
        <w:r>
          <w:rPr>
            <w:sz w:val="24"/>
            <w:color w:val="0000ff"/>
          </w:rPr>
          <w:t xml:space="preserve">пунктом 2</w:t>
        </w:r>
      </w:hyperlink>
      <w:r>
        <w:rPr>
          <w:sz w:val="24"/>
        </w:rPr>
        <w:t xml:space="preserve"> или </w:t>
      </w:r>
      <w:hyperlink w:history="0" w:anchor="P314" w:tooltip="3) определить конкретные виды продукции машиностроения, которая включается в перечни и сведения о закупке которой не составляют государственную тайну, но не подлежат размещению в единой информационной системе при реализации инвестиционных проектов, указанных в части 1 настоящей статьи (если в отношении таких видов (групп) продукции Правительством Российской Федерации не принято решение в соответствии с пунктом 2 части 16 статьи 4 настоящего Федерального закона);">
        <w:r>
          <w:rPr>
            <w:sz w:val="24"/>
            <w:color w:val="0000ff"/>
          </w:rPr>
          <w:t xml:space="preserve">3 части 8 статьи 3.1</w:t>
        </w:r>
      </w:hyperlink>
      <w:r>
        <w:rPr>
          <w:sz w:val="24"/>
        </w:rPr>
        <w:t xml:space="preserve"> настоящего Федерального закона, или если закупка проводится в случаях, определенных Правительством Российской Федерации в соответствии с </w:t>
      </w:r>
      <w:hyperlink w:history="0" w:anchor="P769" w:tooltip="16. Правительство Российской Федерации вправе определить:">
        <w:r>
          <w:rPr>
            <w:sz w:val="24"/>
            <w:color w:val="0000ff"/>
          </w:rPr>
          <w:t xml:space="preserve">частью 16 статьи 4</w:t>
        </w:r>
      </w:hyperlink>
      <w:r>
        <w:rPr>
          <w:sz w:val="24"/>
        </w:rPr>
        <w:t xml:space="preserve"> настоящего Федерального закона (далее также - закрытая конкурентная закупка).</w:t>
      </w:r>
    </w:p>
    <w:p>
      <w:pPr>
        <w:pStyle w:val="0"/>
        <w:jc w:val="both"/>
      </w:pPr>
      <w:r>
        <w:rPr>
          <w:sz w:val="24"/>
        </w:rPr>
        <w:t xml:space="preserve">(в ред. Федеральных законов от 24.04.2020 </w:t>
      </w:r>
      <w:hyperlink w:history="0" r:id="rId37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16.04.2022 </w:t>
      </w:r>
      <w:hyperlink w:history="0" r:id="rId37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 Закрытая конкурентная закупка осуществляется в порядке, установленном </w:t>
      </w:r>
      <w:hyperlink w:history="0" w:anchor="P413" w:tooltip="Статья 3.2. Порядок осуществления конкурентной закупки">
        <w:r>
          <w:rPr>
            <w:sz w:val="24"/>
            <w:color w:val="0000ff"/>
          </w:rPr>
          <w:t xml:space="preserve">статьей 3.2</w:t>
        </w:r>
      </w:hyperlink>
      <w:r>
        <w:rPr>
          <w:sz w:val="24"/>
        </w:rPr>
        <w:t xml:space="preserve"> настоящего Федерального закона, с учетом особенностей, предусмотренных настоящей статьей.</w:t>
      </w:r>
    </w:p>
    <w:p>
      <w:pPr>
        <w:pStyle w:val="0"/>
        <w:spacing w:before="240" w:line-rule="auto"/>
        <w:ind w:firstLine="540"/>
        <w:jc w:val="both"/>
      </w:pPr>
      <w:r>
        <w:rPr>
          <w:sz w:val="24"/>
        </w:rPr>
        <w:t xml:space="preserve">3. Информация о закрытой конкурентной закупке, за исключением закупки, проводимой в случаях, определенных Правительством Российской Федерации в соответствии с </w:t>
      </w:r>
      <w:hyperlink w:history="0" w:anchor="P769" w:tooltip="16. Правительство Российской Федерации вправе определить:">
        <w:r>
          <w:rPr>
            <w:sz w:val="24"/>
            <w:color w:val="0000ff"/>
          </w:rPr>
          <w:t xml:space="preserve">частью 16 статьи 4</w:t>
        </w:r>
      </w:hyperlink>
      <w:r>
        <w:rPr>
          <w:sz w:val="24"/>
        </w:rPr>
        <w:t xml:space="preserve"> настоящего Федерального закона, не подлежит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конкурентной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положением о закупке, в сроки, установленные настоящим Федеральным законом.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pPr>
        <w:pStyle w:val="0"/>
        <w:jc w:val="both"/>
      </w:pPr>
      <w:r>
        <w:rPr>
          <w:sz w:val="24"/>
        </w:rPr>
        <w:t xml:space="preserve">(в ред. Федерального </w:t>
      </w:r>
      <w:hyperlink w:history="0" r:id="rId37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Правительство Российской Федерации определяет </w:t>
      </w:r>
      <w:hyperlink w:history="0" r:id="rId376" w:tooltip="Постановление Правительства РФ от 25.12.2018 N 1663 (ред. от 15.10.2022) &quot;Об утверждении Положения об 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quot; (с изм. и доп., вступ. в силу с 01.04.2023) {КонсультантПлюс}">
        <w:r>
          <w:rPr>
            <w:sz w:val="24"/>
            <w:color w:val="0000ff"/>
          </w:rPr>
          <w:t xml:space="preserve">особенности</w:t>
        </w:r>
      </w:hyperlink>
      <w:r>
        <w:rPr>
          <w:sz w:val="24"/>
        </w:rPr>
        <w:t xml:space="preserve"> документооборота при осуществлении закрытых конкурентных закупок в электронной форме, а также </w:t>
      </w:r>
      <w:hyperlink w:history="0" r:id="rId377"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для осуществления закрытых конкурентных закупок и </w:t>
      </w:r>
      <w:hyperlink w:history="0" r:id="rId378" w:tooltip="Постановление Правительства РФ от 25.12.2018 N 1663 (ред. от 15.10.2022) &quot;Об утверждении Положения об 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quot; (с изм. и доп., вступ. в силу с 01.04.2023) {КонсультантПлюс}">
        <w:r>
          <w:rPr>
            <w:sz w:val="24"/>
            <w:color w:val="0000ff"/>
          </w:rPr>
          <w:t xml:space="preserve">порядок</w:t>
        </w:r>
      </w:hyperlink>
      <w:r>
        <w:rPr>
          <w:sz w:val="24"/>
        </w:rPr>
        <w:t xml:space="preserve"> аккредитации на таких электронных площадках.</w:t>
      </w:r>
    </w:p>
    <w:p>
      <w:pPr>
        <w:pStyle w:val="0"/>
        <w:ind w:firstLine="540"/>
        <w:jc w:val="both"/>
      </w:pPr>
      <w:r>
        <w:rPr>
          <w:sz w:val="24"/>
        </w:rPr>
      </w:r>
    </w:p>
    <w:p>
      <w:pPr>
        <w:pStyle w:val="2"/>
        <w:outlineLvl w:val="0"/>
        <w:ind w:firstLine="540"/>
        <w:jc w:val="both"/>
      </w:pPr>
      <w:r>
        <w:rPr>
          <w:sz w:val="24"/>
        </w:rPr>
        <w:t xml:space="preserve">Статья 3.6. Требования к закупке у единственного поставщика (исполнителя, подрядчика)</w:t>
      </w:r>
    </w:p>
    <w:p>
      <w:pPr>
        <w:pStyle w:val="0"/>
        <w:ind w:firstLine="540"/>
        <w:jc w:val="both"/>
      </w:pPr>
      <w:r>
        <w:rPr>
          <w:sz w:val="24"/>
        </w:rPr>
      </w:r>
    </w:p>
    <w:p>
      <w:pPr>
        <w:pStyle w:val="0"/>
        <w:ind w:firstLine="540"/>
        <w:jc w:val="both"/>
      </w:pPr>
      <w:r>
        <w:rPr>
          <w:sz w:val="24"/>
        </w:rPr>
        <w:t xml:space="preserve">(введена Федеральным </w:t>
      </w:r>
      <w:hyperlink w:history="0" r:id="rId379"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Порядок подготовки и осуществления закупки у единственного поставщика (исполнителя, подрядчика) и исчерпывающий перечень случаев проведения такой закупки устанавливаются положением о закупке. В случае принятия Правительством Российской Федерации решений о введении специальных мер в сфере экономики, предусмотренных </w:t>
      </w:r>
      <w:hyperlink w:history="0" r:id="rId380" w:tooltip="Федеральный закон от 31.05.1996 N 61-ФЗ (ред. от 26.12.2024) &quot;Об обороне&quot; {КонсультантПлюс}">
        <w:r>
          <w:rPr>
            <w:sz w:val="24"/>
            <w:color w:val="0000ff"/>
          </w:rPr>
          <w:t xml:space="preserve">пунктом 1 статьи 26.1</w:t>
        </w:r>
      </w:hyperlink>
      <w:r>
        <w:rPr>
          <w:sz w:val="24"/>
        </w:rPr>
        <w:t xml:space="preserve"> Федерального закона от 31 мая 1996 года N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w:t>
      </w:r>
      <w:hyperlink w:history="0" r:id="rId381" w:tooltip="Федеральный закон от 29.12.2012 N 275-ФЗ (ред. от 28.12.2024) &quot;О государственном оборонном заказе&quot; (с изм. и доп., вступ. в силу с 01.06.2025) {КонсультантПлюс}">
        <w:r>
          <w:rPr>
            <w:sz w:val="24"/>
            <w:color w:val="0000ff"/>
          </w:rPr>
          <w:t xml:space="preserve">пунктами 3</w:t>
        </w:r>
      </w:hyperlink>
      <w:r>
        <w:rPr>
          <w:sz w:val="24"/>
        </w:rPr>
        <w:t xml:space="preserve"> - </w:t>
      </w:r>
      <w:hyperlink w:history="0" r:id="rId382" w:tooltip="Федеральный закон от 29.12.2012 N 275-ФЗ (ред. от 28.12.2024) &quot;О государственном оборонном заказе&quot; (с изм. и доп., вступ. в силу с 01.06.2025) {КонсультантПлюс}">
        <w:r>
          <w:rPr>
            <w:sz w:val="24"/>
            <w:color w:val="0000ff"/>
          </w:rPr>
          <w:t xml:space="preserve">3.2 статьи 7.1</w:t>
        </w:r>
      </w:hyperlink>
      <w:r>
        <w:rPr>
          <w:sz w:val="24"/>
        </w:rPr>
        <w:t xml:space="preserve"> Федерального закона от 29 декабря 2012 года N 275-ФЗ "О государственном оборонном заказе".</w:t>
      </w:r>
    </w:p>
    <w:p>
      <w:pPr>
        <w:pStyle w:val="0"/>
        <w:jc w:val="both"/>
      </w:pPr>
      <w:r>
        <w:rPr>
          <w:sz w:val="24"/>
        </w:rPr>
        <w:t xml:space="preserve">(в ред. Федерального </w:t>
      </w:r>
      <w:hyperlink w:history="0" r:id="rId383"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14.07.2022 N 272-ФЗ)</w:t>
      </w:r>
    </w:p>
    <w:p>
      <w:pPr>
        <w:pStyle w:val="0"/>
        <w:ind w:firstLine="540"/>
        <w:jc w:val="both"/>
      </w:pPr>
      <w:r>
        <w:rPr>
          <w:sz w:val="24"/>
        </w:rPr>
      </w:r>
    </w:p>
    <w:p>
      <w:pPr>
        <w:pStyle w:val="2"/>
        <w:outlineLvl w:val="0"/>
        <w:ind w:firstLine="540"/>
        <w:jc w:val="both"/>
      </w:pPr>
      <w:r>
        <w:rPr>
          <w:sz w:val="24"/>
        </w:rPr>
        <w:t xml:space="preserve">Статья 4. Информационное обеспечение закупки</w:t>
      </w:r>
    </w:p>
    <w:p>
      <w:pPr>
        <w:pStyle w:val="0"/>
        <w:ind w:firstLine="540"/>
        <w:jc w:val="both"/>
      </w:pPr>
      <w:r>
        <w:rPr>
          <w:sz w:val="24"/>
        </w:rPr>
      </w:r>
    </w:p>
    <w:bookmarkStart w:id="679" w:name="P679"/>
    <w:bookmarkEnd w:id="679"/>
    <w:p>
      <w:pPr>
        <w:pStyle w:val="0"/>
        <w:ind w:firstLine="540"/>
        <w:jc w:val="both"/>
      </w:pPr>
      <w:r>
        <w:rPr>
          <w:sz w:val="24"/>
        </w:rPr>
        <w:t xml:space="preserve">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w:t>
      </w:r>
    </w:p>
    <w:p>
      <w:pPr>
        <w:pStyle w:val="0"/>
        <w:jc w:val="both"/>
      </w:pPr>
      <w:r>
        <w:rPr>
          <w:sz w:val="24"/>
        </w:rPr>
        <w:t xml:space="preserve">(в ред. Федерального </w:t>
      </w:r>
      <w:hyperlink w:history="0" r:id="rId384"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 ст. 4 (в ред. ФЗ от 08.08.2024 N 318-ФЗ) </w:t>
            </w:r>
            <w:hyperlink w:history="0" r:id="rId38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3" w:name="P683"/>
    <w:bookmarkEnd w:id="683"/>
    <w:p>
      <w:pPr>
        <w:pStyle w:val="0"/>
        <w:spacing w:before="300" w:line-rule="auto"/>
        <w:ind w:firstLine="540"/>
        <w:jc w:val="both"/>
      </w:pPr>
      <w:r>
        <w:rPr>
          <w:sz w:val="24"/>
        </w:rPr>
        <w:t xml:space="preserve">2. Заказчик размещает в единой информационной системе план закупки товаров, работ, услуг на срок не менее чем один год. </w:t>
      </w:r>
      <w:hyperlink w:history="0" r:id="rId386" w:tooltip="Постановление Правительства РФ от 17.09.2012 N 932 (ред. от 31.10.2022) &quot;Об утверждении Правил формирования плана закупки товаров (работ, услуг) и требований к форме такого плана&quot; {КонсультантПлюс}">
        <w:r>
          <w:rPr>
            <w:sz w:val="24"/>
            <w:color w:val="0000ff"/>
          </w:rPr>
          <w:t xml:space="preserve">Порядок</w:t>
        </w:r>
      </w:hyperlink>
      <w:r>
        <w:rPr>
          <w:sz w:val="24"/>
        </w:rPr>
        <w:t xml:space="preserve"> формирования плана закупки товаров, работ, услуг, </w:t>
      </w:r>
      <w:hyperlink w:history="0" r:id="rId387"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порядок</w:t>
        </w:r>
      </w:hyperlink>
      <w:r>
        <w:rPr>
          <w:sz w:val="24"/>
        </w:rPr>
        <w:t xml:space="preserve"> и сроки размещения в единой информационной системе, на официальном сайте такого плана, </w:t>
      </w:r>
      <w:hyperlink w:history="0" r:id="rId388" w:tooltip="Постановление Правительства РФ от 17.09.2012 N 932 (ред. от 31.10.2022) &quot;Об утверждении Правил формирования плана закупки товаров (работ, услуг) и требований к форме такого плана&quot; {КонсультантПлюс}">
        <w:r>
          <w:rPr>
            <w:sz w:val="24"/>
            <w:color w:val="0000ff"/>
          </w:rPr>
          <w:t xml:space="preserve">требования</w:t>
        </w:r>
      </w:hyperlink>
      <w:r>
        <w:rPr>
          <w:sz w:val="24"/>
        </w:rPr>
        <w:t xml:space="preserve"> к форме такого плана устанавливаются Правительством Российской Федерации. Правительство Российской Федерации вправе установить особенности включения закупок, предусмотренных </w:t>
      </w:r>
      <w:hyperlink w:history="0" w:anchor="P762" w:tooltip="15.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
        <w:r>
          <w:rPr>
            <w:sz w:val="24"/>
            <w:color w:val="0000ff"/>
          </w:rPr>
          <w:t xml:space="preserve">частью 15</w:t>
        </w:r>
      </w:hyperlink>
      <w:r>
        <w:rPr>
          <w:sz w:val="24"/>
        </w:rPr>
        <w:t xml:space="preserve"> настоящей статьи, в план закупки товаров, работ, услуг.</w:t>
      </w:r>
    </w:p>
    <w:p>
      <w:pPr>
        <w:pStyle w:val="0"/>
        <w:jc w:val="both"/>
      </w:pPr>
      <w:r>
        <w:rPr>
          <w:sz w:val="24"/>
        </w:rPr>
        <w:t xml:space="preserve">(в ред. Федеральных законов от 28.12.2013 </w:t>
      </w:r>
      <w:hyperlink w:history="0" r:id="rId38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39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08.08.2024 </w:t>
      </w:r>
      <w:hyperlink w:history="0" r:id="rId39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685" w:name="P685"/>
    <w:bookmarkEnd w:id="685"/>
    <w:p>
      <w:pPr>
        <w:pStyle w:val="0"/>
        <w:spacing w:before="240" w:line-rule="auto"/>
        <w:ind w:firstLine="540"/>
        <w:jc w:val="both"/>
      </w:pPr>
      <w:r>
        <w:rPr>
          <w:sz w:val="24"/>
        </w:rPr>
        <w:t xml:space="preserve">3.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 Правительство Российской Федерации вправе установить особенности включения закупок, предусмотренных </w:t>
      </w:r>
      <w:hyperlink w:history="0" w:anchor="P762" w:tooltip="15.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
        <w:r>
          <w:rPr>
            <w:sz w:val="24"/>
            <w:color w:val="0000ff"/>
          </w:rPr>
          <w:t xml:space="preserve">частью 15</w:t>
        </w:r>
      </w:hyperlink>
      <w:r>
        <w:rPr>
          <w:sz w:val="24"/>
        </w:rPr>
        <w:t xml:space="preserve"> настоящей статьи, в план закупки инновационной продукции, высокотехнологичной продукции, лекарственных средств.</w:t>
      </w:r>
    </w:p>
    <w:p>
      <w:pPr>
        <w:pStyle w:val="0"/>
        <w:jc w:val="both"/>
      </w:pPr>
      <w:r>
        <w:rPr>
          <w:sz w:val="24"/>
        </w:rPr>
        <w:t xml:space="preserve">(в ред. Федеральных законов от 28.12.2013 </w:t>
      </w:r>
      <w:hyperlink w:history="0" r:id="rId39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39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3.1. План закупки товаров, работ, услуг заказчиков, определенных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pPr>
        <w:pStyle w:val="0"/>
        <w:jc w:val="both"/>
      </w:pPr>
      <w:r>
        <w:rPr>
          <w:sz w:val="24"/>
        </w:rPr>
        <w:t xml:space="preserve">(часть 3.1 введена Федеральным </w:t>
      </w:r>
      <w:hyperlink w:history="0" r:id="rId394"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 в ред. Федерального </w:t>
      </w:r>
      <w:hyperlink w:history="0" r:id="rId395" w:tooltip="Федеральный закон от 02.08.2019 N 263-ФЗ &quot;О внесении изменения в статью 4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02.08.2019 N 263-ФЗ)</w:t>
      </w:r>
    </w:p>
    <w:p>
      <w:pPr>
        <w:pStyle w:val="0"/>
        <w:spacing w:before="240" w:line-rule="auto"/>
        <w:ind w:firstLine="540"/>
        <w:jc w:val="both"/>
      </w:pPr>
      <w:r>
        <w:rPr>
          <w:sz w:val="24"/>
        </w:rPr>
        <w:t xml:space="preserve">3.2. План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пунктами 1</w:t>
        </w:r>
      </w:hyperlink>
      <w:r>
        <w:rPr>
          <w:sz w:val="24"/>
        </w:rPr>
        <w:t xml:space="preserve"> и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2 части 8.2 статьи 3</w:t>
        </w:r>
      </w:hyperlink>
      <w:r>
        <w:rPr>
          <w:sz w:val="24"/>
        </w:rPr>
        <w:t xml:space="preserve"> настоящего Федерального закона, должен содержать раздел о закупке у субъектов малого и среднего предпринимательства в соответствии с утвержденным заказчиком перечнем товаров, работ, услуг, закупка которых осуществляется у таких субъектов.</w:t>
      </w:r>
    </w:p>
    <w:p>
      <w:pPr>
        <w:pStyle w:val="0"/>
        <w:jc w:val="both"/>
      </w:pPr>
      <w:r>
        <w:rPr>
          <w:sz w:val="24"/>
        </w:rPr>
        <w:t xml:space="preserve">(часть 3.2 введена Федеральным </w:t>
      </w:r>
      <w:hyperlink w:history="0" r:id="rId396"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w:t>
      </w:r>
    </w:p>
    <w:p>
      <w:pPr>
        <w:pStyle w:val="0"/>
        <w:spacing w:before="240" w:line-rule="auto"/>
        <w:ind w:firstLine="540"/>
        <w:jc w:val="both"/>
      </w:pPr>
      <w:r>
        <w:rPr>
          <w:sz w:val="24"/>
        </w:rPr>
        <w:t xml:space="preserve">3.3. План закупки товаров, работ, услуг конкретных заказчиков, определенных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пунктом 1 части 8.2 статьи 3</w:t>
        </w:r>
      </w:hyperlink>
      <w:r>
        <w:rPr>
          <w:sz w:val="24"/>
        </w:rPr>
        <w:t xml:space="preserve"> настоящего Федерального закона, должен содержать перечень инновационной продукции, высокотехнологичной продукции, закупаемой у субъектов малого и среднего предпринимательства в годовом объеме, определяемом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пунктом 1 части 8.2 статьи 3</w:t>
        </w:r>
      </w:hyperlink>
      <w:r>
        <w:rPr>
          <w:sz w:val="24"/>
        </w:rPr>
        <w:t xml:space="preserve"> настоящего Федерального закона.</w:t>
      </w:r>
    </w:p>
    <w:p>
      <w:pPr>
        <w:pStyle w:val="0"/>
        <w:jc w:val="both"/>
      </w:pPr>
      <w:r>
        <w:rPr>
          <w:sz w:val="24"/>
        </w:rPr>
        <w:t xml:space="preserve">(часть 3.3 введена Федеральным </w:t>
      </w:r>
      <w:hyperlink w:history="0" r:id="rId397"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w:t>
      </w:r>
    </w:p>
    <w:bookmarkStart w:id="693" w:name="P693"/>
    <w:bookmarkEnd w:id="693"/>
    <w:p>
      <w:pPr>
        <w:pStyle w:val="0"/>
        <w:spacing w:before="240" w:line-rule="auto"/>
        <w:ind w:firstLine="540"/>
        <w:jc w:val="both"/>
      </w:pPr>
      <w:r>
        <w:rPr>
          <w:sz w:val="24"/>
        </w:rPr>
        <w:t xml:space="preserve">4. </w:t>
      </w:r>
      <w:r>
        <w:rPr>
          <w:sz w:val="24"/>
        </w:rPr>
        <w:t xml:space="preserve">Критерии</w:t>
      </w:r>
      <w:r>
        <w:rPr>
          <w:sz w:val="24"/>
        </w:rPr>
        <w:t xml:space="preserve">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 а также Государственной корпорацией по атомной энергии "Росатом", Государственной корпорацией по космической деятельности "Роскосмос" с учетом утвержденных Президентом Российской Федерации </w:t>
      </w:r>
      <w:hyperlink w:history="0" r:id="rId398" w:tooltip="Указ Президента РФ от 07.07.2011 N 899 (ред. от 16.12.2015) &quot;Об утверждении приоритетных направлений развития науки, технологий и техники в Российской Федерации и перечня критических технологий Российской Федерации&quot; {КонсультантПлюс}">
        <w:r>
          <w:rPr>
            <w:sz w:val="24"/>
            <w:color w:val="0000ff"/>
          </w:rPr>
          <w:t xml:space="preserve">приоритетных направлений</w:t>
        </w:r>
      </w:hyperlink>
      <w:r>
        <w:rPr>
          <w:sz w:val="24"/>
        </w:rPr>
        <w:t xml:space="preserve"> развития науки, технологий и техники в Российской Федерации и </w:t>
      </w:r>
      <w:hyperlink w:history="0" r:id="rId399" w:tooltip="Указ Президента РФ от 07.07.2011 N 899 (ред. от 16.12.2015) &quot;Об утверждении приоритетных направлений развития науки, технологий и техники в Российской Федерации и перечня критических технологий Российской Федерации&quot; {КонсультантПлюс}">
        <w:r>
          <w:rPr>
            <w:sz w:val="24"/>
            <w:color w:val="0000ff"/>
          </w:rPr>
          <w:t xml:space="preserve">перечнем</w:t>
        </w:r>
      </w:hyperlink>
      <w:r>
        <w:rPr>
          <w:sz w:val="24"/>
        </w:rPr>
        <w:t xml:space="preserve"> критических технологий Российской Федерации.</w:t>
      </w:r>
    </w:p>
    <w:p>
      <w:pPr>
        <w:pStyle w:val="0"/>
        <w:jc w:val="both"/>
      </w:pPr>
      <w:r>
        <w:rPr>
          <w:sz w:val="24"/>
        </w:rPr>
        <w:t xml:space="preserve">(в ред. Федеральных законов от 29.06.2015 </w:t>
      </w:r>
      <w:hyperlink w:history="0" r:id="rId400"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N 156-ФЗ</w:t>
        </w:r>
      </w:hyperlink>
      <w:r>
        <w:rPr>
          <w:sz w:val="24"/>
        </w:rPr>
        <w:t xml:space="preserve">, от 31.12.2017 </w:t>
      </w:r>
      <w:hyperlink w:history="0" r:id="rId401"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w:t>
      </w:r>
    </w:p>
    <w:p>
      <w:pPr>
        <w:pStyle w:val="0"/>
        <w:spacing w:before="240" w:line-rule="auto"/>
        <w:ind w:firstLine="540"/>
        <w:jc w:val="both"/>
      </w:pPr>
      <w:r>
        <w:rPr>
          <w:sz w:val="24"/>
        </w:rPr>
        <w:t xml:space="preserve">4.1. Заказчики, определенные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пунктом 1 части 8.2 статьи 3</w:t>
        </w:r>
      </w:hyperlink>
      <w:r>
        <w:rPr>
          <w:sz w:val="24"/>
        </w:rPr>
        <w:t xml:space="preserve"> настоящего Федерального закона, на основании критериев, предусмотренных </w:t>
      </w:r>
      <w:hyperlink w:history="0" w:anchor="P693" w:tooltip="4. Критерии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 а также Государственной корпорацией по атомной энергии &quot;Росатом&quot;, Государственной корпорацией по космической деятельности &quot;Роскосмос&quot; с учетом утвержденных Президентом Российской Федерации ...">
        <w:r>
          <w:rPr>
            <w:sz w:val="24"/>
            <w:color w:val="0000ff"/>
          </w:rPr>
          <w:t xml:space="preserve">частью 4</w:t>
        </w:r>
      </w:hyperlink>
      <w:r>
        <w:rPr>
          <w:sz w:val="24"/>
        </w:rPr>
        <w:t xml:space="preserve"> настоящей статьи, устанавливают:</w:t>
      </w:r>
    </w:p>
    <w:p>
      <w:pPr>
        <w:pStyle w:val="0"/>
        <w:jc w:val="both"/>
      </w:pPr>
      <w:r>
        <w:rPr>
          <w:sz w:val="24"/>
        </w:rPr>
        <w:t xml:space="preserve">(в ред. Федерального </w:t>
      </w:r>
      <w:hyperlink w:history="0" r:id="rId40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1) перечень товаров, работ, услуг, удовлетворяющих критериям отнесения к инновационной продукции, высокотехнологичной продукции;</w:t>
      </w:r>
    </w:p>
    <w:p>
      <w:pPr>
        <w:pStyle w:val="0"/>
        <w:spacing w:before="240" w:line-rule="auto"/>
        <w:ind w:firstLine="540"/>
        <w:jc w:val="both"/>
      </w:pPr>
      <w:r>
        <w:rPr>
          <w:sz w:val="24"/>
        </w:rPr>
        <w:t xml:space="preserve">2) положения о порядке и правилах применения (внедрения) товаров, работ, услуг, удовлетворяющих критериям отнесения к инновационной продукции, высокотехнологичной продукции.</w:t>
      </w:r>
    </w:p>
    <w:p>
      <w:pPr>
        <w:pStyle w:val="0"/>
        <w:jc w:val="both"/>
      </w:pPr>
      <w:r>
        <w:rPr>
          <w:sz w:val="24"/>
        </w:rPr>
        <w:t xml:space="preserve">(часть 4.1 введена Федеральным </w:t>
      </w:r>
      <w:hyperlink w:history="0" r:id="rId403"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w:t>
      </w:r>
    </w:p>
    <w:p>
      <w:pPr>
        <w:pStyle w:val="0"/>
        <w:spacing w:before="240" w:line-rule="auto"/>
        <w:ind w:firstLine="540"/>
        <w:jc w:val="both"/>
      </w:pPr>
      <w:r>
        <w:rPr>
          <w:sz w:val="24"/>
        </w:rPr>
        <w:t xml:space="preserve">4.2. Правительство Российской Федерации определяет </w:t>
      </w:r>
      <w:hyperlink w:history="0" r:id="rId404" w:tooltip="Постановление Правительства РФ от 15.06.2019 N 773 &quot;О критериях отнесения товаров, работ, услуг к инновационной продукции и (или) высокотехнологичной продукции&quot; (вместе с &quot;Требованиями к критериям отнесения товаров, работ, услуг к инновационной продукции и (или) высокотехнологичной продукции, а также порядок их установления&quot;) {КонсультантПлюс}">
        <w:r>
          <w:rPr>
            <w:sz w:val="24"/>
            <w:color w:val="0000ff"/>
          </w:rPr>
          <w:t xml:space="preserve">требования</w:t>
        </w:r>
      </w:hyperlink>
      <w:r>
        <w:rPr>
          <w:sz w:val="24"/>
        </w:rPr>
        <w:t xml:space="preserve"> к критериям, предусмотренным </w:t>
      </w:r>
      <w:hyperlink w:history="0" w:anchor="P693" w:tooltip="4. Критерии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 а также Государственной корпорацией по атомной энергии &quot;Росатом&quot;, Государственной корпорацией по космической деятельности &quot;Роскосмос&quot; с учетом утвержденных Президентом Российской Федерации ...">
        <w:r>
          <w:rPr>
            <w:sz w:val="24"/>
            <w:color w:val="0000ff"/>
          </w:rPr>
          <w:t xml:space="preserve">частью 4</w:t>
        </w:r>
      </w:hyperlink>
      <w:r>
        <w:rPr>
          <w:sz w:val="24"/>
        </w:rPr>
        <w:t xml:space="preserve"> настоящей статьи, и порядок их установления.</w:t>
      </w:r>
    </w:p>
    <w:p>
      <w:pPr>
        <w:pStyle w:val="0"/>
        <w:jc w:val="both"/>
      </w:pPr>
      <w:r>
        <w:rPr>
          <w:sz w:val="24"/>
        </w:rPr>
        <w:t xml:space="preserve">(часть 4.2 введена Федеральным </w:t>
      </w:r>
      <w:hyperlink w:history="0" r:id="rId40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5. При осуществлении закупки в единой информационной системе, на официальном сайте, за исключением случаев, предусмотренных настоящим Федеральным </w:t>
      </w:r>
      <w:r>
        <w:rPr>
          <w:sz w:val="24"/>
        </w:rPr>
        <w:t xml:space="preserve">законом</w:t>
      </w:r>
      <w:r>
        <w:rPr>
          <w:sz w:val="24"/>
        </w:rPr>
        <w:t xml:space="preserve">, </w:t>
      </w:r>
      <w:r>
        <w:rPr>
          <w:sz w:val="24"/>
        </w:rPr>
        <w:t xml:space="preserve">размещаются</w:t>
      </w:r>
      <w:r>
        <w:rPr>
          <w:sz w:val="24"/>
        </w:rPr>
        <w:t xml:space="preserve">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w:t>
      </w:r>
      <w:hyperlink w:history="0" w:anchor="P704" w:tooltip="6. Положением о закупке может быть предусмотрена иная дополнительная информация, подлежащая размещению в единой информационной системе, на официальном сайте, за исключением случаев, предусмотренных настоящим Федеральным законом.">
        <w:r>
          <w:rPr>
            <w:sz w:val="24"/>
            <w:color w:val="0000ff"/>
          </w:rPr>
          <w:t xml:space="preserve">частью 6</w:t>
        </w:r>
      </w:hyperlink>
      <w:r>
        <w:rPr>
          <w:sz w:val="24"/>
        </w:rPr>
        <w:t xml:space="preserve"> настоящей статьи (далее - информация о закупке). 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единой информационной системе </w:t>
      </w:r>
      <w:hyperlink w:history="0" r:id="rId406"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размещается</w:t>
        </w:r>
      </w:hyperlink>
      <w:r>
        <w:rPr>
          <w:sz w:val="24"/>
        </w:rPr>
        <w:t xml:space="preserve"> информация об изменении договора с указанием измененных условий. При закупке у единственного поставщика (исполнителя, подрядчика) информация о такой закупке, предусмотренная настоящей частью, может быть размещена заказчиком в единой информационной системе в случае, если это предусмотрено положением о закупке.</w:t>
      </w:r>
    </w:p>
    <w:p>
      <w:pPr>
        <w:pStyle w:val="0"/>
        <w:jc w:val="both"/>
      </w:pPr>
      <w:r>
        <w:rPr>
          <w:sz w:val="24"/>
        </w:rPr>
        <w:t xml:space="preserve">(в ред. Федеральных законов от 31.12.2017 </w:t>
      </w:r>
      <w:hyperlink w:history="0" r:id="rId40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 от 16.04.2022 </w:t>
      </w:r>
      <w:hyperlink w:history="0" r:id="rId40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704" w:name="P704"/>
    <w:bookmarkEnd w:id="704"/>
    <w:p>
      <w:pPr>
        <w:pStyle w:val="0"/>
        <w:spacing w:before="240" w:line-rule="auto"/>
        <w:ind w:firstLine="540"/>
        <w:jc w:val="both"/>
      </w:pPr>
      <w:r>
        <w:rPr>
          <w:sz w:val="24"/>
        </w:rPr>
        <w:t xml:space="preserve">6. Положением о закупке может быть предусмотрена иная </w:t>
      </w:r>
      <w:hyperlink w:history="0" r:id="rId409" w:tooltip="&quot;Стандарт осуществления закупочной деятельности отдельных видов юридических лиц&quot; (утв. ФАС России) {КонсультантПлюс}">
        <w:r>
          <w:rPr>
            <w:sz w:val="24"/>
            <w:color w:val="0000ff"/>
          </w:rPr>
          <w:t xml:space="preserve">дополнительная</w:t>
        </w:r>
      </w:hyperlink>
      <w:r>
        <w:rPr>
          <w:sz w:val="24"/>
        </w:rPr>
        <w:t xml:space="preserve"> информация, подлежащая размещению в единой информационной системе, на официальном сайте, за исключением случаев, предусмотренных настоящим Федеральным законом.</w:t>
      </w:r>
    </w:p>
    <w:p>
      <w:pPr>
        <w:pStyle w:val="0"/>
        <w:jc w:val="both"/>
      </w:pPr>
      <w:r>
        <w:rPr>
          <w:sz w:val="24"/>
        </w:rPr>
        <w:t xml:space="preserve">(часть 6 в ред. Федерального </w:t>
      </w:r>
      <w:hyperlink w:history="0" r:id="rId41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7. Заказчик дополнительно вправе разместить указанную в настоящей статье информацию на сайте заказчика в информационно-телекоммуникационной сети "Интернет", за исключением информации, не подлежащей в соответствии с настоящим Федеральным </w:t>
      </w:r>
      <w:r>
        <w:rPr>
          <w:sz w:val="24"/>
        </w:rPr>
        <w:t xml:space="preserve">законом</w:t>
      </w:r>
      <w:r>
        <w:rPr>
          <w:sz w:val="24"/>
        </w:rPr>
        <w:t xml:space="preserve"> размещению в единой информационной системе или на официальном сайте.</w:t>
      </w:r>
    </w:p>
    <w:p>
      <w:pPr>
        <w:pStyle w:val="0"/>
        <w:jc w:val="both"/>
      </w:pPr>
      <w:r>
        <w:rPr>
          <w:sz w:val="24"/>
        </w:rPr>
        <w:t xml:space="preserve">(в ред. Федерального </w:t>
      </w:r>
      <w:hyperlink w:history="0" r:id="rId41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 Извещение об осуществлении конкурентной закупки является неотъемлемой частью документации о конкурентной закупке. Сведения, содержащиеся в извещении об осуществлении конкурентной закупки, должны соответствовать сведениям, содержащимся в документации о конкурентной закупке.</w:t>
      </w:r>
    </w:p>
    <w:p>
      <w:pPr>
        <w:pStyle w:val="0"/>
        <w:jc w:val="both"/>
      </w:pPr>
      <w:r>
        <w:rPr>
          <w:sz w:val="24"/>
        </w:rPr>
        <w:t xml:space="preserve">(часть 8 в ред. Федерального </w:t>
      </w:r>
      <w:hyperlink w:history="0" r:id="rId412"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9. В извещении об осуществлении конкурентной закупки должны быть указаны следующие сведения:</w:t>
      </w:r>
    </w:p>
    <w:p>
      <w:pPr>
        <w:pStyle w:val="0"/>
        <w:spacing w:before="240" w:line-rule="auto"/>
        <w:ind w:firstLine="540"/>
        <w:jc w:val="both"/>
      </w:pPr>
      <w:r>
        <w:rPr>
          <w:sz w:val="24"/>
        </w:rPr>
        <w:t xml:space="preserve">1) способ осуществления закупки;</w:t>
      </w:r>
    </w:p>
    <w:p>
      <w:pPr>
        <w:pStyle w:val="0"/>
        <w:spacing w:before="240" w:line-rule="auto"/>
        <w:ind w:firstLine="540"/>
        <w:jc w:val="both"/>
      </w:pPr>
      <w:r>
        <w:rPr>
          <w:sz w:val="24"/>
        </w:rPr>
        <w:t xml:space="preserve">2) наименование, место нахождения, почтовый адрес, адрес электронной почты, номер контактного телефона заказчика;</w:t>
      </w:r>
    </w:p>
    <w:p>
      <w:pPr>
        <w:pStyle w:val="0"/>
        <w:spacing w:before="240" w:line-rule="auto"/>
        <w:ind w:firstLine="540"/>
        <w:jc w:val="both"/>
      </w:pPr>
      <w:r>
        <w:rPr>
          <w:sz w:val="24"/>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w:history="0" w:anchor="P184" w:tooltip="6.1. При описании в документации о конкурентной закупке предмета закупки заказчик должен руководствоваться следующими правилами:">
        <w:r>
          <w:rPr>
            <w:sz w:val="24"/>
            <w:color w:val="0000ff"/>
          </w:rPr>
          <w:t xml:space="preserve">частью 6.1 статьи 3</w:t>
        </w:r>
      </w:hyperlink>
      <w:r>
        <w:rPr>
          <w:sz w:val="24"/>
        </w:rPr>
        <w:t xml:space="preserve"> настоящего Федерального закона (при необходимости);</w:t>
      </w:r>
    </w:p>
    <w:p>
      <w:pPr>
        <w:pStyle w:val="0"/>
        <w:spacing w:before="240" w:line-rule="auto"/>
        <w:ind w:firstLine="540"/>
        <w:jc w:val="both"/>
      </w:pPr>
      <w:r>
        <w:rPr>
          <w:sz w:val="24"/>
        </w:rPr>
        <w:t xml:space="preserve">4) место поставки товара, выполнения работы, оказания услуги;</w:t>
      </w:r>
    </w:p>
    <w:p>
      <w:pPr>
        <w:pStyle w:val="0"/>
        <w:spacing w:before="240" w:line-rule="auto"/>
        <w:ind w:firstLine="540"/>
        <w:jc w:val="both"/>
      </w:pPr>
      <w:r>
        <w:rPr>
          <w:sz w:val="24"/>
        </w:rPr>
        <w:t xml:space="preserve">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pPr>
        <w:pStyle w:val="0"/>
        <w:jc w:val="both"/>
      </w:pPr>
      <w:r>
        <w:rPr>
          <w:sz w:val="24"/>
        </w:rPr>
        <w:t xml:space="preserve">(в ред. Федерального </w:t>
      </w:r>
      <w:hyperlink w:history="0" r:id="rId413" w:tooltip="Федеральный закон от 05.04.2021 N 86-ФЗ &quot;О внесении изменений в статьи 2 и 4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05.04.2021 N 86-ФЗ)</w:t>
      </w:r>
    </w:p>
    <w:p>
      <w:pPr>
        <w:pStyle w:val="0"/>
        <w:spacing w:before="240" w:line-rule="auto"/>
        <w:ind w:firstLine="540"/>
        <w:jc w:val="both"/>
      </w:pPr>
      <w:r>
        <w:rPr>
          <w:sz w:val="24"/>
        </w:rPr>
        <w:t xml:space="preserve">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pPr>
        <w:pStyle w:val="0"/>
        <w:spacing w:before="240" w:line-rule="auto"/>
        <w:ind w:firstLine="540"/>
        <w:jc w:val="both"/>
      </w:pPr>
      <w:r>
        <w:rPr>
          <w:sz w:val="24"/>
        </w:rPr>
        <w:t xml:space="preserve">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pPr>
        <w:pStyle w:val="0"/>
        <w:spacing w:before="240" w:line-rule="auto"/>
        <w:ind w:firstLine="540"/>
        <w:jc w:val="both"/>
      </w:pPr>
      <w:r>
        <w:rPr>
          <w:sz w:val="24"/>
        </w:rPr>
        <w:t xml:space="preserve">8) адрес электронной площадки в информационно-телекоммуникационной сети "Интернет" (при осуществлении конкурентной закупки);</w:t>
      </w:r>
    </w:p>
    <w:p>
      <w:pPr>
        <w:pStyle w:val="0"/>
        <w:spacing w:before="240" w:line-rule="auto"/>
        <w:ind w:firstLine="540"/>
        <w:jc w:val="both"/>
      </w:pPr>
      <w:r>
        <w:rPr>
          <w:sz w:val="24"/>
        </w:rPr>
        <w:t xml:space="preserve">8.1)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pPr>
        <w:pStyle w:val="0"/>
        <w:jc w:val="both"/>
      </w:pPr>
      <w:r>
        <w:rPr>
          <w:sz w:val="24"/>
        </w:rPr>
        <w:t xml:space="preserve">(п. 8.1 введен Федеральным </w:t>
      </w:r>
      <w:hyperlink w:history="0" r:id="rId414"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pStyle w:val="0"/>
        <w:spacing w:before="240" w:line-rule="auto"/>
        <w:ind w:firstLine="540"/>
        <w:jc w:val="both"/>
      </w:pPr>
      <w:r>
        <w:rPr>
          <w:sz w:val="24"/>
        </w:rPr>
        <w:t xml:space="preserve">8.2)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pPr>
        <w:pStyle w:val="0"/>
        <w:jc w:val="both"/>
      </w:pPr>
      <w:r>
        <w:rPr>
          <w:sz w:val="24"/>
        </w:rPr>
        <w:t xml:space="preserve">(п. 8.2 введен Федеральным </w:t>
      </w:r>
      <w:hyperlink w:history="0" r:id="rId415"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8.3 ч. 9 ст. 4 (в ред. ФЗ от 08.08.2024 N 318-ФЗ) </w:t>
            </w:r>
            <w:hyperlink w:history="0" r:id="rId41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8.3)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w:history="0" w:anchor="P381" w:tooltip="1) вправе с учетом положений части 3 настоящей статьи принимать меры, устанавливающие:">
        <w:r>
          <w:rPr>
            <w:sz w:val="24"/>
            <w:color w:val="0000ff"/>
          </w:rPr>
          <w:t xml:space="preserve">пунктом 1 части 2 статьи 3.1-4</w:t>
        </w:r>
      </w:hyperlink>
      <w:r>
        <w:rPr>
          <w:sz w:val="24"/>
        </w:rPr>
        <w:t xml:space="preserve"> настоящего Федерального закона в отношении товара, работы, услуги, являющихся предметом закупки;</w:t>
      </w:r>
    </w:p>
    <w:p>
      <w:pPr>
        <w:pStyle w:val="0"/>
        <w:jc w:val="both"/>
      </w:pPr>
      <w:r>
        <w:rPr>
          <w:sz w:val="24"/>
        </w:rPr>
        <w:t xml:space="preserve">(п. 8.3 введен Федеральным </w:t>
      </w:r>
      <w:hyperlink w:history="0" r:id="rId41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spacing w:before="240" w:line-rule="auto"/>
        <w:ind w:firstLine="540"/>
        <w:jc w:val="both"/>
      </w:pPr>
      <w:r>
        <w:rPr>
          <w:sz w:val="24"/>
        </w:rPr>
        <w:t xml:space="preserve">9) иные сведения, определенные положением о закупке.</w:t>
      </w:r>
    </w:p>
    <w:p>
      <w:pPr>
        <w:pStyle w:val="0"/>
        <w:jc w:val="both"/>
      </w:pPr>
      <w:r>
        <w:rPr>
          <w:sz w:val="24"/>
        </w:rPr>
        <w:t xml:space="preserve">(часть 9 в ред. Федерального </w:t>
      </w:r>
      <w:hyperlink w:history="0" r:id="rId41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730" w:name="P730"/>
    <w:bookmarkEnd w:id="730"/>
    <w:p>
      <w:pPr>
        <w:pStyle w:val="0"/>
        <w:spacing w:before="240" w:line-rule="auto"/>
        <w:ind w:firstLine="540"/>
        <w:jc w:val="both"/>
      </w:pPr>
      <w:r>
        <w:rPr>
          <w:sz w:val="24"/>
        </w:rPr>
        <w:t xml:space="preserve">10. В документации о конкурентной закупке должны быть указаны:</w:t>
      </w:r>
    </w:p>
    <w:p>
      <w:pPr>
        <w:pStyle w:val="0"/>
        <w:spacing w:before="240" w:line-rule="auto"/>
        <w:ind w:firstLine="540"/>
        <w:jc w:val="both"/>
      </w:pPr>
      <w:r>
        <w:rPr>
          <w:sz w:val="24"/>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0"/>
        <w:spacing w:before="240" w:line-rule="auto"/>
        <w:ind w:firstLine="540"/>
        <w:jc w:val="both"/>
      </w:pPr>
      <w:r>
        <w:rPr>
          <w:sz w:val="24"/>
        </w:rPr>
        <w:t xml:space="preserve">2) требования к содержанию, форме, оформлению и составу заявки на участие в закупке;</w:t>
      </w:r>
    </w:p>
    <w:p>
      <w:pPr>
        <w:pStyle w:val="0"/>
        <w:spacing w:before="240" w:line-rule="auto"/>
        <w:ind w:firstLine="540"/>
        <w:jc w:val="both"/>
      </w:pPr>
      <w:r>
        <w:rPr>
          <w:sz w:val="24"/>
        </w:rPr>
        <w:t xml:space="preserve">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pPr>
        <w:pStyle w:val="0"/>
        <w:spacing w:before="240" w:line-rule="auto"/>
        <w:ind w:firstLine="540"/>
        <w:jc w:val="both"/>
      </w:pPr>
      <w:r>
        <w:rPr>
          <w:sz w:val="24"/>
        </w:rPr>
        <w:t xml:space="preserve">4) место, условия и сроки (периоды) поставки товара, выполнения работы, оказания услуги;</w:t>
      </w:r>
    </w:p>
    <w:p>
      <w:pPr>
        <w:pStyle w:val="0"/>
        <w:spacing w:before="240" w:line-rule="auto"/>
        <w:ind w:firstLine="540"/>
        <w:jc w:val="both"/>
      </w:pPr>
      <w:r>
        <w:rPr>
          <w:sz w:val="24"/>
        </w:rPr>
        <w:t xml:space="preserve">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pPr>
        <w:pStyle w:val="0"/>
        <w:jc w:val="both"/>
      </w:pPr>
      <w:r>
        <w:rPr>
          <w:sz w:val="24"/>
        </w:rPr>
        <w:t xml:space="preserve">(в ред. Федерального </w:t>
      </w:r>
      <w:hyperlink w:history="0" r:id="rId419" w:tooltip="Федеральный закон от 05.04.2021 N 86-ФЗ &quot;О внесении изменений в статьи 2 и 4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05.04.2021 N 86-ФЗ)</w:t>
      </w:r>
    </w:p>
    <w:p>
      <w:pPr>
        <w:pStyle w:val="0"/>
        <w:spacing w:before="240" w:line-rule="auto"/>
        <w:ind w:firstLine="540"/>
        <w:jc w:val="both"/>
      </w:pPr>
      <w:r>
        <w:rPr>
          <w:sz w:val="24"/>
        </w:rPr>
        <w:t xml:space="preserve">6) форма, сроки и порядок оплаты товара, работы, услуги;</w:t>
      </w:r>
    </w:p>
    <w:p>
      <w:pPr>
        <w:pStyle w:val="0"/>
        <w:spacing w:before="240" w:line-rule="auto"/>
        <w:ind w:firstLine="540"/>
        <w:jc w:val="both"/>
      </w:pPr>
      <w:r>
        <w:rPr>
          <w:sz w:val="24"/>
        </w:rPr>
        <w:t xml:space="preserve">7)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pPr>
        <w:pStyle w:val="0"/>
        <w:jc w:val="both"/>
      </w:pPr>
      <w:r>
        <w:rPr>
          <w:sz w:val="24"/>
        </w:rPr>
        <w:t xml:space="preserve">(в ред. Федерального </w:t>
      </w:r>
      <w:hyperlink w:history="0" r:id="rId420" w:tooltip="Федеральный закон от 05.04.2021 N 86-ФЗ &quot;О внесении изменений в статьи 2 и 4 Федерального закона &quot;О закупках товаров, работ, услуг отдельными видами юридических лиц&quot; {КонсультантПлюс}">
        <w:r>
          <w:rPr>
            <w:sz w:val="24"/>
            <w:color w:val="0000ff"/>
          </w:rPr>
          <w:t xml:space="preserve">закона</w:t>
        </w:r>
      </w:hyperlink>
      <w:r>
        <w:rPr>
          <w:sz w:val="24"/>
        </w:rPr>
        <w:t xml:space="preserve"> от 05.04.2021 N 86-ФЗ)</w:t>
      </w:r>
    </w:p>
    <w:p>
      <w:pPr>
        <w:pStyle w:val="0"/>
        <w:spacing w:before="240" w:line-rule="auto"/>
        <w:ind w:firstLine="540"/>
        <w:jc w:val="both"/>
      </w:pPr>
      <w:r>
        <w:rPr>
          <w:sz w:val="24"/>
        </w:rPr>
        <w:t xml:space="preserve">8)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pPr>
        <w:pStyle w:val="0"/>
        <w:spacing w:before="240" w:line-rule="auto"/>
        <w:ind w:firstLine="540"/>
        <w:jc w:val="both"/>
      </w:pPr>
      <w:r>
        <w:rPr>
          <w:sz w:val="24"/>
        </w:rPr>
        <w:t xml:space="preserve">9) требования к участникам такой закупки;</w:t>
      </w:r>
    </w:p>
    <w:p>
      <w:pPr>
        <w:pStyle w:val="0"/>
        <w:spacing w:before="240" w:line-rule="auto"/>
        <w:ind w:firstLine="540"/>
        <w:jc w:val="both"/>
      </w:pPr>
      <w:r>
        <w:rPr>
          <w:sz w:val="24"/>
        </w:rPr>
        <w:t xml:space="preserve">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pPr>
        <w:pStyle w:val="0"/>
        <w:spacing w:before="240" w:line-rule="auto"/>
        <w:ind w:firstLine="540"/>
        <w:jc w:val="both"/>
      </w:pPr>
      <w:r>
        <w:rPr>
          <w:sz w:val="24"/>
        </w:rPr>
        <w:t xml:space="preserve">11) формы, порядок, дата и время окончания срока предоставления участникам такой закупки разъяснений положений документации о закупке;</w:t>
      </w:r>
    </w:p>
    <w:p>
      <w:pPr>
        <w:pStyle w:val="0"/>
        <w:spacing w:before="240" w:line-rule="auto"/>
        <w:ind w:firstLine="540"/>
        <w:jc w:val="both"/>
      </w:pPr>
      <w:r>
        <w:rPr>
          <w:sz w:val="24"/>
        </w:rPr>
        <w:t xml:space="preserve">12) дата рассмотрения предложений участников такой закупки и подведения итогов такой закупки;</w:t>
      </w:r>
    </w:p>
    <w:p>
      <w:pPr>
        <w:pStyle w:val="0"/>
        <w:spacing w:before="240" w:line-rule="auto"/>
        <w:ind w:firstLine="540"/>
        <w:jc w:val="both"/>
      </w:pPr>
      <w:r>
        <w:rPr>
          <w:sz w:val="24"/>
        </w:rPr>
        <w:t xml:space="preserve">13) критерии оценки и сопоставления заявок на участие в такой закупке;</w:t>
      </w:r>
    </w:p>
    <w:p>
      <w:pPr>
        <w:pStyle w:val="0"/>
        <w:spacing w:before="240" w:line-rule="auto"/>
        <w:ind w:firstLine="540"/>
        <w:jc w:val="both"/>
      </w:pPr>
      <w:r>
        <w:rPr>
          <w:sz w:val="24"/>
        </w:rPr>
        <w:t xml:space="preserve">14) порядок оценки и сопоставления заявок на участие в такой закупке;</w:t>
      </w:r>
    </w:p>
    <w:p>
      <w:pPr>
        <w:pStyle w:val="0"/>
        <w:spacing w:before="240" w:line-rule="auto"/>
        <w:ind w:firstLine="540"/>
        <w:jc w:val="both"/>
      </w:pPr>
      <w:r>
        <w:rPr>
          <w:sz w:val="24"/>
        </w:rPr>
        <w:t xml:space="preserve">15) описание предмета такой закупки в соответствии с </w:t>
      </w:r>
      <w:hyperlink w:history="0" w:anchor="P184" w:tooltip="6.1. При описании в документации о конкурентной закупке предмета закупки заказчик должен руководствоваться следующими правилами:">
        <w:r>
          <w:rPr>
            <w:sz w:val="24"/>
            <w:color w:val="0000ff"/>
          </w:rPr>
          <w:t xml:space="preserve">частью 6.1 статьи 3</w:t>
        </w:r>
      </w:hyperlink>
      <w:r>
        <w:rPr>
          <w:sz w:val="24"/>
        </w:rPr>
        <w:t xml:space="preserve"> настоящего Федерального закона;</w:t>
      </w:r>
    </w:p>
    <w:p>
      <w:pPr>
        <w:pStyle w:val="0"/>
        <w:spacing w:before="240" w:line-rule="auto"/>
        <w:ind w:firstLine="540"/>
        <w:jc w:val="both"/>
      </w:pPr>
      <w:r>
        <w:rPr>
          <w:sz w:val="24"/>
        </w:rPr>
        <w:t xml:space="preserve">15.1)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pPr>
        <w:pStyle w:val="0"/>
        <w:jc w:val="both"/>
      </w:pPr>
      <w:r>
        <w:rPr>
          <w:sz w:val="24"/>
        </w:rPr>
        <w:t xml:space="preserve">(п. 15.1 введен Федеральным </w:t>
      </w:r>
      <w:hyperlink w:history="0" r:id="rId421"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pStyle w:val="0"/>
        <w:spacing w:before="240" w:line-rule="auto"/>
        <w:ind w:firstLine="540"/>
        <w:jc w:val="both"/>
      </w:pPr>
      <w:r>
        <w:rPr>
          <w:sz w:val="24"/>
        </w:rPr>
        <w:t xml:space="preserve">15.2)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pPr>
        <w:pStyle w:val="0"/>
        <w:jc w:val="both"/>
      </w:pPr>
      <w:r>
        <w:rPr>
          <w:sz w:val="24"/>
        </w:rPr>
        <w:t xml:space="preserve">(п. 15.2 введен Федеральным </w:t>
      </w:r>
      <w:hyperlink w:history="0" r:id="rId422"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16.04.2022 N 109-ФЗ)</w:t>
      </w:r>
    </w:p>
    <w:p>
      <w:pPr>
        <w:pStyle w:val="0"/>
        <w:spacing w:before="240" w:line-rule="auto"/>
        <w:ind w:firstLine="540"/>
        <w:jc w:val="both"/>
      </w:pPr>
      <w:r>
        <w:rPr>
          <w:sz w:val="24"/>
        </w:rPr>
        <w:t xml:space="preserve">16) иные сведения, определенные положением о закупке.</w:t>
      </w:r>
    </w:p>
    <w:p>
      <w:pPr>
        <w:pStyle w:val="0"/>
        <w:jc w:val="both"/>
      </w:pPr>
      <w:r>
        <w:rPr>
          <w:sz w:val="24"/>
        </w:rPr>
        <w:t xml:space="preserve">(часть 10 в ред. Федерального </w:t>
      </w:r>
      <w:hyperlink w:history="0" r:id="rId42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11.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настоящим Федеральным </w:t>
      </w:r>
      <w:r>
        <w:rPr>
          <w:sz w:val="24"/>
        </w:rPr>
        <w:t xml:space="preserve">законом</w:t>
      </w:r>
      <w:r>
        <w:rPr>
          <w:sz w:val="24"/>
        </w:rPr>
        <w:t xml:space="preserve">,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pPr>
        <w:pStyle w:val="0"/>
        <w:jc w:val="both"/>
      </w:pPr>
      <w:r>
        <w:rPr>
          <w:sz w:val="24"/>
        </w:rPr>
        <w:t xml:space="preserve">(в ред. Федеральных законов от 31.12.2017 </w:t>
      </w:r>
      <w:hyperlink w:history="0" r:id="rId42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 от 16.04.2022 </w:t>
      </w:r>
      <w:hyperlink w:history="0" r:id="rId42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12. 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настоящим Федеральным </w:t>
      </w:r>
      <w:r>
        <w:rPr>
          <w:sz w:val="24"/>
        </w:rPr>
        <w:t xml:space="preserve">законом</w:t>
      </w:r>
      <w:r>
        <w:rPr>
          <w:sz w:val="24"/>
        </w:rPr>
        <w:t xml:space="preserve">, не позднее чем через три дня со дня подписания таких протоколов.</w:t>
      </w:r>
    </w:p>
    <w:p>
      <w:pPr>
        <w:pStyle w:val="0"/>
        <w:jc w:val="both"/>
      </w:pPr>
      <w:r>
        <w:rPr>
          <w:sz w:val="24"/>
        </w:rPr>
        <w:t xml:space="preserve">(в ред. Федеральных законов от 28.12.2013 </w:t>
      </w:r>
      <w:hyperlink w:history="0" r:id="rId42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42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13. 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в течение более чем одного рабочего дня, информация, подлежащая размещению в единой информационной системе в соответствии с настоящим Федеральным законом и положением о закупке, размещается заказчиком на сайте заказчика с последующим размещением ее в единой информационной системе в течение одного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pPr>
        <w:pStyle w:val="0"/>
        <w:jc w:val="both"/>
      </w:pPr>
      <w:r>
        <w:rPr>
          <w:sz w:val="24"/>
        </w:rPr>
        <w:t xml:space="preserve">(часть 13 в ред. Федерального </w:t>
      </w:r>
      <w:hyperlink w:history="0" r:id="rId42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14. Размещенные на официальном сайте и на сайте заказчика в соответствии с настоящим Федеральным законом и положениями о закупке информация о закупке, положения о закупке, планы закупки должны быть доступны для ознакомления без взимания платы.</w:t>
      </w:r>
    </w:p>
    <w:p>
      <w:pPr>
        <w:pStyle w:val="0"/>
        <w:jc w:val="both"/>
      </w:pPr>
      <w:r>
        <w:rPr>
          <w:sz w:val="24"/>
        </w:rPr>
        <w:t xml:space="preserve">(в ред. Федеральных законов от 28.12.2013 </w:t>
      </w:r>
      <w:hyperlink w:history="0" r:id="rId42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43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762" w:name="P762"/>
    <w:bookmarkEnd w:id="762"/>
    <w:p>
      <w:pPr>
        <w:pStyle w:val="0"/>
        <w:spacing w:before="240" w:line-rule="auto"/>
        <w:ind w:firstLine="540"/>
        <w:jc w:val="both"/>
      </w:pPr>
      <w:r>
        <w:rPr>
          <w:sz w:val="24"/>
        </w:rPr>
        <w:t xml:space="preserve">15. Не подлежат размещению в единой информационной системе информация о закупках товаров, работ, услуг, сведения о которых составляют государственную </w:t>
      </w:r>
      <w:hyperlink w:history="0" r:id="rId43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а также информация 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w:t>
      </w:r>
      <w:hyperlink w:history="0" w:anchor="P769" w:tooltip="16. Правительство Российской Федерации вправе определить:">
        <w:r>
          <w:rPr>
            <w:sz w:val="24"/>
            <w:color w:val="0000ff"/>
          </w:rPr>
          <w:t xml:space="preserve">частью 16</w:t>
        </w:r>
      </w:hyperlink>
      <w:r>
        <w:rPr>
          <w:sz w:val="24"/>
        </w:rPr>
        <w:t xml:space="preserve"> настоящей статьи, а также о заключении и об исполнении договоров, заключенных по результатам осуществления таких закупок, не подлежит размещению на официальном сайте. Заказчик вправе не размещать в единой информационной системе следующую информацию:</w:t>
      </w:r>
    </w:p>
    <w:p>
      <w:pPr>
        <w:pStyle w:val="0"/>
        <w:jc w:val="both"/>
      </w:pPr>
      <w:r>
        <w:rPr>
          <w:sz w:val="24"/>
        </w:rPr>
        <w:t xml:space="preserve">(в ред. Федерального </w:t>
      </w:r>
      <w:hyperlink w:history="0" r:id="rId43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пятьсот тысяч рублей;</w:t>
      </w:r>
    </w:p>
    <w:p>
      <w:pPr>
        <w:pStyle w:val="0"/>
        <w:jc w:val="both"/>
      </w:pPr>
      <w:r>
        <w:rPr>
          <w:sz w:val="24"/>
        </w:rPr>
        <w:t xml:space="preserve">(в ред. Федерального </w:t>
      </w:r>
      <w:hyperlink w:history="0" r:id="rId43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pPr>
        <w:pStyle w:val="0"/>
        <w:spacing w:before="240" w:line-rule="auto"/>
        <w:ind w:firstLine="540"/>
        <w:jc w:val="both"/>
      </w:pPr>
      <w:r>
        <w:rPr>
          <w:sz w:val="24"/>
        </w:rPr>
        <w:t xml:space="preserve">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pPr>
        <w:pStyle w:val="0"/>
        <w:jc w:val="both"/>
      </w:pPr>
      <w:r>
        <w:rPr>
          <w:sz w:val="24"/>
        </w:rPr>
        <w:t xml:space="preserve">(часть 15 в ред. Федерального </w:t>
      </w:r>
      <w:hyperlink w:history="0" r:id="rId43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769" w:name="P769"/>
    <w:bookmarkEnd w:id="769"/>
    <w:p>
      <w:pPr>
        <w:pStyle w:val="0"/>
        <w:spacing w:before="240" w:line-rule="auto"/>
        <w:ind w:firstLine="540"/>
        <w:jc w:val="both"/>
      </w:pPr>
      <w:r>
        <w:rPr>
          <w:sz w:val="24"/>
        </w:rPr>
        <w:t xml:space="preserve">16. Правительство Российской Федерации вправе определить:</w:t>
      </w:r>
    </w:p>
    <w:bookmarkStart w:id="770" w:name="P770"/>
    <w:bookmarkEnd w:id="770"/>
    <w:p>
      <w:pPr>
        <w:pStyle w:val="0"/>
        <w:spacing w:before="240" w:line-rule="auto"/>
        <w:ind w:firstLine="540"/>
        <w:jc w:val="both"/>
      </w:pPr>
      <w:r>
        <w:rPr>
          <w:sz w:val="24"/>
        </w:rPr>
        <w:t xml:space="preserve">1) конкретную закупку, информация о которой не подлежит размещению на официальном сайте;</w:t>
      </w:r>
    </w:p>
    <w:p>
      <w:pPr>
        <w:pStyle w:val="0"/>
        <w:jc w:val="both"/>
      </w:pPr>
      <w:r>
        <w:rPr>
          <w:sz w:val="24"/>
        </w:rPr>
        <w:t xml:space="preserve">(в ред. Федеральных законов от 28.12.2013 </w:t>
      </w:r>
      <w:hyperlink w:history="0" r:id="rId43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43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772" w:name="P772"/>
    <w:bookmarkEnd w:id="772"/>
    <w:p>
      <w:pPr>
        <w:pStyle w:val="0"/>
        <w:spacing w:before="240" w:line-rule="auto"/>
        <w:ind w:firstLine="540"/>
        <w:jc w:val="both"/>
      </w:pPr>
      <w:r>
        <w:rPr>
          <w:sz w:val="24"/>
        </w:rPr>
        <w:t xml:space="preserve">2) </w:t>
      </w:r>
      <w:r>
        <w:rPr>
          <w:sz w:val="24"/>
        </w:rPr>
        <w:t xml:space="preserve">перечни</w:t>
      </w:r>
      <w:r>
        <w:rPr>
          <w:sz w:val="24"/>
        </w:rPr>
        <w:t xml:space="preserve"> и (или) группы товаров, работ, услуг, информация о закупке которых не подлежит размещению на официальном сайте;</w:t>
      </w:r>
    </w:p>
    <w:p>
      <w:pPr>
        <w:pStyle w:val="0"/>
        <w:jc w:val="both"/>
      </w:pPr>
      <w:r>
        <w:rPr>
          <w:sz w:val="24"/>
        </w:rPr>
        <w:t xml:space="preserve">(в ред. Федеральных законов от 28.12.2013 </w:t>
      </w:r>
      <w:hyperlink w:history="0" r:id="rId43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43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3) </w:t>
      </w:r>
      <w:hyperlink w:history="0" r:id="rId439" w:tooltip="Постановление Правительства РФ от 06.03.2022 N 301 (ред. от 19.10.2024) &quot;Об основаниях неразмещения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quot;Интернет&quot; сведений о закупках товаров, работ, услуг, информации о поставщиках (подрядчиках, исполнителях), с которыми заключены договоры&quot; {КонсультантПлюс}">
        <w:r>
          <w:rPr>
            <w:sz w:val="24"/>
            <w:color w:val="0000ff"/>
          </w:rPr>
          <w:t xml:space="preserve">перечень</w:t>
        </w:r>
      </w:hyperlink>
      <w:r>
        <w:rPr>
          <w:sz w:val="24"/>
        </w:rPr>
        <w:t xml:space="preserve"> оснований неразмещения на официальном сайте информации о поставщике (подрядчике, исполнителе), с которым заключен договор;</w:t>
      </w:r>
    </w:p>
    <w:p>
      <w:pPr>
        <w:pStyle w:val="0"/>
        <w:jc w:val="both"/>
      </w:pPr>
      <w:r>
        <w:rPr>
          <w:sz w:val="24"/>
        </w:rPr>
        <w:t xml:space="preserve">(п. 3 введен Федеральным </w:t>
      </w:r>
      <w:hyperlink w:history="0" r:id="rId440" w:tooltip="Федеральный закон от 31.12.2017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481-ФЗ; в ред. Федерального </w:t>
      </w:r>
      <w:hyperlink w:history="0" r:id="rId44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w:t>
      </w:r>
      <w:hyperlink w:history="0" r:id="rId442" w:tooltip="Распоряжение Правительства РФ от 01.06.2021 N 1460-р &lt;Об утверждении перечня товаров, работ и услуг в сфере обеспечения защиты информации, закупки которых осуществляются Государственной корпорацией по содействию разработке, производству и экспорту высокотехнологичной промышленной продукции &quot;Ростех&quot;, сведения о закупке которых не составляют государственную тайну, но не подлежат размещению в единой информационной системе в сфере закупок&gt; {КонсультантПлюс}">
        <w:r>
          <w:rPr>
            <w:sz w:val="24"/>
            <w:color w:val="0000ff"/>
          </w:rPr>
          <w:t xml:space="preserve">перечни</w:t>
        </w:r>
      </w:hyperlink>
      <w:r>
        <w:rPr>
          <w:sz w:val="24"/>
        </w:rPr>
        <w:t xml:space="preserve"> и (или) группы товаров, работ, услуг, закупки которых осуществляются конкретными заказчиками, информация о закупке которых не подлежит размещению на официальном сайте.</w:t>
      </w:r>
    </w:p>
    <w:p>
      <w:pPr>
        <w:pStyle w:val="0"/>
        <w:jc w:val="both"/>
      </w:pPr>
      <w:r>
        <w:rPr>
          <w:sz w:val="24"/>
        </w:rPr>
        <w:t xml:space="preserve">(п. 4 введен Федеральным </w:t>
      </w:r>
      <w:hyperlink w:history="0" r:id="rId44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44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17. </w:t>
      </w:r>
      <w:hyperlink w:history="0" r:id="rId445" w:tooltip="Постановление Правительства РФ от 14.06.2012 N 591 (ред. от 30.05.2017) &quot;Об утверждении Правил подготовки и принятия актов Правительства Российской Федерации об определении конкретной закупки, перечней и (или) групп товаров, работ, услуг, сведения о которых не составляют государственную тайну, но не подлежат размещению в единой информационной системе в сфере закупок&quot; {КонсультантПлюс}">
        <w:r>
          <w:rPr>
            <w:sz w:val="24"/>
            <w:color w:val="0000ff"/>
          </w:rPr>
          <w:t xml:space="preserve">Порядок</w:t>
        </w:r>
      </w:hyperlink>
      <w:r>
        <w:rPr>
          <w:sz w:val="24"/>
        </w:rPr>
        <w:t xml:space="preserve"> подготовки и принятия актов Правительства Российской Федерации в соответствии с </w:t>
      </w:r>
      <w:hyperlink w:history="0" w:anchor="P769" w:tooltip="16. Правительство Российской Федерации вправе определить:">
        <w:r>
          <w:rPr>
            <w:sz w:val="24"/>
            <w:color w:val="0000ff"/>
          </w:rPr>
          <w:t xml:space="preserve">частью 16</w:t>
        </w:r>
      </w:hyperlink>
      <w:r>
        <w:rPr>
          <w:sz w:val="24"/>
        </w:rPr>
        <w:t xml:space="preserve"> настоящей статьи устанавливается Правительством Российской Федерации.</w:t>
      </w:r>
    </w:p>
    <w:p>
      <w:pPr>
        <w:pStyle w:val="0"/>
        <w:spacing w:before="240" w:line-rule="auto"/>
        <w:ind w:firstLine="540"/>
        <w:jc w:val="both"/>
      </w:pPr>
      <w:r>
        <w:rPr>
          <w:sz w:val="24"/>
        </w:rPr>
        <w:t xml:space="preserve">18. Размещение заказчиками в единой информационной системе информации о закупке, предоставление доступа к такой информации осуществляются без взимания платы. </w:t>
      </w:r>
      <w:hyperlink w:history="0" r:id="rId446"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Порядок</w:t>
        </w:r>
      </w:hyperlink>
      <w:r>
        <w:rPr>
          <w:sz w:val="24"/>
        </w:rPr>
        <w:t xml:space="preserve"> размещения в единой информационной системе, на официальном сайте положения о закупке, типового положения о закупке, информации о закупке, предоставления информации и документов из единой информационной системы устанавливается Правительством Российской Федерации. </w:t>
      </w:r>
      <w:hyperlink w:history="0" r:id="rId447"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Порядок</w:t>
        </w:r>
      </w:hyperlink>
      <w:r>
        <w:rPr>
          <w:sz w:val="24"/>
        </w:rPr>
        <w:t xml:space="preserve"> регистрации заказчиков в единой информационной системе устанавливается федеральным органом исполнительной власти, уполномоченным Правительством Российской Федерации на ведение единой информационной системы.</w:t>
      </w:r>
    </w:p>
    <w:p>
      <w:pPr>
        <w:pStyle w:val="0"/>
        <w:jc w:val="both"/>
      </w:pPr>
      <w:r>
        <w:rPr>
          <w:sz w:val="24"/>
        </w:rPr>
        <w:t xml:space="preserve">(в ред. Федеральных законов от 28.12.2013 </w:t>
      </w:r>
      <w:hyperlink w:history="0" r:id="rId44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16.04.2022 </w:t>
      </w:r>
      <w:hyperlink w:history="0" r:id="rId44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(ред. 28.06.2022))</w:t>
      </w:r>
    </w:p>
    <w:p>
      <w:pPr>
        <w:pStyle w:val="0"/>
        <w:spacing w:before="240" w:line-rule="auto"/>
        <w:ind w:firstLine="540"/>
        <w:jc w:val="both"/>
      </w:pPr>
      <w:r>
        <w:rPr>
          <w:sz w:val="24"/>
        </w:rPr>
        <w:t xml:space="preserve">18.1.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обеспечивает ведение в единой информационной системе реестра заказчиков, зарегистрированных в единой информационной системе. </w:t>
      </w:r>
      <w:hyperlink w:history="0" r:id="rId450" w:tooltip="Постановление Правительства РФ от 28.12.2018 N 1711 (ред. от 31.10.2022) &quot;О порядке ведения реестра юридических лиц, указанных в части 2 статьи 1 Федерального закона &quot;О закупках товаров, работ, услуг отдельными видами юридических лиц&quot;, зарегистрированных в единой информационной системе в сфере закупок товаров, работ, услуг для обеспечения государственных и муниципальных нужд&quot; (вместе с &quot;Правилами ведения реестра юридических лиц, указанных в части 2 статьи 1 Федерального закона &quot;О закупках товаров, работ, ус {КонсультантПлюс}">
        <w:r>
          <w:rPr>
            <w:sz w:val="24"/>
            <w:color w:val="0000ff"/>
          </w:rPr>
          <w:t xml:space="preserve">Порядок</w:t>
        </w:r>
      </w:hyperlink>
      <w:r>
        <w:rPr>
          <w:sz w:val="24"/>
        </w:rPr>
        <w:t xml:space="preserve"> ведения указанного реестра, в том числе включаемые в него информация и документы, сроки размещения таких информации и документов в указанном реестре устанавливаются Правительством Российской Федерации.</w:t>
      </w:r>
    </w:p>
    <w:p>
      <w:pPr>
        <w:pStyle w:val="0"/>
        <w:jc w:val="both"/>
      </w:pPr>
      <w:r>
        <w:rPr>
          <w:sz w:val="24"/>
        </w:rPr>
        <w:t xml:space="preserve">(часть 18.1 введена Федеральным </w:t>
      </w:r>
      <w:hyperlink w:history="0" r:id="rId451"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 в ред. Федерального </w:t>
      </w:r>
      <w:hyperlink w:history="0" r:id="rId452"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19. Заказчик не позднее 10-го числа месяца, следующего за отчетным месяцем, </w:t>
      </w:r>
      <w:hyperlink w:history="0" r:id="rId453"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размещает</w:t>
        </w:r>
      </w:hyperlink>
      <w:r>
        <w:rPr>
          <w:sz w:val="24"/>
        </w:rPr>
        <w:t xml:space="preserve"> в единой информационной системе:</w:t>
      </w:r>
    </w:p>
    <w:p>
      <w:pPr>
        <w:pStyle w:val="0"/>
        <w:spacing w:before="240" w:line-rule="auto"/>
        <w:ind w:firstLine="540"/>
        <w:jc w:val="both"/>
      </w:pPr>
      <w:r>
        <w:rPr>
          <w:sz w:val="24"/>
        </w:rPr>
        <w:t xml:space="preserve">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w:t>
      </w:r>
      <w:hyperlink w:history="0" w:anchor="P816" w:tooltip="3. В реестр договоров не вносятся информация и документы, которые в соответствии с настоящим Федеральным законом не подлежат размещению в единой информационной системе.">
        <w:r>
          <w:rPr>
            <w:sz w:val="24"/>
            <w:color w:val="0000ff"/>
          </w:rPr>
          <w:t xml:space="preserve">частью 3 статьи 4.1</w:t>
        </w:r>
      </w:hyperlink>
      <w:r>
        <w:rPr>
          <w:sz w:val="24"/>
        </w:rPr>
        <w:t xml:space="preserve"> настоящего Федерального закона;</w:t>
      </w:r>
    </w:p>
    <w:p>
      <w:pPr>
        <w:pStyle w:val="0"/>
        <w:spacing w:before="240" w:line-rule="auto"/>
        <w:ind w:firstLine="540"/>
        <w:jc w:val="both"/>
      </w:pPr>
      <w:r>
        <w:rPr>
          <w:sz w:val="24"/>
        </w:rPr>
        <w:t xml:space="preserve">2) сведения о количестве и стоимости договоров, заключенных заказчиком по результатам закупки у единственного поставщика (исполнителя, подрядчика);</w:t>
      </w:r>
    </w:p>
    <w:p>
      <w:pPr>
        <w:pStyle w:val="0"/>
        <w:spacing w:before="240" w:line-rule="auto"/>
        <w:ind w:firstLine="540"/>
        <w:jc w:val="both"/>
      </w:pPr>
      <w:r>
        <w:rPr>
          <w:sz w:val="24"/>
        </w:rPr>
        <w:t xml:space="preserve">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pPr>
        <w:pStyle w:val="0"/>
        <w:jc w:val="both"/>
      </w:pPr>
      <w:r>
        <w:rPr>
          <w:sz w:val="24"/>
        </w:rPr>
        <w:t xml:space="preserve">(часть 19 в ред. Федерального </w:t>
      </w:r>
      <w:hyperlink w:history="0" r:id="rId45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p>
      <w:pPr>
        <w:pStyle w:val="0"/>
        <w:spacing w:before="240" w:line-rule="auto"/>
        <w:ind w:firstLine="540"/>
        <w:jc w:val="both"/>
      </w:pPr>
      <w:r>
        <w:rPr>
          <w:sz w:val="24"/>
        </w:rPr>
        <w:t xml:space="preserve">20. </w:t>
      </w:r>
      <w:hyperlink w:history="0" r:id="rId455" w:tooltip="Постановление Правительства РФ от 11.06.2013 N 494 (ред. от 15.03.2021) &quot;Об утверждении Положения о размещении в единой информационной системе информации об объеме выручки отдельных видов юридических лиц и требованиях к такой информации&quot; {КонсультантПлюс}">
        <w:r>
          <w:rPr>
            <w:sz w:val="24"/>
            <w:color w:val="0000ff"/>
          </w:rPr>
          <w:t xml:space="preserve">Порядок</w:t>
        </w:r>
      </w:hyperlink>
      <w:r>
        <w:rPr>
          <w:sz w:val="24"/>
        </w:rPr>
        <w:t xml:space="preserve"> размещения в единой информационной системе информации, предусмотренной </w:t>
      </w:r>
      <w:hyperlink w:history="0" w:anchor="P64" w:tooltip="2.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
        <w:r>
          <w:rPr>
            <w:sz w:val="24"/>
            <w:color w:val="0000ff"/>
          </w:rPr>
          <w:t xml:space="preserve">частью 2.1 статьи 1</w:t>
        </w:r>
      </w:hyperlink>
      <w:r>
        <w:rPr>
          <w:sz w:val="24"/>
        </w:rPr>
        <w:t xml:space="preserve"> настоящего Федерального закона, и требования к такой информации устанавливаются Правительством Российской Федерации. До вступления в силу такого порядка информация, предусмотренная </w:t>
      </w:r>
      <w:hyperlink w:history="0" w:anchor="P64" w:tooltip="2.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
        <w:r>
          <w:rPr>
            <w:sz w:val="24"/>
            <w:color w:val="0000ff"/>
          </w:rPr>
          <w:t xml:space="preserve">частью 2.1 статьи 1</w:t>
        </w:r>
      </w:hyperlink>
      <w:r>
        <w:rPr>
          <w:sz w:val="24"/>
        </w:rPr>
        <w:t xml:space="preserve"> настоящего Федерального закона, размещается на сайтах юридических лиц, указанных в </w:t>
      </w:r>
      <w:hyperlink w:history="0" w:anchor="P64" w:tooltip="2.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
        <w:r>
          <w:rPr>
            <w:sz w:val="24"/>
            <w:color w:val="0000ff"/>
          </w:rPr>
          <w:t xml:space="preserve">части 2.1 статьи 1</w:t>
        </w:r>
      </w:hyperlink>
      <w:r>
        <w:rPr>
          <w:sz w:val="24"/>
        </w:rPr>
        <w:t xml:space="preserve"> настоящего Федерального закона.</w:t>
      </w:r>
    </w:p>
    <w:p>
      <w:pPr>
        <w:pStyle w:val="0"/>
        <w:jc w:val="both"/>
      </w:pPr>
      <w:r>
        <w:rPr>
          <w:sz w:val="24"/>
        </w:rPr>
        <w:t xml:space="preserve">(часть 20 введена Федеральным </w:t>
      </w:r>
      <w:hyperlink w:history="0" r:id="rId456" w:tooltip="Федеральный закон от 30.12.2012 N 324-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30.12.2012 N 324-ФЗ, в ред. Федерального </w:t>
      </w:r>
      <w:hyperlink w:history="0" r:id="rId45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790" w:name="P790"/>
    <w:bookmarkEnd w:id="790"/>
    <w:p>
      <w:pPr>
        <w:pStyle w:val="0"/>
        <w:spacing w:before="240" w:line-rule="auto"/>
        <w:ind w:firstLine="540"/>
        <w:jc w:val="both"/>
      </w:pPr>
      <w:r>
        <w:rPr>
          <w:sz w:val="24"/>
        </w:rPr>
        <w:t xml:space="preserve">21. Информация о годовом объеме закупки, которую заказчики обязаны осуществить у субъектов малого и среднего предпринимательства, </w:t>
      </w:r>
      <w:hyperlink w:history="0" r:id="rId458"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размещается</w:t>
        </w:r>
      </w:hyperlink>
      <w:r>
        <w:rPr>
          <w:sz w:val="24"/>
        </w:rPr>
        <w:t xml:space="preserve"> в единой информационной системе не позднее 1 февраля года, следующего за прошедшим календарным годом.</w:t>
      </w:r>
    </w:p>
    <w:p>
      <w:pPr>
        <w:pStyle w:val="0"/>
        <w:jc w:val="both"/>
      </w:pPr>
      <w:r>
        <w:rPr>
          <w:sz w:val="24"/>
        </w:rPr>
        <w:t xml:space="preserve">(часть 21 введена Федеральным </w:t>
      </w:r>
      <w:hyperlink w:history="0" r:id="rId45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22. Юридические лица, указанные в </w:t>
      </w:r>
      <w:hyperlink w:history="0" w:anchor="P42" w:tooltip="2. Настоящий Федеральный закон устанавливает общие принципы закупки товаров, работ, услуг и основные требования к закупке товаров, работ, услуг:">
        <w:r>
          <w:rPr>
            <w:sz w:val="24"/>
            <w:color w:val="0000ff"/>
          </w:rPr>
          <w:t xml:space="preserve">части 2 статьи 1</w:t>
        </w:r>
      </w:hyperlink>
      <w:r>
        <w:rPr>
          <w:sz w:val="24"/>
        </w:rPr>
        <w:t xml:space="preserve"> настоящего Федерального закона, вправе создавать корпоративные информационные системы в сфере закупок товаров, работ, услуг, взаимодействующие с единой информационной системой (далее - корпоративные информационные системы).</w:t>
      </w:r>
    </w:p>
    <w:p>
      <w:pPr>
        <w:pStyle w:val="0"/>
        <w:jc w:val="both"/>
      </w:pPr>
      <w:r>
        <w:rPr>
          <w:sz w:val="24"/>
        </w:rPr>
        <w:t xml:space="preserve">(часть 22 введена Федеральным </w:t>
      </w:r>
      <w:hyperlink w:history="0" r:id="rId460"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23. К взаимодействию корпоративных информационных систем с единой информационной системой предъявляются следующие требования:</w:t>
      </w:r>
    </w:p>
    <w:p>
      <w:pPr>
        <w:pStyle w:val="0"/>
        <w:spacing w:before="240" w:line-rule="auto"/>
        <w:ind w:firstLine="540"/>
        <w:jc w:val="both"/>
      </w:pPr>
      <w:r>
        <w:rPr>
          <w:sz w:val="24"/>
        </w:rPr>
        <w:t xml:space="preserve">1) порядок формирования электронных документов, подлежащих размещению в корпоративных информационных системах, информационные технологии и технические средства, применяемые при создании и эксплуатации этих систем, должны обеспечивать возможность взаимодействия корпоративных информационных систем с единой информационной системой. Если формирование таких электронных документов осуществляется в корпоративных информационных системах, исчисление предусмотренных настоящим Федеральным законом сроков размещения таких электронных документов в единой информационной системе начинается с момента фиксации времени поступления таких электронных документов в единую информационную систему;</w:t>
      </w:r>
    </w:p>
    <w:p>
      <w:pPr>
        <w:pStyle w:val="0"/>
        <w:spacing w:before="240" w:line-rule="auto"/>
        <w:ind w:firstLine="540"/>
        <w:jc w:val="both"/>
      </w:pPr>
      <w:r>
        <w:rPr>
          <w:sz w:val="24"/>
        </w:rPr>
        <w:t xml:space="preserve">2) в корпоративных информационных системах в соответствии с порядком пользования единой информационной системой, установление которого предусмотрено </w:t>
      </w:r>
      <w:hyperlink w:history="0" r:id="rId46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6 статьи 4</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подлежат применению справочники, реестры и классификаторы, используемые в единой информационной системе;</w:t>
      </w:r>
    </w:p>
    <w:p>
      <w:pPr>
        <w:pStyle w:val="0"/>
        <w:spacing w:before="240" w:line-rule="auto"/>
        <w:ind w:firstLine="540"/>
        <w:jc w:val="both"/>
      </w:pPr>
      <w:r>
        <w:rPr>
          <w:sz w:val="24"/>
        </w:rPr>
        <w:t xml:space="preserve">3) обмен информацией между корпоративными информационными системами и единой информационной системой, способы, сроки (периодичность) передачи информации по защищенным каналам связи в рамках этого обмена определяются порядком информационного взаимодействия единой информационной системы с иными информационными системами, установление которого предусмотрено </w:t>
      </w:r>
      <w:hyperlink w:history="0" r:id="rId46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2 статьи 4</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46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электронные документы, передаваемые из корпоративных информационных систем в единую информационную систему, подписываются электронной подписью.</w:t>
      </w:r>
    </w:p>
    <w:p>
      <w:pPr>
        <w:pStyle w:val="0"/>
        <w:jc w:val="both"/>
      </w:pPr>
      <w:r>
        <w:rPr>
          <w:sz w:val="24"/>
        </w:rPr>
        <w:t xml:space="preserve">(часть 23 введена Федеральным </w:t>
      </w:r>
      <w:hyperlink w:history="0" r:id="rId46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24. Региональные и муниципальные информационные системы в сфере закупок, созданные в соответствии с </w:t>
      </w:r>
      <w:hyperlink w:history="0" r:id="rId46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7 статьи 4</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и взаимодействующие с единой информационной системой, могут обеспечивать возможность размещения информации, которая подлежит размещению в единой информационной системе в соответствии с настоящим Федеральным законом.</w:t>
      </w:r>
    </w:p>
    <w:p>
      <w:pPr>
        <w:pStyle w:val="0"/>
        <w:jc w:val="both"/>
      </w:pPr>
      <w:r>
        <w:rPr>
          <w:sz w:val="24"/>
        </w:rPr>
        <w:t xml:space="preserve">(часть 24 введена Федеральным </w:t>
      </w:r>
      <w:hyperlink w:history="0" r:id="rId46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25. В случае, если информация о конкурентной закупке, размещенная в корпоративных информационных системах в сфере закупок товаров, работ, услуг, региональных и муниципальных информационных системах в сфере закупок, не соответствует информации об этой закупке, размещенной в единой информационной системе, приоритет имеет информация, размещенная в единой информационной системе.</w:t>
      </w:r>
    </w:p>
    <w:p>
      <w:pPr>
        <w:pStyle w:val="0"/>
        <w:jc w:val="both"/>
      </w:pPr>
      <w:r>
        <w:rPr>
          <w:sz w:val="24"/>
        </w:rPr>
        <w:t xml:space="preserve">(часть 25 введена Федеральным </w:t>
      </w:r>
      <w:hyperlink w:history="0" r:id="rId467"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26.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закупок товаров, работ, услуг для обеспечения государственных и муниципальных нужд, осуществляется мониторинг закупок, представляющий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w:t>
      </w:r>
      <w:hyperlink w:history="0" r:id="rId468"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Порядок</w:t>
        </w:r>
      </w:hyperlink>
      <w:r>
        <w:rPr>
          <w:sz w:val="24"/>
        </w:rPr>
        <w:t xml:space="preserve"> и срок осуществления мониторинга закупок, требования к его содержанию устанавливаются Правительством Российской Федерации.</w:t>
      </w:r>
    </w:p>
    <w:p>
      <w:pPr>
        <w:pStyle w:val="0"/>
        <w:jc w:val="both"/>
      </w:pPr>
      <w:r>
        <w:rPr>
          <w:sz w:val="24"/>
        </w:rPr>
        <w:t xml:space="preserve">(часть 26 введена Федеральным </w:t>
      </w:r>
      <w:hyperlink w:history="0" r:id="rId469" w:tooltip="Федеральный закон от 22.12.2020 N 452-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22.12.2020 N 452-ФЗ)</w:t>
      </w:r>
    </w:p>
    <w:p>
      <w:pPr>
        <w:pStyle w:val="0"/>
        <w:ind w:firstLine="540"/>
        <w:jc w:val="both"/>
      </w:pPr>
      <w:r>
        <w:rPr>
          <w:sz w:val="24"/>
        </w:rPr>
      </w:r>
    </w:p>
    <w:p>
      <w:pPr>
        <w:pStyle w:val="2"/>
        <w:outlineLvl w:val="0"/>
        <w:ind w:firstLine="540"/>
        <w:jc w:val="both"/>
      </w:pPr>
      <w:r>
        <w:rPr>
          <w:sz w:val="24"/>
        </w:rPr>
        <w:t xml:space="preserve">Статья 4.1. Реестр договоров, заключенных заказчиками</w:t>
      </w:r>
    </w:p>
    <w:p>
      <w:pPr>
        <w:pStyle w:val="0"/>
        <w:ind w:firstLine="540"/>
        <w:jc w:val="both"/>
      </w:pPr>
      <w:r>
        <w:rPr>
          <w:sz w:val="24"/>
        </w:rPr>
      </w:r>
    </w:p>
    <w:p>
      <w:pPr>
        <w:pStyle w:val="0"/>
        <w:ind w:firstLine="540"/>
        <w:jc w:val="both"/>
      </w:pPr>
      <w:r>
        <w:rPr>
          <w:sz w:val="24"/>
        </w:rPr>
        <w:t xml:space="preserve">(введена Федеральным </w:t>
      </w:r>
      <w:hyperlink w:history="0" r:id="rId47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ind w:firstLine="540"/>
        <w:jc w:val="both"/>
      </w:pPr>
      <w:r>
        <w:rPr>
          <w:sz w:val="24"/>
        </w:rPr>
      </w:r>
    </w:p>
    <w:bookmarkStart w:id="812" w:name="P812"/>
    <w:bookmarkEnd w:id="812"/>
    <w:p>
      <w:pPr>
        <w:pStyle w:val="0"/>
        <w:ind w:firstLine="540"/>
        <w:jc w:val="both"/>
      </w:pPr>
      <w:r>
        <w:rPr>
          <w:sz w:val="24"/>
        </w:rPr>
        <w:t xml:space="preserve">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обеспечивает ведение в единой информационной системе реестра договоров, заключенных заказчиками по результатам закупки (далее - реестр договоров). </w:t>
      </w:r>
      <w:hyperlink w:history="0" r:id="rId471" w:tooltip="Постановление Правительства РФ от 31.10.2014 N 1132 (ред. от 23.12.2024) &quot;О порядке ведения реестра договоров, заключенных заказчиками по результатам закупки&quot; (вместе с &quot;Правилами ведения реестра договоров, заключенных заказчиками по результатам закупки&quot;) {КонсультантПлюс}">
        <w:r>
          <w:rPr>
            <w:sz w:val="24"/>
            <w:color w:val="0000ff"/>
          </w:rPr>
          <w:t xml:space="preserve">Порядок</w:t>
        </w:r>
      </w:hyperlink>
      <w:r>
        <w:rPr>
          <w:sz w:val="24"/>
        </w:rPr>
        <w:t xml:space="preserve"> ведения указанного реестра, в том числе включаемые в него информация и документы о закупках, сроки размещения таких информации и документов в указанном реестре, устанавливается Правительством Российской Федерации.</w:t>
      </w:r>
    </w:p>
    <w:p>
      <w:pPr>
        <w:pStyle w:val="0"/>
        <w:jc w:val="both"/>
      </w:pPr>
      <w:r>
        <w:rPr>
          <w:sz w:val="24"/>
        </w:rPr>
        <w:t xml:space="preserve">(в ред. Федерального </w:t>
      </w:r>
      <w:hyperlink w:history="0" r:id="rId472"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2. В течение трех рабочих дней со дня заключения договора, в том числе договора, заключенного заказчиком по результатам закупки у единственного поставщика (исполнителя, подрядчика) товаров, работ, услуг, стоимость которых превышает размеры, установленные </w:t>
      </w:r>
      <w:hyperlink w:history="0" w:anchor="P762" w:tooltip="15.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
        <w:r>
          <w:rPr>
            <w:sz w:val="24"/>
            <w:color w:val="0000ff"/>
          </w:rPr>
          <w:t xml:space="preserve">частью 15 статьи 4</w:t>
        </w:r>
      </w:hyperlink>
      <w:r>
        <w:rPr>
          <w:sz w:val="24"/>
        </w:rPr>
        <w:t xml:space="preserve"> настоящего Федерального закона, заказчики </w:t>
      </w:r>
      <w:hyperlink w:history="0" r:id="rId473" w:tooltip="Приказ Минфина России от 29.12.2014 N 173н (ред. от 31.12.2020) &quot;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quot; (Зарегистрировано в Минюсте России 20.02.2015 N 36142) (с изм. и доп., вступ. в силу с 01.04.2021) {КонсультантПлюс}">
        <w:r>
          <w:rPr>
            <w:sz w:val="24"/>
            <w:color w:val="0000ff"/>
          </w:rPr>
          <w:t xml:space="preserve">вносят</w:t>
        </w:r>
      </w:hyperlink>
      <w:r>
        <w:rPr>
          <w:sz w:val="24"/>
        </w:rPr>
        <w:t xml:space="preserve"> информацию и документы, установленные Правительством Российской Федерации в соответствии с </w:t>
      </w:r>
      <w:hyperlink w:history="0" w:anchor="P812" w:tooltip="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обеспечивает ведение в единой информационной системе реестра договоров, заключенных заказчиками по результатам закупки (далее - реестр договоров). Порядок ведения указанного реестра, в том числе включаемые в него информация и документы о закупках, сроки размещения таких информации и документов в указанном реестре, устанавливается ...">
        <w:r>
          <w:rPr>
            <w:sz w:val="24"/>
            <w:color w:val="0000ff"/>
          </w:rPr>
          <w:t xml:space="preserve">частью 1</w:t>
        </w:r>
      </w:hyperlink>
      <w:r>
        <w:rPr>
          <w:sz w:val="24"/>
        </w:rPr>
        <w:t xml:space="preserve"> настоящей статьи, в реестр договоров. Если в договор были внесены изменения, заказчики вносят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заказчиками в реестр договоров в течение десяти дней со дня исполнения, изменения или расторжения договора.</w:t>
      </w:r>
    </w:p>
    <w:p>
      <w:pPr>
        <w:pStyle w:val="0"/>
        <w:jc w:val="both"/>
      </w:pPr>
      <w:r>
        <w:rPr>
          <w:sz w:val="24"/>
        </w:rPr>
        <w:t xml:space="preserve">(в ред. Федерального </w:t>
      </w:r>
      <w:hyperlink w:history="0" r:id="rId474"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505-ФЗ)</w:t>
      </w:r>
    </w:p>
    <w:bookmarkStart w:id="816" w:name="P816"/>
    <w:bookmarkEnd w:id="816"/>
    <w:p>
      <w:pPr>
        <w:pStyle w:val="0"/>
        <w:spacing w:before="240" w:line-rule="auto"/>
        <w:ind w:firstLine="540"/>
        <w:jc w:val="both"/>
      </w:pPr>
      <w:r>
        <w:rPr>
          <w:sz w:val="24"/>
        </w:rPr>
        <w:t xml:space="preserve">3. В реестр договоров не вносятся информация и документы, которые в соответствии с настоящим Федеральным </w:t>
      </w:r>
      <w:r>
        <w:rPr>
          <w:sz w:val="24"/>
        </w:rPr>
        <w:t xml:space="preserve">законом</w:t>
      </w:r>
      <w:r>
        <w:rPr>
          <w:sz w:val="24"/>
        </w:rPr>
        <w:t xml:space="preserve"> не подлежат размещению в единой информационной системе.</w:t>
      </w:r>
    </w:p>
    <w:p>
      <w:pPr>
        <w:pStyle w:val="0"/>
        <w:jc w:val="both"/>
      </w:pPr>
      <w:r>
        <w:rPr>
          <w:sz w:val="24"/>
        </w:rPr>
        <w:t xml:space="preserve">(в ред. Федерального </w:t>
      </w:r>
      <w:hyperlink w:history="0" r:id="rId47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jc w:val="both"/>
      </w:pPr>
      <w:r>
        <w:rPr>
          <w:sz w:val="24"/>
        </w:rPr>
      </w:r>
    </w:p>
    <w:bookmarkStart w:id="819" w:name="P819"/>
    <w:bookmarkEnd w:id="819"/>
    <w:p>
      <w:pPr>
        <w:pStyle w:val="2"/>
        <w:outlineLvl w:val="0"/>
        <w:ind w:firstLine="540"/>
        <w:jc w:val="both"/>
      </w:pPr>
      <w:r>
        <w:rPr>
          <w:sz w:val="24"/>
        </w:rPr>
        <w:t xml:space="preserve">Статья 5. Реестр недобросовестных поставщиков</w:t>
      </w:r>
    </w:p>
    <w:p>
      <w:pPr>
        <w:pStyle w:val="0"/>
        <w:ind w:firstLine="540"/>
        <w:jc w:val="both"/>
      </w:pPr>
      <w:r>
        <w:rPr>
          <w:sz w:val="24"/>
        </w:rPr>
      </w:r>
    </w:p>
    <w:p>
      <w:pPr>
        <w:pStyle w:val="0"/>
        <w:ind w:firstLine="540"/>
        <w:jc w:val="both"/>
      </w:pPr>
      <w:r>
        <w:rPr>
          <w:sz w:val="24"/>
        </w:rPr>
        <w:t xml:space="preserve">1. </w:t>
      </w:r>
      <w:hyperlink w:history="0" r:id="rId476" w:tooltip="Ссылка на КонсультантПлюс">
        <w:r>
          <w:rPr>
            <w:sz w:val="24"/>
            <w:color w:val="0000ff"/>
          </w:rPr>
          <w:t xml:space="preserve">Ведение</w:t>
        </w:r>
      </w:hyperlink>
      <w:r>
        <w:rPr>
          <w:sz w:val="24"/>
        </w:rPr>
        <w:t xml:space="preserve">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w:t>
      </w:r>
    </w:p>
    <w:p>
      <w:pPr>
        <w:pStyle w:val="0"/>
        <w:jc w:val="both"/>
      </w:pPr>
      <w:r>
        <w:rPr>
          <w:sz w:val="24"/>
        </w:rPr>
        <w:t xml:space="preserve">(в ред. Федерального </w:t>
      </w:r>
      <w:hyperlink w:history="0" r:id="rId47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2.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w:t>
      </w:r>
      <w:hyperlink w:history="0" r:id="rId478"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государствами</w:t>
        </w:r>
      </w:hyperlink>
      <w:r>
        <w:rPr>
          <w:sz w:val="24"/>
        </w:rPr>
        <w:t xml:space="preserve">,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которого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pPr>
        <w:pStyle w:val="0"/>
        <w:jc w:val="both"/>
      </w:pPr>
      <w:r>
        <w:rPr>
          <w:sz w:val="24"/>
        </w:rPr>
        <w:t xml:space="preserve">(в ред. Федеральных законов от 16.04.2022 </w:t>
      </w:r>
      <w:hyperlink w:history="0" r:id="rId47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28.06.2022 </w:t>
      </w:r>
      <w:hyperlink w:history="0" r:id="rId48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3. </w:t>
      </w:r>
      <w:hyperlink w:history="0" r:id="rId481" w:tooltip="Постановление Правительства РФ от 22.11.2012 N 1211 (ред. от 15.10.2022) &quot;О ведении реестра недобросовестных поставщиков, предусмотренного Федеральным законом &quot;О закупках товаров, работ, услуг отдельными видами юридических лиц&quot; (вместе с &quot;Правилами направления заказчиками сведений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quot;, &quot;Правилами ведения реестра недобросовестны {КонсультантПлюс}">
        <w:r>
          <w:rPr>
            <w:sz w:val="24"/>
            <w:color w:val="0000ff"/>
          </w:rPr>
          <w:t xml:space="preserve">Перечень</w:t>
        </w:r>
      </w:hyperlink>
      <w:r>
        <w:rPr>
          <w:sz w:val="24"/>
        </w:rPr>
        <w:t xml:space="preserve"> сведений, включаемых в реестр недобросовестных поставщиков, </w:t>
      </w:r>
      <w:hyperlink w:history="0" r:id="rId482" w:tooltip="Постановление Правительства РФ от 22.11.2012 N 1211 (ред. от 15.10.2022) &quot;О ведении реестра недобросовестных поставщиков, предусмотренного Федеральным законом &quot;О закупках товаров, работ, услуг отдельными видами юридических лиц&quot; (вместе с &quot;Правилами направления заказчиками сведений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quot;, &quot;Правилами ведения реестра недобросовестны {КонсультантПлюс}">
        <w:r>
          <w:rPr>
            <w:sz w:val="24"/>
            <w:color w:val="0000ff"/>
          </w:rPr>
          <w:t xml:space="preserve">порядок</w:t>
        </w:r>
      </w:hyperlink>
      <w:r>
        <w:rPr>
          <w:sz w:val="24"/>
        </w:rPr>
        <w:t xml:space="preserve">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w:t>
      </w:r>
      <w:hyperlink w:history="0" r:id="rId483" w:tooltip="Постановление Правительства РФ от 22.11.2012 N 1211 (ред. от 15.10.2022) &quot;О ведении реестра недобросовестных поставщиков, предусмотренного Федеральным законом &quot;О закупках товаров, работ, услуг отдельными видами юридических лиц&quot; (вместе с &quot;Правилами направления заказчиками сведений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quot;, &quot;Правилами ведения реестра недобросовестны {КонсультантПлюс}">
        <w:r>
          <w:rPr>
            <w:sz w:val="24"/>
            <w:color w:val="0000ff"/>
          </w:rPr>
          <w:t xml:space="preserve">порядок</w:t>
        </w:r>
      </w:hyperlink>
      <w:r>
        <w:rPr>
          <w:sz w:val="24"/>
        </w:rPr>
        <w:t xml:space="preserve"> ведения реестра недобросовестных поставщиков, </w:t>
      </w:r>
      <w:hyperlink w:history="0" r:id="rId484" w:tooltip="Постановление Правительства РФ от 22.11.2012 N 1211 (ред. от 15.10.2022) &quot;О ведении реестра недобросовестных поставщиков, предусмотренного Федеральным законом &quot;О закупках товаров, работ, услуг отдельными видами юридических лиц&quot; (вместе с &quot;Правилами направления заказчиками сведений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quot;, &quot;Правилами ведения реестра недобросовестны {КонсультантПлюс}">
        <w:r>
          <w:rPr>
            <w:sz w:val="24"/>
            <w:color w:val="0000ff"/>
          </w:rPr>
          <w:t xml:space="preserve">требования</w:t>
        </w:r>
      </w:hyperlink>
      <w:r>
        <w:rPr>
          <w:sz w:val="24"/>
        </w:rPr>
        <w:t xml:space="preserve">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устанавливаются Правительством Российской Федерации.</w:t>
      </w:r>
    </w:p>
    <w:p>
      <w:pPr>
        <w:pStyle w:val="0"/>
        <w:spacing w:before="240" w:line-rule="auto"/>
        <w:ind w:firstLine="540"/>
        <w:jc w:val="both"/>
      </w:pPr>
      <w:r>
        <w:rPr>
          <w:sz w:val="24"/>
        </w:rPr>
        <w:t xml:space="preserve">4. Сведения, содержащиеся в реестре недобросовестных поставщиков, должны быть доступны для ознакомления в единой информационной системе без взимания платы.</w:t>
      </w:r>
    </w:p>
    <w:p>
      <w:pPr>
        <w:pStyle w:val="0"/>
        <w:jc w:val="both"/>
      </w:pPr>
      <w:r>
        <w:rPr>
          <w:sz w:val="24"/>
        </w:rPr>
        <w:t xml:space="preserve">(в ред. Федерального </w:t>
      </w:r>
      <w:hyperlink w:history="0" r:id="rId48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5. Сведения, содержащиеся в реестре недобросовестных поставщиков, по истечении двух лет со дня их внесения в реестр недобросовестных поставщиков исключаются из этого реестра.</w:t>
      </w:r>
    </w:p>
    <w:p>
      <w:pPr>
        <w:pStyle w:val="0"/>
        <w:spacing w:before="240" w:line-rule="auto"/>
        <w:ind w:firstLine="540"/>
        <w:jc w:val="both"/>
      </w:pPr>
      <w:r>
        <w:rPr>
          <w:sz w:val="24"/>
        </w:rPr>
        <w:t xml:space="preserve">6. Включение сведений об участнике закупки, уклонившемся от заключения договора, о поставщике (исполнителе, подрядчике), с которым договор расторгнут в связи с существенным нарушением им договора,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w:t>
      </w:r>
    </w:p>
    <w:p>
      <w:pPr>
        <w:pStyle w:val="0"/>
        <w:ind w:firstLine="540"/>
        <w:jc w:val="both"/>
      </w:pPr>
      <w:r>
        <w:rPr>
          <w:sz w:val="24"/>
        </w:rPr>
      </w:r>
    </w:p>
    <w:bookmarkStart w:id="831" w:name="P831"/>
    <w:bookmarkEnd w:id="831"/>
    <w:p>
      <w:pPr>
        <w:pStyle w:val="2"/>
        <w:outlineLvl w:val="0"/>
        <w:ind w:firstLine="540"/>
        <w:jc w:val="both"/>
      </w:pPr>
      <w:r>
        <w:rPr>
          <w:sz w:val="24"/>
        </w:rPr>
        <w:t xml:space="preserve">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w:t>
      </w:r>
    </w:p>
    <w:p>
      <w:pPr>
        <w:pStyle w:val="0"/>
        <w:ind w:firstLine="540"/>
        <w:jc w:val="both"/>
      </w:pPr>
      <w:r>
        <w:rPr>
          <w:sz w:val="24"/>
        </w:rPr>
      </w:r>
    </w:p>
    <w:p>
      <w:pPr>
        <w:pStyle w:val="0"/>
        <w:ind w:firstLine="540"/>
        <w:jc w:val="both"/>
      </w:pPr>
      <w:r>
        <w:rPr>
          <w:sz w:val="24"/>
        </w:rPr>
        <w:t xml:space="preserve">(введена Федеральным </w:t>
      </w:r>
      <w:hyperlink w:history="0" r:id="rId486" w:tooltip="Федеральный закон от 29.06.2015 N 156-ФЗ (ред. от 21.12.2021) &quot;О внесении изменений в отдельные законодательные акты Российской Федерации по вопросам развития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29.06.2015 N 156-ФЗ)</w:t>
      </w:r>
    </w:p>
    <w:p>
      <w:pPr>
        <w:pStyle w:val="0"/>
        <w:jc w:val="both"/>
      </w:pPr>
      <w:r>
        <w:rPr>
          <w:sz w:val="24"/>
        </w:rPr>
      </w:r>
    </w:p>
    <w:p>
      <w:pPr>
        <w:pStyle w:val="0"/>
        <w:ind w:firstLine="540"/>
        <w:jc w:val="both"/>
      </w:pPr>
      <w:r>
        <w:rPr>
          <w:sz w:val="24"/>
        </w:rPr>
        <w:t xml:space="preserve">1. 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w:t>
      </w:r>
      <w:hyperlink w:history="0" r:id="rId487"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порядке</w:t>
        </w:r>
      </w:hyperlink>
      <w:r>
        <w:rPr>
          <w:sz w:val="24"/>
        </w:rPr>
        <w:t xml:space="preserve">, определяемом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с использованием единой информационной системы (далее - оценка соответствия) подлежат проект плана закупки товаров, работ, услуг, проект плана закупки инновационной продукции, высокотехнологичной продукции, лекарственных средств, проекты изменений, вносимых в такие планы, в случае, если они предусматривают изменение раздела об участии субъектов малого и среднего предпринимательства в закупке, до утверждения таких планов, изменений, вносимых в такие планы, конкретными заказчиками, </w:t>
      </w:r>
      <w:r>
        <w:rPr>
          <w:sz w:val="24"/>
        </w:rPr>
        <w:t xml:space="preserve">перечень</w:t>
      </w:r>
      <w:r>
        <w:rPr>
          <w:sz w:val="24"/>
        </w:rPr>
        <w:t xml:space="preserve"> которых устанавливается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 настоящего</w:t>
        </w:r>
      </w:hyperlink>
      <w:r>
        <w:rPr>
          <w:sz w:val="24"/>
        </w:rPr>
        <w:t xml:space="preserve"> Федерального закона.</w:t>
      </w:r>
    </w:p>
    <w:p>
      <w:pPr>
        <w:pStyle w:val="0"/>
        <w:spacing w:before="240" w:line-rule="auto"/>
        <w:ind w:firstLine="540"/>
        <w:jc w:val="both"/>
      </w:pPr>
      <w:r>
        <w:rPr>
          <w:sz w:val="24"/>
        </w:rPr>
        <w:t xml:space="preserve">2. Мониторингу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w:t>
      </w:r>
      <w:hyperlink w:history="0" r:id="rId488" w:tooltip="Постановление Правительства РФ от 29.10.2015 N 1169 (ред. от 20.12.2022) &quot;О порядке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п {КонсультантПлюс}">
        <w:r>
          <w:rPr>
            <w:sz w:val="24"/>
            <w:color w:val="0000ff"/>
          </w:rPr>
          <w:t xml:space="preserve">порядке</w:t>
        </w:r>
      </w:hyperlink>
      <w:r>
        <w:rPr>
          <w:sz w:val="24"/>
        </w:rPr>
        <w:t xml:space="preserve">, определяемом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с использованием единой информационной системы (далее - мониторинг соответствия) подлежат утвержденные план закупки товаров, работ, услуг, план закупки инновационной продукции, высокотехнологичной продукции, лекарственных средств, изменения, внесенные в такие планы, в случае, если они предусматривают изменение раздела об участии субъектов малого и среднего предпринимательства в закупке, годовой отчет о закупке у субъектов малого и среднего предпринимательства, годовой отчет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определяемых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w:t>
      </w:r>
    </w:p>
    <w:p>
      <w:pPr>
        <w:pStyle w:val="0"/>
        <w:spacing w:before="240" w:line-rule="auto"/>
        <w:ind w:firstLine="540"/>
        <w:jc w:val="both"/>
      </w:pPr>
      <w:r>
        <w:rPr>
          <w:sz w:val="24"/>
        </w:rPr>
        <w:t xml:space="preserve">3. Оценка соответствия осуществляется:</w:t>
      </w:r>
    </w:p>
    <w:p>
      <w:pPr>
        <w:pStyle w:val="0"/>
        <w:spacing w:before="240" w:line-rule="auto"/>
        <w:ind w:firstLine="540"/>
        <w:jc w:val="both"/>
      </w:pPr>
      <w:r>
        <w:rPr>
          <w:sz w:val="24"/>
        </w:rPr>
        <w:t xml:space="preserve">1) корпорацией развития малого и среднего предпринимательства в отношении проектов планов закупки товаров, работ, услуг, проектов планов закупки инновационной продукции, высокотехнологичной продукции, проектов изменений, вносимых в такие планы, подготовленных конкретными </w:t>
      </w:r>
      <w:hyperlink w:history="0" r:id="rId489" w:tooltip="Распоряжение Правительства РФ от 06.11.2015 N 2258-р (ред. от 22.08.2024) &lt;О Перечне конкретных заказчиков, чьи проекты планов закупки товаров, работ, услуг, проекты изменений, вносимых в такие планы, до их утверждения подлежат проводимой акционерным обществом &quot;Федеральная корпорация по развитию малого и среднего предпринимательства&quot; 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gt; {КонсультантПлюс}">
        <w:r>
          <w:rPr>
            <w:sz w:val="24"/>
            <w:color w:val="0000ff"/>
          </w:rPr>
          <w:t xml:space="preserve">заказчиками</w:t>
        </w:r>
      </w:hyperlink>
      <w:r>
        <w:rPr>
          <w:sz w:val="24"/>
        </w:rPr>
        <w:t xml:space="preserve">, определенными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w:t>
      </w:r>
    </w:p>
    <w:p>
      <w:pPr>
        <w:pStyle w:val="0"/>
        <w:spacing w:before="240" w:line-rule="auto"/>
        <w:ind w:firstLine="540"/>
        <w:jc w:val="both"/>
      </w:pPr>
      <w:r>
        <w:rPr>
          <w:sz w:val="24"/>
        </w:rPr>
        <w:t xml:space="preserve">2) исполнительными органами субъектов Российской Федерации или созданными ими организациями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подготовленных конкретными </w:t>
      </w:r>
      <w:hyperlink w:history="0" r:id="rId490" w:tooltip="Распоряжение Правительства РФ от 19.04.2016 N 717-р (ред. от 04.02.2025) &lt;О перечне конкретных заказчиков, чьи проекты планов закупки товаров, работ, услуг, проекты планов закупки инновационной продукции, высокотехнологичной продукции, лекарственных средств, проекты изменений, вносимых в такие планы, до их утверждения подлежат проводимой органами исполнительной власти субъектов Российской Федерации или созданными ими организациями оценке соответствия&gt; {КонсультантПлюс}">
        <w:r>
          <w:rPr>
            <w:sz w:val="24"/>
            <w:color w:val="0000ff"/>
          </w:rPr>
          <w:t xml:space="preserve">заказчиками</w:t>
        </w:r>
      </w:hyperlink>
      <w:r>
        <w:rPr>
          <w:sz w:val="24"/>
        </w:rPr>
        <w:t xml:space="preserve">, определенными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9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Мониторинг соответствия осуществляется:</w:t>
      </w:r>
    </w:p>
    <w:p>
      <w:pPr>
        <w:pStyle w:val="0"/>
        <w:spacing w:before="240" w:line-rule="auto"/>
        <w:ind w:firstLine="540"/>
        <w:jc w:val="both"/>
      </w:pPr>
      <w:r>
        <w:rPr>
          <w:sz w:val="24"/>
        </w:rPr>
        <w:t xml:space="preserve">1) корпорацией развития малого и среднего предпринимательства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подготовленных отдельными заказчиками, определенными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w:t>
      </w:r>
    </w:p>
    <w:p>
      <w:pPr>
        <w:pStyle w:val="0"/>
        <w:spacing w:before="240" w:line-rule="auto"/>
        <w:ind w:firstLine="540"/>
        <w:jc w:val="both"/>
      </w:pPr>
      <w:r>
        <w:rPr>
          <w:sz w:val="24"/>
        </w:rPr>
        <w:t xml:space="preserve">2) исполнительными органами субъектов Российской Федерации или созданными ими организациями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подготовленных отдельными заказчиками, определенными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9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Предметом оценки соответствия и мониторинга соответствия утвержденного плана закупки товаров, работ, услуг или проекта такого плана являются:</w:t>
      </w:r>
    </w:p>
    <w:p>
      <w:pPr>
        <w:pStyle w:val="0"/>
        <w:spacing w:before="240" w:line-rule="auto"/>
        <w:ind w:firstLine="540"/>
        <w:jc w:val="both"/>
      </w:pPr>
      <w:r>
        <w:rPr>
          <w:sz w:val="24"/>
        </w:rPr>
        <w:t xml:space="preserve">1) соблюдение установленного Правительством Российской Федерации годового объема закупки, который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bookmarkStart w:id="847" w:name="P847"/>
    <w:bookmarkEnd w:id="847"/>
    <w:p>
      <w:pPr>
        <w:pStyle w:val="0"/>
        <w:spacing w:before="240" w:line-rule="auto"/>
        <w:ind w:firstLine="540"/>
        <w:jc w:val="both"/>
      </w:pPr>
      <w:r>
        <w:rPr>
          <w:sz w:val="24"/>
        </w:rPr>
        <w:t xml:space="preserve">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такого перечня является основанием для направления этому заказчику уведомления, предусмотренного </w:t>
      </w:r>
      <w:hyperlink w:history="0" w:anchor="P856" w:tooltip="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
        <w:r>
          <w:rPr>
            <w:sz w:val="24"/>
            <w:color w:val="0000ff"/>
          </w:rPr>
          <w:t xml:space="preserve">частью 10</w:t>
        </w:r>
      </w:hyperlink>
      <w:r>
        <w:rPr>
          <w:sz w:val="24"/>
        </w:rPr>
        <w:t xml:space="preserve"> настоящей статьи.</w:t>
      </w:r>
    </w:p>
    <w:p>
      <w:pPr>
        <w:pStyle w:val="0"/>
        <w:spacing w:before="240" w:line-rule="auto"/>
        <w:ind w:firstLine="540"/>
        <w:jc w:val="both"/>
      </w:pPr>
      <w:r>
        <w:rPr>
          <w:sz w:val="24"/>
        </w:rPr>
        <w:t xml:space="preserve">6. Предметом оценки соответствия и мониторинга соответствия утвержденного плана закупки инновационной продукции, высокотехнологичной продукции, лекарственных средств или проекта такого плана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которые планируется осуществить конкретными заказчиками, определяемыми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пунктом 1 части 8.2 статьи 3</w:t>
        </w:r>
      </w:hyperlink>
      <w:r>
        <w:rPr>
          <w:sz w:val="24"/>
        </w:rPr>
        <w:t xml:space="preserve"> настоящего Федерального закона, у субъектов малого и среднего предпринимательства.</w:t>
      </w:r>
    </w:p>
    <w:p>
      <w:pPr>
        <w:pStyle w:val="0"/>
        <w:spacing w:before="240" w:line-rule="auto"/>
        <w:ind w:firstLine="540"/>
        <w:jc w:val="both"/>
      </w:pPr>
      <w:r>
        <w:rPr>
          <w:sz w:val="24"/>
        </w:rPr>
        <w:t xml:space="preserve">7. Предметом оценки соответствия и мониторинга соответствия утвержденных изменений плана закупки товаров, работ, услуг, предусматривающих изменение раздела об участии субъектов малого и среднего предпринимательства в закупке, либо проекта таких изменений являются:</w:t>
      </w:r>
    </w:p>
    <w:p>
      <w:pPr>
        <w:pStyle w:val="0"/>
        <w:spacing w:before="240" w:line-rule="auto"/>
        <w:ind w:firstLine="540"/>
        <w:jc w:val="both"/>
      </w:pPr>
      <w:r>
        <w:rPr>
          <w:sz w:val="24"/>
        </w:rPr>
        <w:t xml:space="preserve">1) соблюдение ранее установленного в плане закупки товаров, работ, услуг годового объема закупки, которую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bookmarkStart w:id="851" w:name="P851"/>
    <w:bookmarkEnd w:id="851"/>
    <w:p>
      <w:pPr>
        <w:pStyle w:val="0"/>
        <w:spacing w:before="240" w:line-rule="auto"/>
        <w:ind w:firstLine="540"/>
        <w:jc w:val="both"/>
      </w:pPr>
      <w:r>
        <w:rPr>
          <w:sz w:val="24"/>
        </w:rPr>
        <w:t xml:space="preserve">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перечня товаров, работ, услуг, закупка которых осуществляется у субъектов малого и среднего предпринимательства, является основанием для направления этому заказчику уведомления, предусмотренного </w:t>
      </w:r>
      <w:hyperlink w:history="0" w:anchor="P856" w:tooltip="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
        <w:r>
          <w:rPr>
            <w:sz w:val="24"/>
            <w:color w:val="0000ff"/>
          </w:rPr>
          <w:t xml:space="preserve">частью 10</w:t>
        </w:r>
      </w:hyperlink>
      <w:r>
        <w:rPr>
          <w:sz w:val="24"/>
        </w:rPr>
        <w:t xml:space="preserve"> настоящей статьи.</w:t>
      </w:r>
    </w:p>
    <w:p>
      <w:pPr>
        <w:pStyle w:val="0"/>
        <w:spacing w:before="240" w:line-rule="auto"/>
        <w:ind w:firstLine="540"/>
        <w:jc w:val="both"/>
      </w:pPr>
      <w:r>
        <w:rPr>
          <w:sz w:val="24"/>
        </w:rPr>
        <w:t xml:space="preserve">8. Предметом оценки соответствия и мониторинга соответствия утвержденных изменений плана закупки инновационной продукции, высокотехнологичной продукции, лекарственных средств, предусматривающих изменение раздела об участии субъектов малого и среднего предпринимательства в закупке, либо проекта таких изменений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которую планируется осуществить конкретными заказчиками, определяемыми Правительством Российской Федерации в соответствии с </w:t>
      </w:r>
      <w:hyperlink w:history="0" w:anchor="P241" w:tooltip="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 отчета;">
        <w:r>
          <w:rPr>
            <w:sz w:val="24"/>
            <w:color w:val="0000ff"/>
          </w:rPr>
          <w:t xml:space="preserve">пунктом 1 части 8.2 статьи 3</w:t>
        </w:r>
      </w:hyperlink>
      <w:r>
        <w:rPr>
          <w:sz w:val="24"/>
        </w:rPr>
        <w:t xml:space="preserve"> настоящего Федерального закона, у субъектов малого и среднего предпринимательства.</w:t>
      </w:r>
    </w:p>
    <w:p>
      <w:pPr>
        <w:pStyle w:val="0"/>
        <w:spacing w:before="240" w:line-rule="auto"/>
        <w:ind w:firstLine="540"/>
        <w:jc w:val="both"/>
      </w:pPr>
      <w:r>
        <w:rPr>
          <w:sz w:val="24"/>
        </w:rPr>
        <w:t xml:space="preserve">9. Предметом мониторинга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является соблюдение:</w:t>
      </w:r>
    </w:p>
    <w:p>
      <w:pPr>
        <w:pStyle w:val="0"/>
        <w:spacing w:before="240" w:line-rule="auto"/>
        <w:ind w:firstLine="540"/>
        <w:jc w:val="both"/>
      </w:pPr>
      <w:r>
        <w:rPr>
          <w:sz w:val="24"/>
        </w:rPr>
        <w:t xml:space="preserve">1) установленных Правительством Российской Федерации годового объема закупки у субъектов малого и среднего предпринимательства,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p>
      <w:pPr>
        <w:pStyle w:val="0"/>
        <w:spacing w:before="240" w:line-rule="auto"/>
        <w:ind w:firstLine="540"/>
        <w:jc w:val="both"/>
      </w:pPr>
      <w:r>
        <w:rPr>
          <w:sz w:val="24"/>
        </w:rPr>
        <w:t xml:space="preserve">2) установленных Правительством Российской Федерации требований к содержанию таких годовых отчетов.</w:t>
      </w:r>
    </w:p>
    <w:bookmarkStart w:id="856" w:name="P856"/>
    <w:bookmarkEnd w:id="856"/>
    <w:p>
      <w:pPr>
        <w:pStyle w:val="0"/>
        <w:spacing w:before="240" w:line-rule="auto"/>
        <w:ind w:firstLine="540"/>
        <w:jc w:val="both"/>
      </w:pPr>
      <w:r>
        <w:rPr>
          <w:sz w:val="24"/>
        </w:rPr>
        <w:t xml:space="preserve">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p>
      <w:pPr>
        <w:pStyle w:val="0"/>
        <w:spacing w:before="240" w:line-rule="auto"/>
        <w:ind w:firstLine="540"/>
        <w:jc w:val="both"/>
      </w:pPr>
      <w:r>
        <w:rPr>
          <w:sz w:val="24"/>
        </w:rPr>
        <w:t xml:space="preserve">11. В случае выдачи заказчику уведомления такой заказчик обязан устранить в течение срока, установленного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указанное в уведомлении несоответствие и разместить в единой информационной системе изменения, внесенные в план закупки товаров, работ, услуг, план закупки инновационной продукции, высокотехнологичной продукции, лекарственных средств, проект таких планов, проект изменений, вносимых в такие планы, либо в случаях, предусмотренных </w:t>
      </w:r>
      <w:hyperlink w:history="0" w:anchor="P847" w:tooltip="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такого перечня является основанием для направления этому заказчику уведомления, предусмотренного частью 10 настоящей статьи.">
        <w:r>
          <w:rPr>
            <w:sz w:val="24"/>
            <w:color w:val="0000ff"/>
          </w:rPr>
          <w:t xml:space="preserve">пунктом 2 части 5</w:t>
        </w:r>
      </w:hyperlink>
      <w:r>
        <w:rPr>
          <w:sz w:val="24"/>
        </w:rPr>
        <w:t xml:space="preserve"> или </w:t>
      </w:r>
      <w:hyperlink w:history="0" w:anchor="P851" w:tooltip="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перечня товаров, работ, услуг, закупка которых осуществляется у субъектов малого и среднего предпринимательства, является основанием для направления это...">
        <w:r>
          <w:rPr>
            <w:sz w:val="24"/>
            <w:color w:val="0000ff"/>
          </w:rPr>
          <w:t xml:space="preserve">пунктом 2 части 7</w:t>
        </w:r>
      </w:hyperlink>
      <w:r>
        <w:rPr>
          <w:sz w:val="24"/>
        </w:rPr>
        <w:t xml:space="preserve"> настоящей статьи, разместить в единой информационной системе утвержденный заказчиком перечень товаров, работ, услуг, закупка которых осуществляется у субъектов малого и среднего предпринимательства.</w:t>
      </w:r>
    </w:p>
    <w:p>
      <w:pPr>
        <w:pStyle w:val="0"/>
        <w:spacing w:before="240" w:line-rule="auto"/>
        <w:ind w:firstLine="540"/>
        <w:jc w:val="both"/>
      </w:pPr>
      <w:r>
        <w:rPr>
          <w:sz w:val="24"/>
        </w:rPr>
        <w:t xml:space="preserve">12. Допускается повторное размещение в единой информационной системе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для проведения мониторинга соответствия в случае, если при составлении годового отчета допущена техническая ошибка (описка, опечатка, грамматическая или арифметическая ошибка либо подобная ошибка).</w:t>
      </w:r>
    </w:p>
    <w:p>
      <w:pPr>
        <w:pStyle w:val="0"/>
        <w:spacing w:before="240" w:line-rule="auto"/>
        <w:ind w:firstLine="540"/>
        <w:jc w:val="both"/>
      </w:pPr>
      <w:r>
        <w:rPr>
          <w:sz w:val="24"/>
        </w:rPr>
        <w:t xml:space="preserve">13. Повторные оценка соответствия или мониторинг соответствия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проводится в порядке, предусмотренном настоящей статьей.</w:t>
      </w:r>
    </w:p>
    <w:bookmarkStart w:id="860" w:name="P860"/>
    <w:bookmarkEnd w:id="860"/>
    <w:p>
      <w:pPr>
        <w:pStyle w:val="0"/>
        <w:spacing w:before="240" w:line-rule="auto"/>
        <w:ind w:firstLine="540"/>
        <w:jc w:val="both"/>
      </w:pPr>
      <w:r>
        <w:rPr>
          <w:sz w:val="24"/>
        </w:rPr>
        <w:t xml:space="preserve">14. В случае устранения заказчиком несоответствия, указанного в уведомлении, такому заказчику выдается положительное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bookmarkStart w:id="861" w:name="P861"/>
    <w:bookmarkEnd w:id="861"/>
    <w:p>
      <w:pPr>
        <w:pStyle w:val="0"/>
        <w:spacing w:before="240" w:line-rule="auto"/>
        <w:ind w:firstLine="540"/>
        <w:jc w:val="both"/>
      </w:pPr>
      <w:r>
        <w:rPr>
          <w:sz w:val="24"/>
        </w:rPr>
        <w:t xml:space="preserve">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p>
      <w:pPr>
        <w:pStyle w:val="0"/>
        <w:spacing w:before="240" w:line-rule="auto"/>
        <w:ind w:firstLine="540"/>
        <w:jc w:val="both"/>
      </w:pPr>
      <w:r>
        <w:rPr>
          <w:sz w:val="24"/>
        </w:rPr>
        <w:t xml:space="preserve">16. Уведомления и заключения, предусмотренные </w:t>
      </w:r>
      <w:hyperlink w:history="0" w:anchor="P856" w:tooltip="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
        <w:r>
          <w:rPr>
            <w:sz w:val="24"/>
            <w:color w:val="0000ff"/>
          </w:rPr>
          <w:t xml:space="preserve">частями 10</w:t>
        </w:r>
      </w:hyperlink>
      <w:r>
        <w:rPr>
          <w:sz w:val="24"/>
        </w:rPr>
        <w:t xml:space="preserve"> - </w:t>
      </w:r>
      <w:hyperlink w:history="0" w:anchor="P861" w:tooltip="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
        <w:r>
          <w:rPr>
            <w:sz w:val="24"/>
            <w:color w:val="0000ff"/>
          </w:rPr>
          <w:t xml:space="preserve">15</w:t>
        </w:r>
      </w:hyperlink>
      <w:r>
        <w:rPr>
          <w:sz w:val="24"/>
        </w:rPr>
        <w:t xml:space="preserve"> настоящей статьи, подлежат размещению в единой информационной системе в порядках, утвержденных в соответствии с </w:t>
      </w:r>
      <w:hyperlink w:history="0" w:anchor="P244" w:tooltip="а) мониторинга соответствия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требованиям законодательства Российской Федерации, предусматривающим участ...">
        <w:r>
          <w:rPr>
            <w:sz w:val="24"/>
            <w:color w:val="0000ff"/>
          </w:rPr>
          <w:t xml:space="preserve">подпунктами "а"</w:t>
        </w:r>
      </w:hyperlink>
      <w:r>
        <w:rPr>
          <w:sz w:val="24"/>
        </w:rPr>
        <w:t xml:space="preserve"> и </w:t>
      </w:r>
      <w:hyperlink w:history="0" w:anchor="P246" w:tooltip="б)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до их утверждения требованиям 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конкретных заказчиков с использованием единой информационной системы, порядок...">
        <w:r>
          <w:rPr>
            <w:sz w:val="24"/>
            <w:color w:val="0000ff"/>
          </w:rPr>
          <w:t xml:space="preserve">"б" пункта 2 части 8.2 статьи 3</w:t>
        </w:r>
      </w:hyperlink>
      <w:r>
        <w:rPr>
          <w:sz w:val="24"/>
        </w:rPr>
        <w:t xml:space="preserve"> настоящего Федерального закона. Такие уведомления и заключения, выданные в отношении планов закупки, предусмотренных настоящим Федеральным законом и содержащих информацию о закупках, предусмотренных </w:t>
      </w:r>
      <w:hyperlink w:history="0" w:anchor="P861" w:tooltip="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
        <w:r>
          <w:rPr>
            <w:sz w:val="24"/>
            <w:color w:val="0000ff"/>
          </w:rPr>
          <w:t xml:space="preserve">частью 15</w:t>
        </w:r>
      </w:hyperlink>
      <w:r>
        <w:rPr>
          <w:sz w:val="24"/>
        </w:rPr>
        <w:t xml:space="preserve"> настоящей статьи, не подлежат размещению на официальном сайте.</w:t>
      </w:r>
    </w:p>
    <w:p>
      <w:pPr>
        <w:pStyle w:val="0"/>
        <w:jc w:val="both"/>
      </w:pPr>
      <w:r>
        <w:rPr>
          <w:sz w:val="24"/>
        </w:rPr>
        <w:t xml:space="preserve">(в ред. Федерального </w:t>
      </w:r>
      <w:hyperlink w:history="0" r:id="rId49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864" w:name="P864"/>
    <w:bookmarkEnd w:id="864"/>
    <w:p>
      <w:pPr>
        <w:pStyle w:val="0"/>
        <w:spacing w:before="240" w:line-rule="auto"/>
        <w:ind w:firstLine="540"/>
        <w:jc w:val="both"/>
      </w:pPr>
      <w:r>
        <w:rPr>
          <w:sz w:val="24"/>
        </w:rPr>
        <w:t xml:space="preserve">17. После выдачи корпорацией развития малого и среднего предпринимательства, исполнительным органом субъекта Российской Федерации или созданной им организацией отрицательного заключения:</w:t>
      </w:r>
    </w:p>
    <w:p>
      <w:pPr>
        <w:pStyle w:val="0"/>
        <w:jc w:val="both"/>
      </w:pPr>
      <w:r>
        <w:rPr>
          <w:sz w:val="24"/>
        </w:rPr>
        <w:t xml:space="preserve">(в ред. Федерального </w:t>
      </w:r>
      <w:hyperlink w:history="0" r:id="rId49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в случае проведения оценки соответствия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заказчик вправе утвердить план закупки товаров, работ, услуг, план закупки инновационной продукции, высокотехнологичной продукции, лекарственных средств, проекты которых представлялись для проведения оценки соответствия. При этом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 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p>
    <w:p>
      <w:pPr>
        <w:pStyle w:val="0"/>
        <w:spacing w:before="240" w:line-rule="auto"/>
        <w:ind w:firstLine="540"/>
        <w:jc w:val="both"/>
      </w:pPr>
      <w:r>
        <w:rPr>
          <w:sz w:val="24"/>
        </w:rPr>
        <w:t xml:space="preserve">2) в случае проведения мониторинга соответствия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 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p>
    <w:p>
      <w:pPr>
        <w:pStyle w:val="0"/>
        <w:spacing w:before="240" w:line-rule="auto"/>
        <w:ind w:firstLine="540"/>
        <w:jc w:val="both"/>
      </w:pPr>
      <w:r>
        <w:rPr>
          <w:sz w:val="24"/>
        </w:rPr>
        <w:t xml:space="preserve">3) в случае проведения оценки соответствия или мониторинга соответствия в отношении проектов изменений, вносимых в план закупки товаров, работ, услуг, план закупки инновационной продукции, высокотехнологичной продукции, лекарственных средств, либо утвержденных изменений, внесенных в такие планы, указанные проекты изменений не подлежат утверждению и размещению в единой информационной системе, а утвержденные изменения, внесенные в такие планы, считаются не размещенными в единой информационной системе до даты выдачи положительного заключения, предусмотренного </w:t>
      </w:r>
      <w:hyperlink w:history="0" w:anchor="P860" w:tooltip="14. В случае устранения заказчиком несоответствия, указанного в уведомлении, такому заказчику выдается положи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
        <w:r>
          <w:rPr>
            <w:sz w:val="24"/>
            <w:color w:val="0000ff"/>
          </w:rPr>
          <w:t xml:space="preserve">частью 14</w:t>
        </w:r>
      </w:hyperlink>
      <w:r>
        <w:rPr>
          <w:sz w:val="24"/>
        </w:rPr>
        <w:t xml:space="preserve"> настоящей статьи.</w:t>
      </w:r>
    </w:p>
    <w:p>
      <w:pPr>
        <w:pStyle w:val="0"/>
        <w:spacing w:before="240" w:line-rule="auto"/>
        <w:ind w:firstLine="540"/>
        <w:jc w:val="both"/>
      </w:pPr>
      <w:r>
        <w:rPr>
          <w:sz w:val="24"/>
        </w:rPr>
        <w:t xml:space="preserve">18. В течение срока, установленного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планы, изменения, внесенные в планы, проекты планов, проекты изменений, вносимых в планы, указанные в </w:t>
      </w:r>
      <w:hyperlink w:history="0" w:anchor="P864" w:tooltip="17. После выдачи корпорацией развития малого и среднего предпринимательства, исполнительным органом субъекта Российской Федерации или созданной им организацией отрицательного заключения:">
        <w:r>
          <w:rPr>
            <w:sz w:val="24"/>
            <w:color w:val="0000ff"/>
          </w:rPr>
          <w:t xml:space="preserve">части 17</w:t>
        </w:r>
      </w:hyperlink>
      <w:r>
        <w:rPr>
          <w:sz w:val="24"/>
        </w:rPr>
        <w:t xml:space="preserve"> настоящей статьи, могут быть размещены заказчиками, определяемыми Правительством Российской Федерации в соответствии с </w:t>
      </w:r>
      <w:hyperlink w:history="0" w:anchor="P242" w:tooltip="2) порядок осуществления акционерным обществом &quot;Федеральная корпорация по развитию малого и среднего предпринимательства&quot;, осуществляющим деятельность в качестве института развития в сфере развития малого и среднего предпринимательства в соответствии с Федеральным законом от 24 июля 2007 года N 209-ФЗ &quot;О развитии малого и среднего предпринимательства в Российской Федерации&quot; (далее - корпорация развития малого и среднего предпринимательства), исполнительными органами субъектов Российской Федерации или соз...">
        <w:r>
          <w:rPr>
            <w:sz w:val="24"/>
            <w:color w:val="0000ff"/>
          </w:rPr>
          <w:t xml:space="preserve">пунктом 2 части 8.2 статьи 3</w:t>
        </w:r>
      </w:hyperlink>
      <w:r>
        <w:rPr>
          <w:sz w:val="24"/>
        </w:rPr>
        <w:t xml:space="preserve"> настоящего Федерального закона, в единой информационной системе повторно для осуществления оценки соответствия или мониторинга соответствия.</w:t>
      </w:r>
    </w:p>
    <w:p>
      <w:pPr>
        <w:pStyle w:val="0"/>
        <w:spacing w:before="240" w:line-rule="auto"/>
        <w:ind w:firstLine="540"/>
        <w:jc w:val="both"/>
      </w:pPr>
      <w:r>
        <w:rPr>
          <w:sz w:val="24"/>
        </w:rPr>
        <w:t xml:space="preserve">19. В случае выдачи отрицательного заключения, предусмотренного </w:t>
      </w:r>
      <w:hyperlink w:history="0" w:anchor="P861" w:tooltip="15. В случае неустранения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
        <w:r>
          <w:rPr>
            <w:sz w:val="24"/>
            <w:color w:val="0000ff"/>
          </w:rPr>
          <w:t xml:space="preserve">частью 15</w:t>
        </w:r>
      </w:hyperlink>
      <w:r>
        <w:rPr>
          <w:sz w:val="24"/>
        </w:rPr>
        <w:t xml:space="preserve"> настоящей статьи, не допускается размещение в единой информационной системе информации о закупке, подлежащей в соответствии с настоящим Федеральным законом размещению в единой информационной системе, в планируемом годовом объеме закупки, участниками которой согласно утвержденным планам закупки являются только субъекты малого и среднего предпринимательства, по перечню товаров, работ, услуг, выбираемых заказчиком.</w:t>
      </w:r>
    </w:p>
    <w:p>
      <w:pPr>
        <w:pStyle w:val="0"/>
        <w:ind w:firstLine="540"/>
        <w:jc w:val="both"/>
      </w:pPr>
      <w:r>
        <w:rPr>
          <w:sz w:val="24"/>
        </w:rPr>
      </w:r>
    </w:p>
    <w:p>
      <w:pPr>
        <w:pStyle w:val="2"/>
        <w:outlineLvl w:val="0"/>
        <w:ind w:firstLine="540"/>
        <w:jc w:val="both"/>
      </w:pPr>
      <w:r>
        <w:rPr>
          <w:sz w:val="24"/>
        </w:rPr>
        <w:t xml:space="preserve">Статья 6. Контроль за соблюдением требований настоящего Федерального закона</w:t>
      </w:r>
    </w:p>
    <w:p>
      <w:pPr>
        <w:pStyle w:val="0"/>
        <w:ind w:firstLine="540"/>
        <w:jc w:val="both"/>
      </w:pPr>
      <w:r>
        <w:rPr>
          <w:sz w:val="24"/>
        </w:rPr>
      </w:r>
    </w:p>
    <w:p>
      <w:pPr>
        <w:pStyle w:val="0"/>
        <w:ind w:firstLine="540"/>
        <w:jc w:val="both"/>
      </w:pPr>
      <w:r>
        <w:rPr>
          <w:sz w:val="24"/>
        </w:rPr>
        <w:t xml:space="preserve">Контроль за соблюдением требований настоящего Федерального закона осуществляется в </w:t>
      </w:r>
      <w:hyperlink w:history="0" r:id="rId495" w:tooltip="Федеральный закон от 26.07.2006 N 135-ФЗ (ред. от 14.10.2024) &quot;О защите конкуренции&quot;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ind w:firstLine="540"/>
        <w:jc w:val="both"/>
      </w:pPr>
      <w:r>
        <w:rPr>
          <w:sz w:val="24"/>
        </w:rPr>
      </w:r>
    </w:p>
    <w:p>
      <w:pPr>
        <w:pStyle w:val="2"/>
        <w:outlineLvl w:val="0"/>
        <w:ind w:firstLine="540"/>
        <w:jc w:val="both"/>
      </w:pPr>
      <w:r>
        <w:rPr>
          <w:sz w:val="24"/>
        </w:rPr>
        <w:t xml:space="preserve">Статья 6.1. Ведомственный контроль закупочной деятельности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496"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jc w:val="both"/>
      </w:pPr>
      <w:r>
        <w:rPr>
          <w:sz w:val="24"/>
        </w:rPr>
      </w:r>
    </w:p>
    <w:p>
      <w:pPr>
        <w:pStyle w:val="0"/>
        <w:ind w:firstLine="540"/>
        <w:jc w:val="both"/>
      </w:pPr>
      <w:r>
        <w:rPr>
          <w:sz w:val="24"/>
        </w:rPr>
        <w:t xml:space="preserve">Федеральные органы исполнительной власти, органы государственной власти субъектов Российской Федерации, муниципальные органы, осуществляющие функции и полномочия учредителя в отношении соответственно федеральных государственных учреждений, государственных учреждений субъекта Российской Федерации, муниципальных учреждений, права собственника имущества соответственно федеральных государственных унитарных предприятий, государственных унитарных предприятий субъекта Российской Федерации, муниципальных унитарных предприятий, уполномоченные исполнительные органы субъектов Российской Федерации осуществляют ведомственный контроль за соблюдением требований настоящего Федерального закона и иных принятых в соответствии с ним нормативных правовых актов Российской Федерации в </w:t>
      </w:r>
      <w:hyperlink w:history="0" r:id="rId497" w:tooltip="Постановление Правительства РФ от 08.11.2018 N 1335 &quot;Об утверждении Правил осуществления федеральными органами исполнительной власти, осуществляющими функции и полномочия учредителя в отношении федеральных государственных учреждений, права собственника имущества федеральных государственных унитарных предприятий, ведомственного контроля за соблюдением требований Федерального закона &quot;О закупках товаров, работ, услуг отдельными видами юридических лиц&quot; и иных принятых в соответствии с ним нормативных правовых а {КонсультантПлюс}">
        <w:r>
          <w:rPr>
            <w:sz w:val="24"/>
            <w:color w:val="0000ff"/>
          </w:rPr>
          <w:t xml:space="preserve">порядке</w:t>
        </w:r>
      </w:hyperlink>
      <w:r>
        <w:rPr>
          <w:sz w:val="24"/>
        </w:rPr>
        <w:t xml:space="preserve">, установленном соответственно Правительством Российской Федерации, высшими исполнительными органами субъектов Российской Федерации, местными администрациями.</w:t>
      </w:r>
    </w:p>
    <w:p>
      <w:pPr>
        <w:pStyle w:val="0"/>
        <w:jc w:val="both"/>
      </w:pPr>
      <w:r>
        <w:rPr>
          <w:sz w:val="24"/>
        </w:rPr>
        <w:t xml:space="preserve">(в ред. Федерального </w:t>
      </w:r>
      <w:hyperlink w:history="0" r:id="rId49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0"/>
        <w:ind w:firstLine="540"/>
        <w:jc w:val="both"/>
      </w:pPr>
      <w:r>
        <w:rPr>
          <w:sz w:val="24"/>
        </w:rPr>
        <w:t xml:space="preserve">Статья 7. 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w:t>
      </w:r>
    </w:p>
    <w:p>
      <w:pPr>
        <w:pStyle w:val="0"/>
        <w:ind w:firstLine="540"/>
        <w:jc w:val="both"/>
      </w:pPr>
      <w:r>
        <w:rPr>
          <w:sz w:val="24"/>
        </w:rPr>
      </w:r>
    </w:p>
    <w:p>
      <w:pPr>
        <w:pStyle w:val="0"/>
        <w:ind w:firstLine="540"/>
        <w:jc w:val="both"/>
      </w:pPr>
      <w:r>
        <w:rPr>
          <w:sz w:val="24"/>
        </w:rPr>
        <w:t xml:space="preserve">За нарушение требований настоящего Федерального закона и иных принятых в соответствии с ним нормативных правовых актов Российской Федерации виновные лица несут </w:t>
      </w:r>
      <w:r>
        <w:rPr>
          <w:sz w:val="24"/>
        </w:rPr>
        <w:t xml:space="preserve">ответственность</w:t>
      </w:r>
      <w:r>
        <w:rPr>
          <w:sz w:val="24"/>
        </w:rPr>
        <w:t xml:space="preserve"> в соответствии с законодательством Российской Федерации.</w:t>
      </w:r>
    </w:p>
    <w:p>
      <w:pPr>
        <w:pStyle w:val="0"/>
        <w:ind w:firstLine="540"/>
        <w:jc w:val="both"/>
      </w:pPr>
      <w:r>
        <w:rPr>
          <w:sz w:val="24"/>
        </w:rPr>
      </w:r>
    </w:p>
    <w:p>
      <w:pPr>
        <w:pStyle w:val="2"/>
        <w:outlineLvl w:val="0"/>
        <w:ind w:firstLine="540"/>
        <w:jc w:val="both"/>
      </w:pPr>
      <w:r>
        <w:rPr>
          <w:sz w:val="24"/>
        </w:rPr>
        <w:t xml:space="preserve">Статья 8.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2012 года, за исключением </w:t>
      </w:r>
      <w:hyperlink w:history="0" w:anchor="P685" w:tooltip="3.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 Правительство Российской Федерации вправе установить особенности включения закупок, предусмотренных частью 15 настоящей статьи, в план закупки инновационной продукции, высокотехнологичной продукции, лекарственных средств.">
        <w:r>
          <w:rPr>
            <w:sz w:val="24"/>
            <w:color w:val="0000ff"/>
          </w:rPr>
          <w:t xml:space="preserve">части 3 статьи 4</w:t>
        </w:r>
      </w:hyperlink>
      <w:r>
        <w:rPr>
          <w:sz w:val="24"/>
        </w:rPr>
        <w:t xml:space="preserve"> настоящего Федерального закона.</w:t>
      </w:r>
    </w:p>
    <w:p>
      <w:pPr>
        <w:pStyle w:val="0"/>
        <w:spacing w:before="240" w:line-rule="auto"/>
        <w:ind w:firstLine="540"/>
        <w:jc w:val="both"/>
      </w:pPr>
      <w:r>
        <w:rPr>
          <w:sz w:val="24"/>
        </w:rPr>
        <w:t xml:space="preserve">2. </w:t>
      </w:r>
      <w:hyperlink w:history="0" w:anchor="P685" w:tooltip="3.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 Правительство Российской Федерации вправе установить особенности включения закупок, предусмотренных частью 15 настоящей статьи, в план закупки инновационной продукции, высокотехнологичной продукции, лекарственных средств.">
        <w:r>
          <w:rPr>
            <w:sz w:val="24"/>
            <w:color w:val="0000ff"/>
          </w:rPr>
          <w:t xml:space="preserve">Часть 3 статьи 4</w:t>
        </w:r>
      </w:hyperlink>
      <w:r>
        <w:rPr>
          <w:sz w:val="24"/>
        </w:rPr>
        <w:t xml:space="preserve"> настоящего Федерального закона вступает в силу с 1 января 2015 года.</w:t>
      </w:r>
    </w:p>
    <w:p>
      <w:pPr>
        <w:pStyle w:val="0"/>
        <w:spacing w:before="240" w:line-rule="auto"/>
        <w:ind w:firstLine="540"/>
        <w:jc w:val="both"/>
      </w:pPr>
      <w:r>
        <w:rPr>
          <w:sz w:val="24"/>
        </w:rPr>
        <w:t xml:space="preserve">3. До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на сайте заказчика. После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в единой информационной системе.</w:t>
      </w:r>
    </w:p>
    <w:p>
      <w:pPr>
        <w:pStyle w:val="0"/>
        <w:jc w:val="both"/>
      </w:pPr>
      <w:r>
        <w:rPr>
          <w:sz w:val="24"/>
        </w:rPr>
        <w:t xml:space="preserve">(в ред. Федерального </w:t>
      </w:r>
      <w:hyperlink w:history="0" r:id="rId49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В случае, если в течение трех месяцев со дня вступления в силу настоящего Федерального закона заказчики, указанные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пунктах 1</w:t>
        </w:r>
      </w:hyperlink>
      <w:r>
        <w:rPr>
          <w:sz w:val="24"/>
        </w:rPr>
        <w:t xml:space="preserve"> - </w:t>
      </w:r>
      <w:hyperlink w:history="0" w:anchor="P46" w:tooltip="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
        <w:r>
          <w:rPr>
            <w:sz w:val="24"/>
            <w:color w:val="0000ff"/>
          </w:rPr>
          <w:t xml:space="preserve">3 части 2 статьи 1</w:t>
        </w:r>
      </w:hyperlink>
      <w:r>
        <w:rPr>
          <w:sz w:val="24"/>
        </w:rPr>
        <w:t xml:space="preserve"> настоящего Федерального закона (за исключением заказчиков, указанных в </w:t>
      </w:r>
      <w:hyperlink w:history="0" w:anchor="P895" w:tooltip="5. Заказчики, указанные в пунктах 1 - 3 части 2 статьи 1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Заказчики, указанные в пунктах 2 и 3 части 2 статьи 1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
        <w:r>
          <w:rPr>
            <w:sz w:val="24"/>
            <w:color w:val="0000ff"/>
          </w:rPr>
          <w:t xml:space="preserve">частях 5</w:t>
        </w:r>
      </w:hyperlink>
      <w:r>
        <w:rPr>
          <w:sz w:val="24"/>
        </w:rPr>
        <w:t xml:space="preserve"> - </w:t>
      </w:r>
      <w:hyperlink w:history="0" w:anchor="P918" w:tooltip="8. Муниципальные унитарные предприятия, автономные учреждения, созданные муниципальными образованиями, хозяйственные общества, в уставном капитале которых доля участия муниципального образования в совокупности превышает пятьдесят процентов, дочерние хозяйственные общества, более пятидесяти процентов уставного капитала которых в совокупности принадлежит муниципальным унитарным предприятиям, хозяйственным обществам, в уставном капитале которых доля участия муниципального образования в совокупности превышае...">
        <w:r>
          <w:rPr>
            <w:sz w:val="24"/>
            <w:color w:val="0000ff"/>
          </w:rPr>
          <w:t xml:space="preserve">8</w:t>
        </w:r>
      </w:hyperlink>
      <w:r>
        <w:rPr>
          <w:sz w:val="24"/>
        </w:rPr>
        <w:t xml:space="preserve"> настоящей статьи), не разместили в порядке, установленном настоящим Федеральным законом, утвержденное положение о закупке, такие заказчики при закупке руководствуются положениями Федерального </w:t>
      </w:r>
      <w:hyperlink w:history="0" r:id="rId50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в части определения поставщика (подрядчика, исполнителя) до дня размещения утвержденного положения о закупке.</w:t>
      </w:r>
    </w:p>
    <w:p>
      <w:pPr>
        <w:pStyle w:val="0"/>
        <w:jc w:val="both"/>
      </w:pPr>
      <w:r>
        <w:rPr>
          <w:sz w:val="24"/>
        </w:rPr>
        <w:t xml:space="preserve">(часть 4 в ред. Федерального </w:t>
      </w:r>
      <w:hyperlink w:history="0" r:id="rId50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895" w:name="P895"/>
    <w:bookmarkEnd w:id="895"/>
    <w:p>
      <w:pPr>
        <w:pStyle w:val="0"/>
        <w:spacing w:before="240" w:line-rule="auto"/>
        <w:ind w:firstLine="540"/>
        <w:jc w:val="both"/>
      </w:pPr>
      <w:r>
        <w:rPr>
          <w:sz w:val="24"/>
        </w:rPr>
        <w:t xml:space="preserve">5. Заказчики, указанные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пунктах 1</w:t>
        </w:r>
      </w:hyperlink>
      <w:r>
        <w:rPr>
          <w:sz w:val="24"/>
        </w:rPr>
        <w:t xml:space="preserve"> - </w:t>
      </w:r>
      <w:hyperlink w:history="0" w:anchor="P46" w:tooltip="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
        <w:r>
          <w:rPr>
            <w:sz w:val="24"/>
            <w:color w:val="0000ff"/>
          </w:rPr>
          <w:t xml:space="preserve">3 части 2 статьи 1</w:t>
        </w:r>
      </w:hyperlink>
      <w:r>
        <w:rPr>
          <w:sz w:val="24"/>
        </w:rPr>
        <w:t xml:space="preserve">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Заказчики, указанные в </w:t>
      </w:r>
      <w:hyperlink w:history="0" w:anchor="P45" w:tooltip="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
        <w:r>
          <w:rPr>
            <w:sz w:val="24"/>
            <w:color w:val="0000ff"/>
          </w:rPr>
          <w:t xml:space="preserve">пунктах 2</w:t>
        </w:r>
      </w:hyperlink>
      <w:r>
        <w:rPr>
          <w:sz w:val="24"/>
        </w:rPr>
        <w:t xml:space="preserve"> и </w:t>
      </w:r>
      <w:hyperlink w:history="0" w:anchor="P46" w:tooltip="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
        <w:r>
          <w:rPr>
            <w:sz w:val="24"/>
            <w:color w:val="0000ff"/>
          </w:rPr>
          <w:t xml:space="preserve">3 части 2 статьи 1</w:t>
        </w:r>
      </w:hyperlink>
      <w:r>
        <w:rPr>
          <w:sz w:val="24"/>
        </w:rPr>
        <w:t xml:space="preserve">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утверждают положения о закупке или принимают решения о присоединении к положению о закупке в соответствии с </w:t>
      </w:r>
      <w:hyperlink w:history="0" w:anchor="P132" w:tooltip="3. Положение о закупке утверждается:">
        <w:r>
          <w:rPr>
            <w:sz w:val="24"/>
            <w:color w:val="0000ff"/>
          </w:rPr>
          <w:t xml:space="preserve">частями 3</w:t>
        </w:r>
      </w:hyperlink>
      <w:r>
        <w:rPr>
          <w:sz w:val="24"/>
        </w:rPr>
        <w:t xml:space="preserve"> - </w:t>
      </w:r>
      <w:hyperlink w:history="0" w:anchor="P146" w:tooltip="5. В случае внесения изменений в положение о закупке юридического лица, указанного в пункте 1 части 2 статьи 1 настоящего Федерального закона, размещение таких изменений в единой информационной системе в порядке, предусмотренном частью 1 статьи 4 настоящего Федерального закона, является основанием для присоединившегося юридического лица принять решение о присоединении к таким изменениям. Такое решение присоединившееся юридическое лицо принимает в течение пятнадцати дней с даты размещения юридическим лицо...">
        <w:r>
          <w:rPr>
            <w:sz w:val="24"/>
            <w:color w:val="0000ff"/>
          </w:rPr>
          <w:t xml:space="preserve">5 статьи 2</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50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503"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w:t>
      </w:r>
    </w:p>
    <w:bookmarkStart w:id="897" w:name="P897"/>
    <w:bookmarkEnd w:id="897"/>
    <w:p>
      <w:pPr>
        <w:pStyle w:val="0"/>
        <w:spacing w:before="240" w:line-rule="auto"/>
        <w:ind w:firstLine="540"/>
        <w:jc w:val="both"/>
      </w:pPr>
      <w:r>
        <w:rPr>
          <w:sz w:val="24"/>
        </w:rPr>
        <w:t xml:space="preserve">5.1. Если в течение срока, предусмотренного настоящим Федеральным законом, заказчик в соответствии с требованиями настоящего Федерального закона не разместил утвержденное им положение о закупке или принятое им решение о присоединении к положению о закупке, на такого заказчика до дня размещения им в соответствии с требованиями настоящего Федерального закона утвержденного положения о закупке или решения о присоединении к положению о закупке распространяются положения Федерального </w:t>
      </w:r>
      <w:hyperlink w:history="0" r:id="rId50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в части:</w:t>
      </w:r>
    </w:p>
    <w:p>
      <w:pPr>
        <w:pStyle w:val="0"/>
        <w:spacing w:before="240" w:line-rule="auto"/>
        <w:ind w:firstLine="540"/>
        <w:jc w:val="both"/>
      </w:pPr>
      <w:r>
        <w:rPr>
          <w:sz w:val="24"/>
        </w:rPr>
        <w:t xml:space="preserve">1) обоснования начальной (максимальной) цены контракта, цены контракта, заключаемого с единственным поставщиком (исполнителем, подрядчиком);</w:t>
      </w:r>
    </w:p>
    <w:p>
      <w:pPr>
        <w:pStyle w:val="0"/>
        <w:spacing w:before="240" w:line-rule="auto"/>
        <w:ind w:firstLine="540"/>
        <w:jc w:val="both"/>
      </w:pPr>
      <w:r>
        <w:rPr>
          <w:sz w:val="24"/>
        </w:rPr>
        <w:t xml:space="preserve">2) выбора способа определения поставщика (исполнителя, подрядчика);</w:t>
      </w:r>
    </w:p>
    <w:p>
      <w:pPr>
        <w:pStyle w:val="0"/>
        <w:spacing w:before="240" w:line-rule="auto"/>
        <w:ind w:firstLine="540"/>
        <w:jc w:val="both"/>
      </w:pPr>
      <w:r>
        <w:rPr>
          <w:sz w:val="24"/>
        </w:rPr>
        <w:t xml:space="preserve">3) осуществления закупок у субъектов малого предпринимательства, социально ориентированных некоммерческих организаций в соответствии с </w:t>
      </w:r>
      <w:hyperlink w:history="0" r:id="rId50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частями 1</w:t>
        </w:r>
      </w:hyperlink>
      <w:r>
        <w:rPr>
          <w:sz w:val="24"/>
        </w:rPr>
        <w:t xml:space="preserve"> - </w:t>
      </w:r>
      <w:hyperlink w:history="0" r:id="rId50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3</w:t>
        </w:r>
      </w:hyperlink>
      <w:r>
        <w:rPr>
          <w:sz w:val="24"/>
        </w:rPr>
        <w:t xml:space="preserve">, </w:t>
      </w:r>
      <w:hyperlink w:history="0" r:id="rId50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5</w:t>
        </w:r>
      </w:hyperlink>
      <w:r>
        <w:rPr>
          <w:sz w:val="24"/>
        </w:rPr>
        <w:t xml:space="preserve"> - </w:t>
      </w:r>
      <w:hyperlink w:history="0" r:id="rId50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8 статьи 30</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для целей настоящей части под совокупным годовым объемом закупок заказчика понимается совокупный объем цен договоров, заключенных заказчиком с 1 февраля до окончания календарного года;</w:t>
      </w:r>
    </w:p>
    <w:p>
      <w:pPr>
        <w:pStyle w:val="0"/>
        <w:spacing w:before="240" w:line-rule="auto"/>
        <w:ind w:firstLine="540"/>
        <w:jc w:val="both"/>
      </w:pPr>
      <w:r>
        <w:rPr>
          <w:sz w:val="24"/>
        </w:rPr>
        <w:t xml:space="preserve">4) применения требований к участникам закупок;</w:t>
      </w:r>
    </w:p>
    <w:p>
      <w:pPr>
        <w:pStyle w:val="0"/>
        <w:spacing w:before="240" w:line-rule="auto"/>
        <w:ind w:firstLine="540"/>
        <w:jc w:val="both"/>
      </w:pPr>
      <w:r>
        <w:rPr>
          <w:sz w:val="24"/>
        </w:rPr>
        <w:t xml:space="preserve">5) оценки заявок, окончательных предложений участников закупки;</w:t>
      </w:r>
    </w:p>
    <w:p>
      <w:pPr>
        <w:pStyle w:val="0"/>
        <w:spacing w:before="240" w:line-rule="auto"/>
        <w:ind w:firstLine="540"/>
        <w:jc w:val="both"/>
      </w:pPr>
      <w:r>
        <w:rPr>
          <w:sz w:val="24"/>
        </w:rPr>
        <w:t xml:space="preserve">6) создания и функционирования комиссии по осуществлению закупок;</w:t>
      </w:r>
    </w:p>
    <w:p>
      <w:pPr>
        <w:pStyle w:val="0"/>
        <w:spacing w:before="240" w:line-rule="auto"/>
        <w:ind w:firstLine="540"/>
        <w:jc w:val="both"/>
      </w:pPr>
      <w:r>
        <w:rPr>
          <w:sz w:val="24"/>
        </w:rPr>
        <w:t xml:space="preserve">7) определения поставщика (исполнителя, подрядчика) в соответствии с </w:t>
      </w:r>
      <w:hyperlink w:history="0" r:id="rId50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параграфами 2</w:t>
        </w:r>
      </w:hyperlink>
      <w:r>
        <w:rPr>
          <w:sz w:val="24"/>
        </w:rPr>
        <w:t xml:space="preserve"> и </w:t>
      </w:r>
      <w:hyperlink w:history="0" r:id="rId51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3 главы 3</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заказчики:</w:t>
      </w:r>
    </w:p>
    <w:p>
      <w:pPr>
        <w:pStyle w:val="0"/>
        <w:jc w:val="both"/>
      </w:pPr>
      <w:r>
        <w:rPr>
          <w:sz w:val="24"/>
        </w:rPr>
        <w:t xml:space="preserve">(в ред. Федерального </w:t>
      </w:r>
      <w:hyperlink w:history="0" r:id="rId5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закупки,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p>
    <w:p>
      <w:pPr>
        <w:pStyle w:val="0"/>
        <w:spacing w:before="240" w:line-rule="auto"/>
        <w:ind w:firstLine="540"/>
        <w:jc w:val="both"/>
      </w:pPr>
      <w:r>
        <w:rPr>
          <w:sz w:val="24"/>
        </w:rPr>
        <w:t xml:space="preserve">б) не проводят согласование применения закрытого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p>
    <w:p>
      <w:pPr>
        <w:pStyle w:val="0"/>
        <w:jc w:val="both"/>
      </w:pPr>
      <w:r>
        <w:rPr>
          <w:sz w:val="24"/>
        </w:rPr>
        <w:t xml:space="preserve">(в ред. Федерального </w:t>
      </w:r>
      <w:hyperlink w:history="0" r:id="rId5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 осуществления закупки у единственного поставщика (исполнителя, подрядчика) в случаях, предусмотренных </w:t>
      </w:r>
      <w:hyperlink w:history="0" r:id="rId51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1 статьи 93</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 этом заказчики:</w:t>
      </w:r>
    </w:p>
    <w:p>
      <w:pPr>
        <w:pStyle w:val="0"/>
        <w:spacing w:before="240" w:line-rule="auto"/>
        <w:ind w:firstLine="540"/>
        <w:jc w:val="both"/>
      </w:pPr>
      <w:r>
        <w:rPr>
          <w:sz w:val="24"/>
        </w:rPr>
        <w:t xml:space="preserve">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конкурса или аукциона несостоявшимся;</w:t>
      </w:r>
    </w:p>
    <w:p>
      <w:pPr>
        <w:pStyle w:val="0"/>
        <w:jc w:val="both"/>
      </w:pPr>
      <w:r>
        <w:rPr>
          <w:sz w:val="24"/>
        </w:rPr>
        <w:t xml:space="preserve">(в ред. Федерального </w:t>
      </w:r>
      <w:hyperlink w:history="0" r:id="rId5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не направляют в контрольный орган в сфере закупок уведомление об осуществлении закупки у единственного поставщика (исполнителя, подрядчика).</w:t>
      </w:r>
    </w:p>
    <w:p>
      <w:pPr>
        <w:pStyle w:val="0"/>
        <w:jc w:val="both"/>
      </w:pPr>
      <w:r>
        <w:rPr>
          <w:sz w:val="24"/>
        </w:rPr>
        <w:t xml:space="preserve">(часть 5.1 введена Федеральным </w:t>
      </w:r>
      <w:hyperlink w:history="0" r:id="rId515"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505-ФЗ)</w:t>
      </w:r>
    </w:p>
    <w:p>
      <w:pPr>
        <w:pStyle w:val="0"/>
        <w:spacing w:before="240" w:line-rule="auto"/>
        <w:ind w:firstLine="540"/>
        <w:jc w:val="both"/>
      </w:pPr>
      <w:r>
        <w:rPr>
          <w:sz w:val="24"/>
        </w:rPr>
        <w:t xml:space="preserve">6. В случае изменения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в </w:t>
      </w:r>
      <w:hyperlink w:history="0" w:anchor="P43" w:tooltip="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
        <w:r>
          <w:rPr>
            <w:sz w:val="24"/>
            <w:color w:val="0000ff"/>
          </w:rPr>
          <w:t xml:space="preserve">пунктах 1</w:t>
        </w:r>
      </w:hyperlink>
      <w:r>
        <w:rPr>
          <w:sz w:val="24"/>
        </w:rPr>
        <w:t xml:space="preserve"> и </w:t>
      </w:r>
      <w:hyperlink w:history="0" w:anchor="P45" w:tooltip="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
        <w:r>
          <w:rPr>
            <w:sz w:val="24"/>
            <w:color w:val="0000ff"/>
          </w:rPr>
          <w:t xml:space="preserve">2 части 2 статьи 1</w:t>
        </w:r>
      </w:hyperlink>
      <w:r>
        <w:rPr>
          <w:sz w:val="24"/>
        </w:rPr>
        <w:t xml:space="preserve"> настоящего Федерального закона юридических лиц в уставном капитале дочерних хозяйственных обществ, совокупной доли указанных дочерних хозяйственных обществ в уставном капитале их дочерних хозяйственных обществ, в результате которого на отношения, возникающие в связи с закупкой товаров, работ, услуг заказчиком, распространяются положения настоящего Федерального закона, заказчик в течение трех месяцев с даты получения уведомления об изменении совокупной доли в соответствии с </w:t>
      </w:r>
      <w:hyperlink w:history="0" w:anchor="P73" w:tooltip="3. Порядок определения совокупной доли участия Российской Федерации, субъекта Российской Федерации, муниципального образования, указанных в пунктах 1 и 2 части 2 настоящей статьи юридических лиц в уставном капитале хозяйственных обществ, порядок уведомления заказчиков об изменении совокупной доли такого участия утверждаются федеральным органом исполнительной власти, уполномоченным Правительством Российской Федерации, по согласованию с федеральным органом исполнительной власти, осуществляющим функции по в...">
        <w:r>
          <w:rPr>
            <w:sz w:val="24"/>
            <w:color w:val="0000ff"/>
          </w:rPr>
          <w:t xml:space="preserve">частью 3 статьи 1</w:t>
        </w:r>
      </w:hyperlink>
      <w:r>
        <w:rPr>
          <w:sz w:val="24"/>
        </w:rPr>
        <w:t xml:space="preserve"> настоящего Федерального закона размещает в соответствии с требованиями настоящего Федерального закона утвержденное положение о закупке. В случае, если таким заказчиком в течение этого срока не размещено утвержденное положение о закупке, заказчик при закупке руководствуется положениями Федерального </w:t>
      </w:r>
      <w:hyperlink w:history="0" r:id="rId51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закона</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до дня размещения в соответствии с требованиями настоящего Федерального закона утвержденного положения о закупке.</w:t>
      </w:r>
    </w:p>
    <w:p>
      <w:pPr>
        <w:pStyle w:val="0"/>
        <w:jc w:val="both"/>
      </w:pPr>
      <w:r>
        <w:rPr>
          <w:sz w:val="24"/>
        </w:rPr>
        <w:t xml:space="preserve">(в ред. Федеральных законов от 28.12.2013 </w:t>
      </w:r>
      <w:hyperlink w:history="0" r:id="rId51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518" w:tooltip="Федеральный закон от 31.12.2017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rPr>
        <w:t xml:space="preserve">)</w:t>
      </w:r>
    </w:p>
    <w:p>
      <w:pPr>
        <w:pStyle w:val="0"/>
        <w:spacing w:before="240" w:line-rule="auto"/>
        <w:ind w:firstLine="540"/>
        <w:jc w:val="both"/>
      </w:pPr>
      <w:r>
        <w:rPr>
          <w:sz w:val="24"/>
        </w:rPr>
        <w:t xml:space="preserve">7. Организации, осуществляющие виды деятельности, относящиеся к сфере деятельности естественных монополий, и (или) регулируемые виды деятельности в сфере электроснабжения, газоснабжения, теплоснабжения, водоснабжения, водоотведения и очистки сточных вод, обращения с твердыми коммунальными отходами, в случае, если общая выручка от указанных видов деятельности составляет не более чем десять процентов общей суммы выручки за 2011 год от всех видов деятельности, осуществляемых такими организациями, а также дочерние хозяйственные общества, более пятидесяти процентов уставного капитала которых в совокупности принадлежит государственным корпорациям, государственным компаниям, субъектам естественных монополий, организациям, осуществляющим регулируемые виды деятельности в сфере электроснабжения, газоснабжения, теплоснабжения, водоснабжения, водоотведения, очистки сточных вод, обращения с твердыми коммунальными отходами, государственным унитарным предприятиям, государственным автономным учреждениям, хозяйственным обществам, в уставном капитале которых доля участия Российской Федерации, субъекта Российской Федерации превышает пятьдесят процентов, дочерним хозяйственным обществам этих дочерних хозяйственных обществ, в уставном капитале которых доля этих дочерних хозяйственных обществ в совокупности превышает пятьдесят процентов, за исключением организаций, которые указаны в </w:t>
      </w:r>
      <w:hyperlink w:history="0" w:anchor="P64" w:tooltip="2.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
        <w:r>
          <w:rPr>
            <w:sz w:val="24"/>
            <w:color w:val="0000ff"/>
          </w:rPr>
          <w:t xml:space="preserve">части 2.1 статьи 1</w:t>
        </w:r>
      </w:hyperlink>
      <w:r>
        <w:rPr>
          <w:sz w:val="24"/>
        </w:rPr>
        <w:t xml:space="preserve"> настоящего Федерального закона и разместили в порядке, установленном настоящим Федеральным законом, информацию, предусмотренную </w:t>
      </w:r>
      <w:hyperlink w:history="0" w:anchor="P64" w:tooltip="2.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
        <w:r>
          <w:rPr>
            <w:sz w:val="24"/>
            <w:color w:val="0000ff"/>
          </w:rPr>
          <w:t xml:space="preserve">частью 2.1 статьи 1</w:t>
        </w:r>
      </w:hyperlink>
      <w:r>
        <w:rPr>
          <w:sz w:val="24"/>
        </w:rPr>
        <w:t xml:space="preserve"> настоящего Федерального закона, применяют положения настоящего Федерального закона с 1 января 2013 года.</w:t>
      </w:r>
    </w:p>
    <w:p>
      <w:pPr>
        <w:pStyle w:val="0"/>
        <w:jc w:val="both"/>
      </w:pPr>
      <w:r>
        <w:rPr>
          <w:sz w:val="24"/>
        </w:rPr>
        <w:t xml:space="preserve">(в ред. Федеральных законов от 30.12.2012 </w:t>
      </w:r>
      <w:hyperlink w:history="0" r:id="rId519" w:tooltip="Федеральный закон от 30.12.2012 N 324-ФЗ &quot;О внесении изменений в Федеральный закон &quot;О закупках товаров, работ, услуг отдельными видами юридических лиц&quot; {КонсультантПлюс}">
        <w:r>
          <w:rPr>
            <w:sz w:val="24"/>
            <w:color w:val="0000ff"/>
          </w:rPr>
          <w:t xml:space="preserve">N 324-ФЗ</w:t>
        </w:r>
      </w:hyperlink>
      <w:r>
        <w:rPr>
          <w:sz w:val="24"/>
        </w:rPr>
        <w:t xml:space="preserve">, от 29.12.2014 </w:t>
      </w:r>
      <w:hyperlink w:history="0" r:id="rId520"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22.12.2020 </w:t>
      </w:r>
      <w:hyperlink w:history="0" r:id="rId521" w:tooltip="Федеральный закон от 22.12.2020 N 443-ФЗ &quot;О внесении изменений в статьи 1 и 8 Федерального закона &quot;О закупках товаров, работ, услуг отдельными видами юридических лиц&quot; {КонсультантПлюс}">
        <w:r>
          <w:rPr>
            <w:sz w:val="24"/>
            <w:color w:val="0000ff"/>
          </w:rPr>
          <w:t xml:space="preserve">N 443-ФЗ</w:t>
        </w:r>
      </w:hyperlink>
      <w:r>
        <w:rPr>
          <w:sz w:val="24"/>
        </w:rPr>
        <w:t xml:space="preserve">)</w:t>
      </w:r>
    </w:p>
    <w:bookmarkStart w:id="918" w:name="P918"/>
    <w:bookmarkEnd w:id="918"/>
    <w:p>
      <w:pPr>
        <w:pStyle w:val="0"/>
        <w:spacing w:before="240" w:line-rule="auto"/>
        <w:ind w:firstLine="540"/>
        <w:jc w:val="both"/>
      </w:pPr>
      <w:r>
        <w:rPr>
          <w:sz w:val="24"/>
        </w:rPr>
        <w:t xml:space="preserve">8. Муниципальные унитарные предприятия, автономные учреждения, созданные муниципальными образованиями, хозяйственные общества, в уставном капитале которых доля участия муниципального образования в совокупности превышает пятьдесят процентов, дочерние хозяйственные общества, более пятидесяти процентов уставного капитала которых в совокупности принадлежит муниципальным унитарным предприятиям, хозяйственным обществам, в уставном капитале которых доля участия муниципального образования в совокупности превышает пятьдесят процентов, дочерние хозяйственные общества указанных дочерних хозяйственных обществ, в уставном капитале которых доля участия указанных дочерних хозяйственных обществ в совокупности превышает пятьдесят процентов, применяют положения настоящего Федерального закона с 1 января 2014 года, если более ранний срок не предусмотрен представительным органом муниципального образования.</w:t>
      </w:r>
    </w:p>
    <w:p>
      <w:pPr>
        <w:pStyle w:val="0"/>
        <w:spacing w:before="240" w:line-rule="auto"/>
        <w:ind w:firstLine="540"/>
        <w:jc w:val="both"/>
      </w:pPr>
      <w:r>
        <w:rPr>
          <w:sz w:val="24"/>
        </w:rPr>
        <w:t xml:space="preserve">9. С 1 января 2013 года до 1 января 2015 года планы закупки инновационной продукции, высокотехнологичной продукции, лекарственных средств размещаются заказчиками в единой информационной системе на трехлетний срок.</w:t>
      </w:r>
    </w:p>
    <w:p>
      <w:pPr>
        <w:pStyle w:val="0"/>
        <w:jc w:val="both"/>
      </w:pPr>
      <w:r>
        <w:rPr>
          <w:sz w:val="24"/>
        </w:rPr>
        <w:t xml:space="preserve">(в ред. Федерального </w:t>
      </w:r>
      <w:hyperlink w:history="0" r:id="rId52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10. До ввода в эксплуатацию единой информационной системы информация и документы, предусмотренные настоящим Федеральным законом, размещаются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w:history="0" r:id="rId523">
        <w:r>
          <w:rPr>
            <w:sz w:val="24"/>
            <w:color w:val="0000ff"/>
          </w:rPr>
          <w:t xml:space="preserve">www.zakupki.gov.ru</w:t>
        </w:r>
      </w:hyperlink>
      <w:r>
        <w:rPr>
          <w:sz w:val="24"/>
        </w:rPr>
        <w:t xml:space="preserve">) в </w:t>
      </w:r>
      <w:hyperlink w:history="0" r:id="rId524" w:tooltip="Постановление Правительства РФ от 10.09.2012 N 908 (ред. от 23.12.2024) &quot;Об утверждении Положения о размещении в единой информационной системе, на официальном сайте такой системы в информационно-телекоммуникационной сети &quot;Интернет&quot; положения о закупке, типового положения о закупке, информации о закупке&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10 введена Федеральным </w:t>
      </w:r>
      <w:hyperlink w:history="0" r:id="rId52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11. Положения </w:t>
      </w:r>
      <w:hyperlink w:history="0" w:anchor="P280" w:tooltip="Статья 3.1. Особенности осуществления закупок юридическими лицами, реализующими инвестиционные проекты с государственной поддержкой, включенные в реестр инвестиционных проектов">
        <w:r>
          <w:rPr>
            <w:sz w:val="24"/>
            <w:color w:val="0000ff"/>
          </w:rPr>
          <w:t xml:space="preserve">статьи 3.1</w:t>
        </w:r>
      </w:hyperlink>
      <w:r>
        <w:rPr>
          <w:sz w:val="24"/>
        </w:rPr>
        <w:t xml:space="preserve"> настоящего Федерального закона распространяются на реализуемые инвестиционные проекты, за исключением инвестиционных проектов, в рамках которых на день вступления в силу указанных положений требования к закупаемой продукции машиностроения, подлежащей включению в перечни, установлены утвержденной заказчиком или юридическим лицом, указанным в </w:t>
      </w:r>
      <w:hyperlink w:history="0" w:anchor="P107" w:tooltip="5. Действие настоящего Федерального закона в части особенностей осуществления закупок, предусмотренных статьей 3.1 настоящего Федерального закона, распространяется на юридических лиц, реализующих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Для целей настоящего Федерального закона под закупками, осуществляемыми указанн...">
        <w:r>
          <w:rPr>
            <w:sz w:val="24"/>
            <w:color w:val="0000ff"/>
          </w:rPr>
          <w:t xml:space="preserve">части 5 статьи 1</w:t>
        </w:r>
      </w:hyperlink>
      <w:r>
        <w:rPr>
          <w:sz w:val="24"/>
        </w:rPr>
        <w:t xml:space="preserve"> настоящего Федерального закона, проектной документацией и (или) заключены договоры в отношении конкретной продукции машиностроения, подлежащей включению в перечни.</w:t>
      </w:r>
    </w:p>
    <w:p>
      <w:pPr>
        <w:pStyle w:val="0"/>
        <w:jc w:val="both"/>
      </w:pPr>
      <w:r>
        <w:rPr>
          <w:sz w:val="24"/>
        </w:rPr>
        <w:t xml:space="preserve">(часть 11 введена Федеральным </w:t>
      </w:r>
      <w:hyperlink w:history="0" r:id="rId526"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249-ФЗ)</w:t>
      </w:r>
    </w:p>
    <w:p>
      <w:pPr>
        <w:pStyle w:val="0"/>
        <w:spacing w:before="240" w:line-rule="auto"/>
        <w:ind w:firstLine="540"/>
        <w:jc w:val="both"/>
      </w:pPr>
      <w:r>
        <w:rPr>
          <w:sz w:val="24"/>
        </w:rPr>
        <w:t xml:space="preserve">12. До 1 октября 2018 года государственные, муниципальные унитарные предприятия вправе изменить и (или) утвердить положение о закупке и план закупки для осуществления закупок, предусмотренных </w:t>
      </w:r>
      <w:hyperlink w:history="0" w:anchor="P59" w:tooltip="в) без привлечения средств соответствующих бюджетов бюджетной системы Российской Федерации;">
        <w:r>
          <w:rPr>
            <w:sz w:val="24"/>
            <w:color w:val="0000ff"/>
          </w:rPr>
          <w:t xml:space="preserve">подпунктом "в" пункта 5 части 2 статьи 1</w:t>
        </w:r>
      </w:hyperlink>
      <w:r>
        <w:rPr>
          <w:sz w:val="24"/>
        </w:rPr>
        <w:t xml:space="preserve"> настоящего Федерального закона, в 2018 году.</w:t>
      </w:r>
    </w:p>
    <w:p>
      <w:pPr>
        <w:pStyle w:val="0"/>
        <w:jc w:val="both"/>
      </w:pPr>
      <w:r>
        <w:rPr>
          <w:sz w:val="24"/>
        </w:rPr>
        <w:t xml:space="preserve">(часть 12 в ред. Федерального </w:t>
      </w:r>
      <w:hyperlink w:history="0" r:id="rId527"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p>
      <w:pPr>
        <w:pStyle w:val="0"/>
        <w:spacing w:before="240" w:line-rule="auto"/>
        <w:ind w:firstLine="540"/>
        <w:jc w:val="both"/>
      </w:pPr>
      <w:r>
        <w:rPr>
          <w:sz w:val="24"/>
        </w:rPr>
        <w:t xml:space="preserve">12.1. До 1 октября 2019 года бюджетные учреждения, государственные, муниципальные унитарные предприятия вправе изменить и (или) утвердить положение о закупке и план закупки для осуществления закупок, предусмотренных </w:t>
      </w:r>
      <w:hyperlink w:history="0" w:anchor="P48" w:tooltip="а)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
        <w:r>
          <w:rPr>
            <w:sz w:val="24"/>
            <w:color w:val="0000ff"/>
          </w:rPr>
          <w:t xml:space="preserve">подпунктом "а" пункта 4</w:t>
        </w:r>
      </w:hyperlink>
      <w:r>
        <w:rPr>
          <w:sz w:val="24"/>
        </w:rPr>
        <w:t xml:space="preserve">, </w:t>
      </w:r>
      <w:hyperlink w:history="0" w:anchor="P55" w:tooltip="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
        <w:r>
          <w:rPr>
            <w:sz w:val="24"/>
            <w:color w:val="0000ff"/>
          </w:rPr>
          <w:t xml:space="preserve">подпунктом "а" пункта 5 части 2 статьи 1</w:t>
        </w:r>
      </w:hyperlink>
      <w:r>
        <w:rPr>
          <w:sz w:val="24"/>
        </w:rPr>
        <w:t xml:space="preserve"> настоящего Федерального закона, в 2019 году.</w:t>
      </w:r>
    </w:p>
    <w:p>
      <w:pPr>
        <w:pStyle w:val="0"/>
        <w:jc w:val="both"/>
      </w:pPr>
      <w:r>
        <w:rPr>
          <w:sz w:val="24"/>
        </w:rPr>
        <w:t xml:space="preserve">(часть 12.1 введена Федеральным </w:t>
      </w:r>
      <w:hyperlink w:history="0" r:id="rId52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70-ФЗ)</w:t>
      </w:r>
    </w:p>
    <w:p>
      <w:pPr>
        <w:pStyle w:val="0"/>
        <w:spacing w:before="240" w:line-rule="auto"/>
        <w:ind w:firstLine="540"/>
        <w:jc w:val="both"/>
      </w:pPr>
      <w:r>
        <w:rPr>
          <w:sz w:val="24"/>
        </w:rPr>
        <w:t xml:space="preserve">13. Государственные, муниципальные унитарные предприятия вправе осуществлять закупки в соответствии с настоящим Федеральным </w:t>
      </w:r>
      <w:hyperlink w:history="0" w:anchor="P53" w:tooltip="5) государственными унитарными предприятиями, муниципальными унитарными предприятиями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частью 1 статьи 4 настоящего Федерального закона, при осуществлении закупок:">
        <w:r>
          <w:rPr>
            <w:sz w:val="24"/>
            <w:color w:val="0000ff"/>
          </w:rPr>
          <w:t xml:space="preserve">законом</w:t>
        </w:r>
      </w:hyperlink>
      <w:r>
        <w:rPr>
          <w:sz w:val="24"/>
        </w:rPr>
        <w:t xml:space="preserve"> после размещения положения о закупке и плана закупки в единой информационной системе.</w:t>
      </w:r>
    </w:p>
    <w:p>
      <w:pPr>
        <w:pStyle w:val="0"/>
        <w:jc w:val="both"/>
      </w:pPr>
      <w:r>
        <w:rPr>
          <w:sz w:val="24"/>
        </w:rPr>
        <w:t xml:space="preserve">(часть 13 введена Федеральным </w:t>
      </w:r>
      <w:hyperlink w:history="0" r:id="rId529"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07.06.2017 N 108-ФЗ; в ред. Федерального </w:t>
      </w:r>
      <w:hyperlink w:history="0" r:id="rId530"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p>
      <w:pPr>
        <w:pStyle w:val="0"/>
        <w:spacing w:before="240" w:line-rule="auto"/>
        <w:ind w:firstLine="540"/>
        <w:jc w:val="both"/>
      </w:pPr>
      <w:r>
        <w:rPr>
          <w:sz w:val="24"/>
        </w:rPr>
        <w:t xml:space="preserve">14. Положения </w:t>
      </w:r>
      <w:hyperlink w:history="0" w:anchor="P488" w:tooltip="Статья 3.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w:r>
          <w:rPr>
            <w:sz w:val="24"/>
            <w:color w:val="0000ff"/>
          </w:rPr>
          <w:t xml:space="preserve">статьи 3.4</w:t>
        </w:r>
      </w:hyperlink>
      <w:r>
        <w:rPr>
          <w:sz w:val="24"/>
        </w:rPr>
        <w:t xml:space="preserve"> настоящего Федерального закона применяются к отношениям, связанным с осуществлением закупок, извещения об осуществлении которых размещены в единой информационной системе либо приглашения принять участие в которых направлены после </w:t>
      </w:r>
      <w:hyperlink w:history="0" r:id="rId531" w:tooltip="Информационное письмо Минфина России от 02.10.2018 N 24-06-08/70718 &quot;О начале функционирования электронных площадок, специализированной электронной площадки, применении Федеральных законов от 05.04.2013 N 44-ФЗ и 223-ФЗ&quot; {КонсультантПлюс}">
        <w:r>
          <w:rPr>
            <w:sz w:val="24"/>
            <w:color w:val="0000ff"/>
          </w:rPr>
          <w:t xml:space="preserve">даты начала</w:t>
        </w:r>
      </w:hyperlink>
      <w:r>
        <w:rPr>
          <w:sz w:val="24"/>
        </w:rPr>
        <w:t xml:space="preserve"> функционирования операторов электронных площадок в соответствии с </w:t>
      </w:r>
      <w:hyperlink w:history="0" r:id="rId532"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едиными требованиями</w:t>
        </w:r>
      </w:hyperlink>
      <w:r>
        <w:rPr>
          <w:sz w:val="24"/>
        </w:rPr>
        <w:t xml:space="preserve">, предусмотренными Федеральным </w:t>
      </w:r>
      <w:hyperlink w:history="0" r:id="rId53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законом</w:t>
        </w:r>
      </w:hyperlink>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 </w:t>
      </w:r>
      <w:hyperlink w:history="0" r:id="rId534" w:tooltip="Постановление Правительства РФ от 08.06.2018 N 657 (ред. от 23.12.2024) &quot;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quot; {КонсультантПлюс}">
        <w:r>
          <w:rPr>
            <w:sz w:val="24"/>
            <w:color w:val="0000ff"/>
          </w:rPr>
          <w:t xml:space="preserve">дополнительными требованиями</w:t>
        </w:r>
      </w:hyperlink>
      <w:r>
        <w:rPr>
          <w:sz w:val="24"/>
        </w:rPr>
        <w:t xml:space="preserve">, установленными Правительством Российской Федерации в соответствии с </w:t>
      </w:r>
      <w:hyperlink w:history="0" w:anchor="P543" w:tooltip="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5 апреля 2013 года N 44-ФЗ &quot;О контрактной системе в сфере закупок товаров, работ, услуг для обеспечения государственных и муниципальных нужд&quot;, и дополнительными требованиями, установленными Правительством Российской Федерации и предусматривающими в том числе:">
        <w:r>
          <w:rPr>
            <w:sz w:val="24"/>
            <w:color w:val="0000ff"/>
          </w:rPr>
          <w:t xml:space="preserve">частью 10 статьи 3.4</w:t>
        </w:r>
      </w:hyperlink>
      <w:r>
        <w:rPr>
          <w:sz w:val="24"/>
        </w:rPr>
        <w:t xml:space="preserve"> настоящего Федерального закона.</w:t>
      </w:r>
    </w:p>
    <w:p>
      <w:pPr>
        <w:pStyle w:val="0"/>
        <w:jc w:val="both"/>
      </w:pPr>
      <w:r>
        <w:rPr>
          <w:sz w:val="24"/>
        </w:rPr>
        <w:t xml:space="preserve">(часть 14 введена Федеральным </w:t>
      </w:r>
      <w:hyperlink w:history="0" r:id="rId535"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29.06.2018 N 174-ФЗ)</w:t>
      </w:r>
    </w:p>
    <w:p>
      <w:pPr>
        <w:pStyle w:val="0"/>
        <w:spacing w:before="240" w:line-rule="auto"/>
        <w:ind w:firstLine="540"/>
        <w:jc w:val="both"/>
      </w:pPr>
      <w:r>
        <w:rPr>
          <w:sz w:val="24"/>
        </w:rPr>
        <w:t xml:space="preserve">15. Положения настоящего Федерального закона, касающиеся участия субъектов малого и среднего предпринимательства в закупках товаров, работ, услуг, применяются в течение срока проведения эксперимента, установленного Федеральным </w:t>
      </w:r>
      <w:hyperlink w:history="0" r:id="rId536"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Pr>
            <w:sz w:val="24"/>
            <w:color w:val="0000ff"/>
          </w:rPr>
          <w:t xml:space="preserve">законом</w:t>
        </w:r>
      </w:hyperlink>
      <w:r>
        <w:rPr>
          <w:sz w:val="24"/>
        </w:rPr>
        <w:t xml:space="preserve"> от 27 ноября 2018 года N 422-ФЗ "О проведении эксперимента по установлению специального налогового режима "Налог на профессиональный доход",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w:t>
      </w:r>
    </w:p>
    <w:p>
      <w:pPr>
        <w:pStyle w:val="0"/>
        <w:jc w:val="both"/>
      </w:pPr>
      <w:r>
        <w:rPr>
          <w:sz w:val="24"/>
        </w:rPr>
        <w:t xml:space="preserve">(часть 15 введена Федеральным </w:t>
      </w:r>
      <w:hyperlink w:history="0" r:id="rId537" w:tooltip="Федеральный закон от 27.12.2019 N 474-ФЗ &quot;О внесении изменений в статью 25.1 Федерального закона &quot;О развитии малого и среднего предпринимательства в Российской Федерации&quot; и статью 8 Федерального закона &quot;О закупках товаров, работ, услуг отдельными видами юридических лиц&quot; {КонсультантПлюс}">
        <w:r>
          <w:rPr>
            <w:sz w:val="24"/>
            <w:color w:val="0000ff"/>
          </w:rPr>
          <w:t xml:space="preserve">законом</w:t>
        </w:r>
      </w:hyperlink>
      <w:r>
        <w:rPr>
          <w:sz w:val="24"/>
        </w:rPr>
        <w:t xml:space="preserve"> от 27.12.2019 N 474-ФЗ)</w:t>
      </w:r>
    </w:p>
    <w:p>
      <w:pPr>
        <w:pStyle w:val="0"/>
        <w:spacing w:before="240" w:line-rule="auto"/>
        <w:ind w:firstLine="540"/>
        <w:jc w:val="both"/>
      </w:pPr>
      <w:r>
        <w:rPr>
          <w:sz w:val="24"/>
        </w:rPr>
        <w:t xml:space="preserve">16. Установить, что до 30 июня 2024 года включительно государственные унитарные предприятия субъекта Российской Федерации, на которые законодательными актами соответствующего субъекта Российской Федерации возложены полномочия по поставке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осуществляют закупки для целей исполнения обязательств по контрактам, заключенным на основании </w:t>
      </w:r>
      <w:hyperlink w:history="0" r:id="rId53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части 76 статьи 112</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руководствуясь положениями нормативных правовых актов, принятых Правительством Российской Федерации в соответствии с </w:t>
      </w:r>
      <w:hyperlink w:history="0" r:id="rId53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3 статьи 14</w:t>
        </w:r>
      </w:hyperlink>
      <w:r>
        <w:rPr>
          <w:sz w:val="24"/>
        </w:rPr>
        <w:t xml:space="preserve">, </w:t>
      </w:r>
      <w:hyperlink w:history="0" r:id="rId54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6 статьи 23</w:t>
        </w:r>
      </w:hyperlink>
      <w:r>
        <w:rPr>
          <w:sz w:val="24"/>
        </w:rPr>
        <w:t xml:space="preserve">, </w:t>
      </w:r>
      <w:hyperlink w:history="0" r:id="rId54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пунктом 6 части 1</w:t>
        </w:r>
      </w:hyperlink>
      <w:r>
        <w:rPr>
          <w:sz w:val="24"/>
        </w:rPr>
        <w:t xml:space="preserve"> и </w:t>
      </w:r>
      <w:hyperlink w:history="0" r:id="rId54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частью 5 статьи 33</w:t>
        </w:r>
      </w:hyperlink>
      <w:r>
        <w:rPr>
          <w:sz w:val="24"/>
        </w:rPr>
        <w:t xml:space="preserve">, </w:t>
      </w:r>
      <w:hyperlink w:history="0" r:id="rId54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пунктом 2 части 29 статьи 34</w:t>
        </w:r>
      </w:hyperlink>
      <w:r>
        <w:rPr>
          <w:sz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(часть 16 введена Федеральным </w:t>
      </w:r>
      <w:hyperlink w:history="0" r:id="rId544"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Д.МЕДВЕДЕВ</w:t>
      </w:r>
    </w:p>
    <w:p>
      <w:pPr>
        <w:pStyle w:val="0"/>
      </w:pPr>
      <w:r>
        <w:rPr>
          <w:sz w:val="24"/>
        </w:rPr>
        <w:t xml:space="preserve">Москва, Кремль</w:t>
      </w:r>
    </w:p>
    <w:p>
      <w:pPr>
        <w:pStyle w:val="0"/>
        <w:spacing w:before="240" w:line-rule="auto"/>
      </w:pPr>
      <w:r>
        <w:rPr>
          <w:sz w:val="24"/>
        </w:rPr>
        <w:t xml:space="preserve">18 июля 2011 года</w:t>
      </w:r>
    </w:p>
    <w:p>
      <w:pPr>
        <w:pStyle w:val="0"/>
        <w:spacing w:before="240" w:line-rule="auto"/>
      </w:pPr>
      <w:r>
        <w:rPr>
          <w:sz w:val="24"/>
        </w:rPr>
        <w:t xml:space="preserve">N 223-ФЗ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18.07.2011 N 223-ФЗ</w:t>
            <w:br/>
            <w:t>(ред. от 08.08.2024)</w:t>
            <w:br/>
            <w:t>"О закупках товаров, работ, услуг отдельными видами юридич...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91056&amp;date=06.06.2025&amp;dst=100645&amp;field=134" TargetMode = "External"/>
	<Relationship Id="rId8" Type="http://schemas.openxmlformats.org/officeDocument/2006/relationships/hyperlink" Target="https://login.consultant.ru/link/?req=doc&amp;base=LAW&amp;n=140106&amp;date=06.06.2025&amp;dst=100009&amp;field=134" TargetMode = "External"/>
	<Relationship Id="rId9" Type="http://schemas.openxmlformats.org/officeDocument/2006/relationships/hyperlink" Target="https://login.consultant.ru/link/?req=doc&amp;base=LAW&amp;n=147225&amp;date=06.06.2025&amp;dst=100009&amp;field=134" TargetMode = "External"/>
	<Relationship Id="rId10" Type="http://schemas.openxmlformats.org/officeDocument/2006/relationships/hyperlink" Target="https://login.consultant.ru/link/?req=doc&amp;base=LAW&amp;n=148471&amp;date=06.06.2025&amp;dst=100008&amp;field=134" TargetMode = "External"/>
	<Relationship Id="rId11" Type="http://schemas.openxmlformats.org/officeDocument/2006/relationships/hyperlink" Target="https://login.consultant.ru/link/?req=doc&amp;base=LAW&amp;n=201715&amp;date=06.06.2025&amp;dst=100670&amp;field=134" TargetMode = "External"/>
	<Relationship Id="rId12" Type="http://schemas.openxmlformats.org/officeDocument/2006/relationships/hyperlink" Target="https://login.consultant.ru/link/?req=doc&amp;base=LAW&amp;n=495100&amp;date=06.06.2025&amp;dst=100378&amp;field=134" TargetMode = "External"/>
	<Relationship Id="rId13" Type="http://schemas.openxmlformats.org/officeDocument/2006/relationships/hyperlink" Target="https://login.consultant.ru/link/?req=doc&amp;base=LAW&amp;n=160070&amp;date=06.06.2025&amp;dst=100008&amp;field=134" TargetMode = "External"/>
	<Relationship Id="rId14" Type="http://schemas.openxmlformats.org/officeDocument/2006/relationships/hyperlink" Target="https://login.consultant.ru/link/?req=doc&amp;base=LAW&amp;n=420989&amp;date=06.06.2025&amp;dst=100516&amp;field=134" TargetMode = "External"/>
	<Relationship Id="rId15" Type="http://schemas.openxmlformats.org/officeDocument/2006/relationships/hyperlink" Target="https://login.consultant.ru/link/?req=doc&amp;base=LAW&amp;n=420976&amp;date=06.06.2025&amp;dst=100131&amp;field=134" TargetMode = "External"/>
	<Relationship Id="rId16" Type="http://schemas.openxmlformats.org/officeDocument/2006/relationships/hyperlink" Target="https://login.consultant.ru/link/?req=doc&amp;base=LAW&amp;n=495256&amp;date=06.06.2025&amp;dst=100604&amp;field=134" TargetMode = "External"/>
	<Relationship Id="rId17" Type="http://schemas.openxmlformats.org/officeDocument/2006/relationships/hyperlink" Target="https://login.consultant.ru/link/?req=doc&amp;base=LAW&amp;n=389965&amp;date=06.06.2025&amp;dst=101263&amp;field=134" TargetMode = "External"/>
	<Relationship Id="rId18" Type="http://schemas.openxmlformats.org/officeDocument/2006/relationships/hyperlink" Target="https://login.consultant.ru/link/?req=doc&amp;base=LAW&amp;n=287040&amp;date=06.06.2025&amp;dst=100009&amp;field=134" TargetMode = "External"/>
	<Relationship Id="rId19" Type="http://schemas.openxmlformats.org/officeDocument/2006/relationships/hyperlink" Target="https://login.consultant.ru/link/?req=doc&amp;base=LAW&amp;n=495254&amp;date=06.06.2025&amp;dst=100256&amp;field=134" TargetMode = "External"/>
	<Relationship Id="rId20" Type="http://schemas.openxmlformats.org/officeDocument/2006/relationships/hyperlink" Target="https://login.consultant.ru/link/?req=doc&amp;base=LAW&amp;n=495187&amp;date=06.06.2025&amp;dst=100311&amp;field=134" TargetMode = "External"/>
	<Relationship Id="rId21" Type="http://schemas.openxmlformats.org/officeDocument/2006/relationships/hyperlink" Target="https://login.consultant.ru/link/?req=doc&amp;base=LAW&amp;n=200687&amp;date=06.06.2025&amp;dst=100009&amp;field=134" TargetMode = "External"/>
	<Relationship Id="rId22" Type="http://schemas.openxmlformats.org/officeDocument/2006/relationships/hyperlink" Target="https://login.consultant.ru/link/?req=doc&amp;base=LAW&amp;n=209789&amp;date=06.06.2025&amp;dst=100011&amp;field=134" TargetMode = "External"/>
	<Relationship Id="rId23" Type="http://schemas.openxmlformats.org/officeDocument/2006/relationships/hyperlink" Target="https://login.consultant.ru/link/?req=doc&amp;base=LAW&amp;n=217852&amp;date=06.06.2025&amp;dst=100009&amp;field=134" TargetMode = "External"/>
	<Relationship Id="rId24" Type="http://schemas.openxmlformats.org/officeDocument/2006/relationships/hyperlink" Target="https://login.consultant.ru/link/?req=doc&amp;base=LAW&amp;n=405934&amp;date=06.06.2025&amp;dst=100092&amp;field=134" TargetMode = "External"/>
	<Relationship Id="rId25" Type="http://schemas.openxmlformats.org/officeDocument/2006/relationships/hyperlink" Target="https://login.consultant.ru/link/?req=doc&amp;base=LAW&amp;n=286769&amp;date=06.06.2025&amp;dst=100046&amp;field=134" TargetMode = "External"/>
	<Relationship Id="rId26" Type="http://schemas.openxmlformats.org/officeDocument/2006/relationships/hyperlink" Target="https://login.consultant.ru/link/?req=doc&amp;base=LAW&amp;n=286776&amp;date=06.06.2025&amp;dst=100009&amp;field=134" TargetMode = "External"/>
	<Relationship Id="rId27" Type="http://schemas.openxmlformats.org/officeDocument/2006/relationships/hyperlink" Target="https://login.consultant.ru/link/?req=doc&amp;base=LAW&amp;n=286789&amp;date=06.06.2025&amp;dst=100030&amp;field=134" TargetMode = "External"/>
	<Relationship Id="rId28" Type="http://schemas.openxmlformats.org/officeDocument/2006/relationships/hyperlink" Target="https://login.consultant.ru/link/?req=doc&amp;base=LAW&amp;n=301315&amp;date=06.06.2025&amp;dst=100009&amp;field=134" TargetMode = "External"/>
	<Relationship Id="rId29" Type="http://schemas.openxmlformats.org/officeDocument/2006/relationships/hyperlink" Target="https://login.consultant.ru/link/?req=doc&amp;base=LAW&amp;n=304068&amp;date=06.06.2025&amp;dst=100418&amp;field=134" TargetMode = "External"/>
	<Relationship Id="rId30" Type="http://schemas.openxmlformats.org/officeDocument/2006/relationships/hyperlink" Target="https://login.consultant.ru/link/?req=doc&amp;base=LAW&amp;n=494628&amp;date=06.06.2025&amp;dst=100732&amp;field=134" TargetMode = "External"/>
	<Relationship Id="rId31" Type="http://schemas.openxmlformats.org/officeDocument/2006/relationships/hyperlink" Target="https://login.consultant.ru/link/?req=doc&amp;base=LAW&amp;n=309990&amp;date=06.06.2025&amp;dst=100008&amp;field=134" TargetMode = "External"/>
	<Relationship Id="rId32" Type="http://schemas.openxmlformats.org/officeDocument/2006/relationships/hyperlink" Target="https://login.consultant.ru/link/?req=doc&amp;base=LAW&amp;n=405614&amp;date=06.06.2025&amp;dst=100467&amp;field=134" TargetMode = "External"/>
	<Relationship Id="rId33" Type="http://schemas.openxmlformats.org/officeDocument/2006/relationships/hyperlink" Target="https://login.consultant.ru/link/?req=doc&amp;base=LAW&amp;n=389722&amp;date=06.06.2025&amp;dst=100009&amp;field=134" TargetMode = "External"/>
	<Relationship Id="rId34" Type="http://schemas.openxmlformats.org/officeDocument/2006/relationships/hyperlink" Target="https://login.consultant.ru/link/?req=doc&amp;base=LAW&amp;n=330660&amp;date=06.06.2025&amp;dst=100009&amp;field=134" TargetMode = "External"/>
	<Relationship Id="rId35" Type="http://schemas.openxmlformats.org/officeDocument/2006/relationships/hyperlink" Target="https://login.consultant.ru/link/?req=doc&amp;base=LAW&amp;n=341799&amp;date=06.06.2025&amp;dst=100014&amp;field=134" TargetMode = "External"/>
	<Relationship Id="rId36" Type="http://schemas.openxmlformats.org/officeDocument/2006/relationships/hyperlink" Target="https://login.consultant.ru/link/?req=doc&amp;base=LAW&amp;n=351147&amp;date=06.06.2025&amp;dst=100009&amp;field=134" TargetMode = "External"/>
	<Relationship Id="rId37" Type="http://schemas.openxmlformats.org/officeDocument/2006/relationships/hyperlink" Target="https://login.consultant.ru/link/?req=doc&amp;base=LAW&amp;n=358671&amp;date=06.06.2025&amp;dst=100009&amp;field=134" TargetMode = "External"/>
	<Relationship Id="rId38" Type="http://schemas.openxmlformats.org/officeDocument/2006/relationships/hyperlink" Target="https://login.consultant.ru/link/?req=doc&amp;base=LAW&amp;n=465579&amp;date=06.06.2025&amp;dst=100115&amp;field=134" TargetMode = "External"/>
	<Relationship Id="rId39" Type="http://schemas.openxmlformats.org/officeDocument/2006/relationships/hyperlink" Target="https://login.consultant.ru/link/?req=doc&amp;base=LAW&amp;n=371578&amp;date=06.06.2025&amp;dst=100009&amp;field=134" TargetMode = "External"/>
	<Relationship Id="rId40" Type="http://schemas.openxmlformats.org/officeDocument/2006/relationships/hyperlink" Target="https://login.consultant.ru/link/?req=doc&amp;base=LAW&amp;n=371734&amp;date=06.06.2025&amp;dst=100151&amp;field=134" TargetMode = "External"/>
	<Relationship Id="rId41" Type="http://schemas.openxmlformats.org/officeDocument/2006/relationships/hyperlink" Target="https://login.consultant.ru/link/?req=doc&amp;base=LAW&amp;n=371736&amp;date=06.06.2025&amp;dst=100009&amp;field=134" TargetMode = "External"/>
	<Relationship Id="rId42" Type="http://schemas.openxmlformats.org/officeDocument/2006/relationships/hyperlink" Target="https://login.consultant.ru/link/?req=doc&amp;base=LAW&amp;n=451756&amp;date=06.06.2025&amp;dst=100108&amp;field=134" TargetMode = "External"/>
	<Relationship Id="rId43" Type="http://schemas.openxmlformats.org/officeDocument/2006/relationships/hyperlink" Target="https://login.consultant.ru/link/?req=doc&amp;base=LAW&amp;n=381384&amp;date=06.06.2025&amp;dst=100009&amp;field=134" TargetMode = "External"/>
	<Relationship Id="rId44" Type="http://schemas.openxmlformats.org/officeDocument/2006/relationships/hyperlink" Target="https://login.consultant.ru/link/?req=doc&amp;base=LAW&amp;n=388794&amp;date=06.06.2025&amp;dst=100009&amp;field=134" TargetMode = "External"/>
	<Relationship Id="rId45" Type="http://schemas.openxmlformats.org/officeDocument/2006/relationships/hyperlink" Target="https://login.consultant.ru/link/?req=doc&amp;base=LAW&amp;n=494454&amp;date=06.06.2025&amp;dst=100022&amp;field=134" TargetMode = "External"/>
	<Relationship Id="rId46" Type="http://schemas.openxmlformats.org/officeDocument/2006/relationships/hyperlink" Target="https://login.consultant.ru/link/?req=doc&amp;base=LAW&amp;n=420494&amp;date=06.06.2025&amp;dst=100009&amp;field=134" TargetMode = "External"/>
	<Relationship Id="rId47" Type="http://schemas.openxmlformats.org/officeDocument/2006/relationships/hyperlink" Target="https://login.consultant.ru/link/?req=doc&amp;base=LAW&amp;n=414833&amp;date=06.06.2025&amp;dst=100009&amp;field=134" TargetMode = "External"/>
	<Relationship Id="rId48" Type="http://schemas.openxmlformats.org/officeDocument/2006/relationships/hyperlink" Target="https://login.consultant.ru/link/?req=doc&amp;base=LAW&amp;n=419075&amp;date=06.06.2025&amp;dst=100009&amp;field=134" TargetMode = "External"/>
	<Relationship Id="rId49" Type="http://schemas.openxmlformats.org/officeDocument/2006/relationships/hyperlink" Target="https://login.consultant.ru/link/?req=doc&amp;base=LAW&amp;n=419076&amp;date=06.06.2025&amp;dst=100009&amp;field=134" TargetMode = "External"/>
	<Relationship Id="rId50" Type="http://schemas.openxmlformats.org/officeDocument/2006/relationships/hyperlink" Target="https://login.consultant.ru/link/?req=doc&amp;base=LAW&amp;n=465526&amp;date=06.06.2025&amp;dst=100009&amp;field=134" TargetMode = "External"/>
	<Relationship Id="rId51" Type="http://schemas.openxmlformats.org/officeDocument/2006/relationships/hyperlink" Target="https://login.consultant.ru/link/?req=doc&amp;base=LAW&amp;n=421800&amp;date=06.06.2025&amp;dst=100019&amp;field=134" TargetMode = "External"/>
	<Relationship Id="rId52" Type="http://schemas.openxmlformats.org/officeDocument/2006/relationships/hyperlink" Target="https://login.consultant.ru/link/?req=doc&amp;base=LAW&amp;n=433276&amp;date=06.06.2025&amp;dst=100216&amp;field=134" TargetMode = "External"/>
	<Relationship Id="rId53" Type="http://schemas.openxmlformats.org/officeDocument/2006/relationships/hyperlink" Target="https://login.consultant.ru/link/?req=doc&amp;base=LAW&amp;n=453904&amp;date=06.06.2025&amp;dst=100009&amp;field=134" TargetMode = "External"/>
	<Relationship Id="rId54" Type="http://schemas.openxmlformats.org/officeDocument/2006/relationships/hyperlink" Target="https://login.consultant.ru/link/?req=doc&amp;base=LAW&amp;n=482484&amp;date=06.06.2025&amp;dst=101434&amp;field=134" TargetMode = "External"/>
	<Relationship Id="rId55" Type="http://schemas.openxmlformats.org/officeDocument/2006/relationships/hyperlink" Target="https://login.consultant.ru/link/?req=doc&amp;base=LAW&amp;n=482576&amp;date=06.06.2025&amp;dst=100009&amp;field=134" TargetMode = "External"/>
	<Relationship Id="rId56" Type="http://schemas.openxmlformats.org/officeDocument/2006/relationships/hyperlink" Target="https://login.consultant.ru/link/?req=doc&amp;base=LAW&amp;n=286789&amp;date=06.06.2025&amp;dst=100032&amp;field=134" TargetMode = "External"/>
	<Relationship Id="rId57" Type="http://schemas.openxmlformats.org/officeDocument/2006/relationships/hyperlink" Target="https://login.consultant.ru/link/?req=doc&amp;base=LAW&amp;n=420989&amp;date=06.06.2025&amp;dst=100518&amp;field=134" TargetMode = "External"/>
	<Relationship Id="rId58" Type="http://schemas.openxmlformats.org/officeDocument/2006/relationships/hyperlink" Target="https://login.consultant.ru/link/?req=doc&amp;base=LAW&amp;n=495187&amp;date=06.06.2025&amp;dst=100312&amp;field=134" TargetMode = "External"/>
	<Relationship Id="rId59" Type="http://schemas.openxmlformats.org/officeDocument/2006/relationships/hyperlink" Target="https://login.consultant.ru/link/?req=doc&amp;base=LAW&amp;n=200687&amp;date=06.06.2025&amp;dst=100010&amp;field=134" TargetMode = "External"/>
	<Relationship Id="rId60" Type="http://schemas.openxmlformats.org/officeDocument/2006/relationships/hyperlink" Target="https://login.consultant.ru/link/?req=doc&amp;base=LAW&amp;n=371578&amp;date=06.06.2025&amp;dst=100011&amp;field=134" TargetMode = "External"/>
	<Relationship Id="rId61" Type="http://schemas.openxmlformats.org/officeDocument/2006/relationships/hyperlink" Target="https://login.consultant.ru/link/?req=doc&amp;base=LAW&amp;n=389722&amp;date=06.06.2025&amp;dst=100011&amp;field=134" TargetMode = "External"/>
	<Relationship Id="rId62" Type="http://schemas.openxmlformats.org/officeDocument/2006/relationships/hyperlink" Target="https://login.consultant.ru/link/?req=doc&amp;base=LAW&amp;n=495100&amp;date=06.06.2025&amp;dst=100380&amp;field=134" TargetMode = "External"/>
	<Relationship Id="rId63" Type="http://schemas.openxmlformats.org/officeDocument/2006/relationships/hyperlink" Target="https://login.consultant.ru/link/?req=doc&amp;base=LAW&amp;n=217852&amp;date=06.06.2025&amp;dst=100011&amp;field=134" TargetMode = "External"/>
	<Relationship Id="rId64" Type="http://schemas.openxmlformats.org/officeDocument/2006/relationships/hyperlink" Target="https://login.consultant.ru/link/?req=doc&amp;base=LAW&amp;n=389722&amp;date=06.06.2025&amp;dst=100012&amp;field=134" TargetMode = "External"/>
	<Relationship Id="rId65" Type="http://schemas.openxmlformats.org/officeDocument/2006/relationships/hyperlink" Target="https://login.consultant.ru/link/?req=doc&amp;base=LAW&amp;n=483361&amp;date=06.06.2025&amp;dst=12254&amp;field=134" TargetMode = "External"/>
	<Relationship Id="rId66" Type="http://schemas.openxmlformats.org/officeDocument/2006/relationships/hyperlink" Target="https://login.consultant.ru/link/?req=doc&amp;base=LAW&amp;n=483361&amp;date=06.06.2025&amp;dst=12259&amp;field=134" TargetMode = "External"/>
	<Relationship Id="rId67" Type="http://schemas.openxmlformats.org/officeDocument/2006/relationships/hyperlink" Target="https://login.consultant.ru/link/?req=doc&amp;base=LAW&amp;n=453904&amp;date=06.06.2025&amp;dst=100010&amp;field=134" TargetMode = "External"/>
	<Relationship Id="rId68" Type="http://schemas.openxmlformats.org/officeDocument/2006/relationships/hyperlink" Target="https://login.consultant.ru/link/?req=doc&amp;base=LAW&amp;n=217852&amp;date=06.06.2025&amp;dst=100012&amp;field=134" TargetMode = "External"/>
	<Relationship Id="rId69" Type="http://schemas.openxmlformats.org/officeDocument/2006/relationships/hyperlink" Target="https://login.consultant.ru/link/?req=doc&amp;base=LAW&amp;n=301315&amp;date=06.06.2025&amp;dst=100011&amp;field=134" TargetMode = "External"/>
	<Relationship Id="rId70" Type="http://schemas.openxmlformats.org/officeDocument/2006/relationships/hyperlink" Target="https://login.consultant.ru/link/?req=doc&amp;base=LAW&amp;n=200687&amp;date=06.06.2025&amp;dst=100011&amp;field=134" TargetMode = "External"/>
	<Relationship Id="rId71" Type="http://schemas.openxmlformats.org/officeDocument/2006/relationships/hyperlink" Target="https://login.consultant.ru/link/?req=doc&amp;base=LAW&amp;n=456332&amp;date=06.06.2025&amp;dst=100007&amp;field=134" TargetMode = "External"/>
	<Relationship Id="rId72" Type="http://schemas.openxmlformats.org/officeDocument/2006/relationships/hyperlink" Target="https://login.consultant.ru/link/?req=doc&amp;base=LAW&amp;n=209789&amp;date=06.06.2025&amp;dst=100011&amp;field=134" TargetMode = "External"/>
	<Relationship Id="rId73" Type="http://schemas.openxmlformats.org/officeDocument/2006/relationships/hyperlink" Target="https://login.consultant.ru/link/?req=doc&amp;base=LAW&amp;n=301315&amp;date=06.06.2025&amp;dst=100012&amp;field=134" TargetMode = "External"/>
	<Relationship Id="rId74" Type="http://schemas.openxmlformats.org/officeDocument/2006/relationships/hyperlink" Target="https://login.consultant.ru/link/?req=doc&amp;base=LAW&amp;n=287040&amp;date=06.06.2025&amp;dst=100011&amp;field=134" TargetMode = "External"/>
	<Relationship Id="rId75" Type="http://schemas.openxmlformats.org/officeDocument/2006/relationships/hyperlink" Target="https://login.consultant.ru/link/?req=doc&amp;base=LAW&amp;n=495100&amp;date=06.06.2025&amp;dst=100386&amp;field=134" TargetMode = "External"/>
	<Relationship Id="rId76" Type="http://schemas.openxmlformats.org/officeDocument/2006/relationships/hyperlink" Target="https://login.consultant.ru/link/?req=doc&amp;base=LAW&amp;n=420989&amp;date=06.06.2025&amp;dst=100520&amp;field=134" TargetMode = "External"/>
	<Relationship Id="rId77" Type="http://schemas.openxmlformats.org/officeDocument/2006/relationships/hyperlink" Target="https://login.consultant.ru/link/?req=doc&amp;base=LAW&amp;n=371578&amp;date=06.06.2025&amp;dst=100013&amp;field=134" TargetMode = "External"/>
	<Relationship Id="rId78" Type="http://schemas.openxmlformats.org/officeDocument/2006/relationships/hyperlink" Target="https://login.consultant.ru/link/?req=doc&amp;base=LAW&amp;n=495100&amp;date=06.06.2025&amp;dst=100387&amp;field=134" TargetMode = "External"/>
	<Relationship Id="rId79" Type="http://schemas.openxmlformats.org/officeDocument/2006/relationships/hyperlink" Target="https://login.consultant.ru/link/?req=doc&amp;base=LAW&amp;n=420989&amp;date=06.06.2025&amp;dst=100521&amp;field=134" TargetMode = "External"/>
	<Relationship Id="rId80" Type="http://schemas.openxmlformats.org/officeDocument/2006/relationships/hyperlink" Target="https://login.consultant.ru/link/?req=doc&amp;base=LAW&amp;n=371578&amp;date=06.06.2025&amp;dst=100014&amp;field=134" TargetMode = "External"/>
	<Relationship Id="rId81" Type="http://schemas.openxmlformats.org/officeDocument/2006/relationships/hyperlink" Target="https://login.consultant.ru/link/?req=doc&amp;base=LAW&amp;n=495100&amp;date=06.06.2025&amp;dst=100388&amp;field=134" TargetMode = "External"/>
	<Relationship Id="rId82" Type="http://schemas.openxmlformats.org/officeDocument/2006/relationships/hyperlink" Target="https://login.consultant.ru/link/?req=doc&amp;base=LAW&amp;n=140106&amp;date=06.06.2025&amp;dst=100010&amp;field=134" TargetMode = "External"/>
	<Relationship Id="rId83" Type="http://schemas.openxmlformats.org/officeDocument/2006/relationships/hyperlink" Target="https://login.consultant.ru/link/?req=doc&amp;base=LAW&amp;n=169673&amp;date=06.06.2025&amp;dst=100012&amp;field=134" TargetMode = "External"/>
	<Relationship Id="rId84" Type="http://schemas.openxmlformats.org/officeDocument/2006/relationships/hyperlink" Target="https://login.consultant.ru/link/?req=doc&amp;base=LAW&amp;n=169673&amp;date=06.06.2025&amp;dst=100034&amp;field=134" TargetMode = "External"/>
	<Relationship Id="rId85" Type="http://schemas.openxmlformats.org/officeDocument/2006/relationships/hyperlink" Target="https://login.consultant.ru/link/?req=doc&amp;base=LAW&amp;n=286789&amp;date=06.06.2025&amp;dst=100033&amp;field=134" TargetMode = "External"/>
	<Relationship Id="rId86" Type="http://schemas.openxmlformats.org/officeDocument/2006/relationships/hyperlink" Target="https://login.consultant.ru/link/?req=doc&amp;base=LAW&amp;n=148471&amp;date=06.06.2025&amp;dst=100009&amp;field=134" TargetMode = "External"/>
	<Relationship Id="rId87" Type="http://schemas.openxmlformats.org/officeDocument/2006/relationships/hyperlink" Target="https://login.consultant.ru/link/?req=doc&amp;base=LAW&amp;n=309990&amp;date=06.06.2025&amp;dst=100009&amp;field=134" TargetMode = "External"/>
	<Relationship Id="rId88" Type="http://schemas.openxmlformats.org/officeDocument/2006/relationships/hyperlink" Target="https://login.consultant.ru/link/?req=doc&amp;base=LAW&amp;n=481476&amp;date=06.06.2025" TargetMode = "External"/>
	<Relationship Id="rId89" Type="http://schemas.openxmlformats.org/officeDocument/2006/relationships/hyperlink" Target="https://login.consultant.ru/link/?req=doc&amp;base=LAW&amp;n=483361&amp;date=06.06.2025" TargetMode = "External"/>
	<Relationship Id="rId90" Type="http://schemas.openxmlformats.org/officeDocument/2006/relationships/hyperlink" Target="https://login.consultant.ru/link/?req=doc&amp;base=LAW&amp;n=495100&amp;date=06.06.2025&amp;dst=100390&amp;field=134" TargetMode = "External"/>
	<Relationship Id="rId91" Type="http://schemas.openxmlformats.org/officeDocument/2006/relationships/hyperlink" Target="https://login.consultant.ru/link/?req=doc&amp;base=LAW&amp;n=391056&amp;date=06.06.2025&amp;dst=100645&amp;field=134" TargetMode = "External"/>
	<Relationship Id="rId92" Type="http://schemas.openxmlformats.org/officeDocument/2006/relationships/hyperlink" Target="https://login.consultant.ru/link/?req=doc&amp;base=LAW&amp;n=489030&amp;date=06.06.2025&amp;dst=100038&amp;field=134" TargetMode = "External"/>
	<Relationship Id="rId93" Type="http://schemas.openxmlformats.org/officeDocument/2006/relationships/hyperlink" Target="https://login.consultant.ru/link/?req=doc&amp;base=LAW&amp;n=286789&amp;date=06.06.2025&amp;dst=100036&amp;field=134" TargetMode = "External"/>
	<Relationship Id="rId94" Type="http://schemas.openxmlformats.org/officeDocument/2006/relationships/hyperlink" Target="https://login.consultant.ru/link/?req=doc&amp;base=LAW&amp;n=148471&amp;date=06.06.2025&amp;dst=100011&amp;field=134" TargetMode = "External"/>
	<Relationship Id="rId95" Type="http://schemas.openxmlformats.org/officeDocument/2006/relationships/hyperlink" Target="https://login.consultant.ru/link/?req=doc&amp;base=LAW&amp;n=405934&amp;date=06.06.2025&amp;dst=100092&amp;field=134" TargetMode = "External"/>
	<Relationship Id="rId96" Type="http://schemas.openxmlformats.org/officeDocument/2006/relationships/hyperlink" Target="https://login.consultant.ru/link/?req=doc&amp;base=LAW&amp;n=405614&amp;date=06.06.2025&amp;dst=100468&amp;field=134" TargetMode = "External"/>
	<Relationship Id="rId97" Type="http://schemas.openxmlformats.org/officeDocument/2006/relationships/hyperlink" Target="https://login.consultant.ru/link/?req=doc&amp;base=LAW&amp;n=491529&amp;date=06.06.2025&amp;dst=1427&amp;field=134" TargetMode = "External"/>
	<Relationship Id="rId98" Type="http://schemas.openxmlformats.org/officeDocument/2006/relationships/hyperlink" Target="https://login.consultant.ru/link/?req=doc&amp;base=LAW&amp;n=201715&amp;date=06.06.2025&amp;dst=100670&amp;field=134" TargetMode = "External"/>
	<Relationship Id="rId99" Type="http://schemas.openxmlformats.org/officeDocument/2006/relationships/hyperlink" Target="https://login.consultant.ru/link/?req=doc&amp;base=LAW&amp;n=495210&amp;date=06.06.2025" TargetMode = "External"/>
	<Relationship Id="rId100" Type="http://schemas.openxmlformats.org/officeDocument/2006/relationships/hyperlink" Target="https://login.consultant.ru/link/?req=doc&amp;base=LAW&amp;n=495256&amp;date=06.06.2025&amp;dst=100604&amp;field=134" TargetMode = "External"/>
	<Relationship Id="rId101" Type="http://schemas.openxmlformats.org/officeDocument/2006/relationships/hyperlink" Target="https://login.consultant.ru/link/?req=doc&amp;base=LAW&amp;n=286789&amp;date=06.06.2025&amp;dst=100038&amp;field=134" TargetMode = "External"/>
	<Relationship Id="rId102" Type="http://schemas.openxmlformats.org/officeDocument/2006/relationships/hyperlink" Target="https://login.consultant.ru/link/?req=doc&amp;base=LAW&amp;n=483130&amp;date=06.06.2025&amp;dst=1509&amp;field=134" TargetMode = "External"/>
	<Relationship Id="rId103" Type="http://schemas.openxmlformats.org/officeDocument/2006/relationships/hyperlink" Target="https://login.consultant.ru/link/?req=doc&amp;base=LAW&amp;n=483130&amp;date=06.06.2025&amp;dst=1509&amp;field=134" TargetMode = "External"/>
	<Relationship Id="rId104" Type="http://schemas.openxmlformats.org/officeDocument/2006/relationships/hyperlink" Target="https://login.consultant.ru/link/?req=doc&amp;base=LAW&amp;n=483130&amp;date=06.06.2025" TargetMode = "External"/>
	<Relationship Id="rId105" Type="http://schemas.openxmlformats.org/officeDocument/2006/relationships/hyperlink" Target="https://login.consultant.ru/link/?req=doc&amp;base=LAW&amp;n=286789&amp;date=06.06.2025&amp;dst=100040&amp;field=134" TargetMode = "External"/>
	<Relationship Id="rId106" Type="http://schemas.openxmlformats.org/officeDocument/2006/relationships/hyperlink" Target="https://login.consultant.ru/link/?req=doc&amp;base=LAW&amp;n=419075&amp;date=06.06.2025&amp;dst=100009&amp;field=134" TargetMode = "External"/>
	<Relationship Id="rId107" Type="http://schemas.openxmlformats.org/officeDocument/2006/relationships/hyperlink" Target="https://login.consultant.ru/link/?req=doc&amp;base=LAW&amp;n=286789&amp;date=06.06.2025&amp;dst=100042&amp;field=134" TargetMode = "External"/>
	<Relationship Id="rId108" Type="http://schemas.openxmlformats.org/officeDocument/2006/relationships/hyperlink" Target="https://login.consultant.ru/link/?req=doc&amp;base=LAW&amp;n=501324&amp;date=06.06.2025&amp;dst=1969&amp;field=134" TargetMode = "External"/>
	<Relationship Id="rId109" Type="http://schemas.openxmlformats.org/officeDocument/2006/relationships/hyperlink" Target="https://login.consultant.ru/link/?req=doc&amp;base=LAW&amp;n=304068&amp;date=06.06.2025&amp;dst=100418&amp;field=134" TargetMode = "External"/>
	<Relationship Id="rId110" Type="http://schemas.openxmlformats.org/officeDocument/2006/relationships/hyperlink" Target="https://login.consultant.ru/link/?req=doc&amp;base=LAW&amp;n=309990&amp;date=06.06.2025&amp;dst=100010&amp;field=134" TargetMode = "External"/>
	<Relationship Id="rId111" Type="http://schemas.openxmlformats.org/officeDocument/2006/relationships/hyperlink" Target="https://login.consultant.ru/link/?req=doc&amp;base=LAW&amp;n=371734&amp;date=06.06.2025&amp;dst=100151&amp;field=134" TargetMode = "External"/>
	<Relationship Id="rId112" Type="http://schemas.openxmlformats.org/officeDocument/2006/relationships/hyperlink" Target="https://login.consultant.ru/link/?req=doc&amp;base=LAW&amp;n=465579&amp;date=06.06.2025&amp;dst=100115&amp;field=134" TargetMode = "External"/>
	<Relationship Id="rId113" Type="http://schemas.openxmlformats.org/officeDocument/2006/relationships/hyperlink" Target="https://login.consultant.ru/link/?req=doc&amp;base=LAW&amp;n=286776&amp;date=06.06.2025&amp;dst=100010&amp;field=134" TargetMode = "External"/>
	<Relationship Id="rId114" Type="http://schemas.openxmlformats.org/officeDocument/2006/relationships/hyperlink" Target="https://login.consultant.ru/link/?req=doc&amp;base=LAW&amp;n=2875&amp;date=06.06.2025" TargetMode = "External"/>
	<Relationship Id="rId115" Type="http://schemas.openxmlformats.org/officeDocument/2006/relationships/hyperlink" Target="https://login.consultant.ru/link/?req=doc&amp;base=LAW&amp;n=482692&amp;date=06.06.2025" TargetMode = "External"/>
	<Relationship Id="rId116" Type="http://schemas.openxmlformats.org/officeDocument/2006/relationships/hyperlink" Target="https://login.consultant.ru/link/?req=doc&amp;base=LAW&amp;n=286789&amp;date=06.06.2025&amp;dst=100045&amp;field=134" TargetMode = "External"/>
	<Relationship Id="rId117" Type="http://schemas.openxmlformats.org/officeDocument/2006/relationships/hyperlink" Target="https://login.consultant.ru/link/?req=doc&amp;base=LAW&amp;n=381384&amp;date=06.06.2025&amp;dst=100010&amp;field=134" TargetMode = "External"/>
	<Relationship Id="rId118" Type="http://schemas.openxmlformats.org/officeDocument/2006/relationships/hyperlink" Target="https://login.consultant.ru/link/?req=doc&amp;base=LAW&amp;n=286789&amp;date=06.06.2025&amp;dst=100046&amp;field=134" TargetMode = "External"/>
	<Relationship Id="rId119" Type="http://schemas.openxmlformats.org/officeDocument/2006/relationships/hyperlink" Target="https://login.consultant.ru/link/?req=doc&amp;base=LAW&amp;n=482484&amp;date=06.06.2025&amp;dst=101436&amp;field=134" TargetMode = "External"/>
	<Relationship Id="rId120" Type="http://schemas.openxmlformats.org/officeDocument/2006/relationships/hyperlink" Target="https://login.consultant.ru/link/?req=doc&amp;base=LAW&amp;n=286789&amp;date=06.06.2025&amp;dst=100048&amp;field=134" TargetMode = "External"/>
	<Relationship Id="rId121" Type="http://schemas.openxmlformats.org/officeDocument/2006/relationships/hyperlink" Target="https://login.consultant.ru/link/?req=doc&amp;base=LAW&amp;n=286789&amp;date=06.06.2025&amp;dst=100050&amp;field=134" TargetMode = "External"/>
	<Relationship Id="rId122" Type="http://schemas.openxmlformats.org/officeDocument/2006/relationships/hyperlink" Target="https://login.consultant.ru/link/?req=doc&amp;base=LAW&amp;n=286789&amp;date=06.06.2025&amp;dst=100055&amp;field=134" TargetMode = "External"/>
	<Relationship Id="rId123" Type="http://schemas.openxmlformats.org/officeDocument/2006/relationships/hyperlink" Target="https://login.consultant.ru/link/?req=doc&amp;base=LAW&amp;n=286789&amp;date=06.06.2025&amp;dst=100057&amp;field=134" TargetMode = "External"/>
	<Relationship Id="rId124" Type="http://schemas.openxmlformats.org/officeDocument/2006/relationships/hyperlink" Target="https://login.consultant.ru/link/?req=doc&amp;base=LAW&amp;n=482484&amp;date=06.06.2025&amp;dst=101437&amp;field=134" TargetMode = "External"/>
	<Relationship Id="rId125" Type="http://schemas.openxmlformats.org/officeDocument/2006/relationships/hyperlink" Target="https://login.consultant.ru/link/?req=doc&amp;base=LAW&amp;n=286789&amp;date=06.06.2025&amp;dst=100059&amp;field=134" TargetMode = "External"/>
	<Relationship Id="rId126" Type="http://schemas.openxmlformats.org/officeDocument/2006/relationships/hyperlink" Target="https://login.consultant.ru/link/?req=doc&amp;base=LAW&amp;n=286789&amp;date=06.06.2025&amp;dst=100061&amp;field=134" TargetMode = "External"/>
	<Relationship Id="rId127" Type="http://schemas.openxmlformats.org/officeDocument/2006/relationships/hyperlink" Target="https://login.consultant.ru/link/?req=doc&amp;base=LAW&amp;n=482484&amp;date=06.06.2025&amp;dst=101438&amp;field=134" TargetMode = "External"/>
	<Relationship Id="rId128" Type="http://schemas.openxmlformats.org/officeDocument/2006/relationships/hyperlink" Target="https://login.consultant.ru/link/?req=doc&amp;base=LAW&amp;n=160070&amp;date=06.06.2025&amp;dst=100009&amp;field=134" TargetMode = "External"/>
	<Relationship Id="rId129" Type="http://schemas.openxmlformats.org/officeDocument/2006/relationships/hyperlink" Target="https://login.consultant.ru/link/?req=doc&amp;base=LAW&amp;n=160070&amp;date=06.06.2025&amp;dst=100011&amp;field=134" TargetMode = "External"/>
	<Relationship Id="rId130" Type="http://schemas.openxmlformats.org/officeDocument/2006/relationships/hyperlink" Target="https://login.consultant.ru/link/?req=doc&amp;base=LAW&amp;n=495100&amp;date=06.06.2025&amp;dst=100392&amp;field=134" TargetMode = "External"/>
	<Relationship Id="rId131" Type="http://schemas.openxmlformats.org/officeDocument/2006/relationships/hyperlink" Target="https://login.consultant.ru/link/?req=doc&amp;base=LAW&amp;n=495187&amp;date=06.06.2025&amp;dst=100313&amp;field=134" TargetMode = "External"/>
	<Relationship Id="rId132" Type="http://schemas.openxmlformats.org/officeDocument/2006/relationships/hyperlink" Target="https://login.consultant.ru/link/?req=doc&amp;base=LAW&amp;n=286789&amp;date=06.06.2025&amp;dst=100063&amp;field=134" TargetMode = "External"/>
	<Relationship Id="rId133" Type="http://schemas.openxmlformats.org/officeDocument/2006/relationships/hyperlink" Target="https://login.consultant.ru/link/?req=doc&amp;base=LAW&amp;n=286789&amp;date=06.06.2025&amp;dst=100065&amp;field=134" TargetMode = "External"/>
	<Relationship Id="rId134" Type="http://schemas.openxmlformats.org/officeDocument/2006/relationships/hyperlink" Target="https://login.consultant.ru/link/?req=doc&amp;base=LAW&amp;n=286789&amp;date=06.06.2025&amp;dst=100068&amp;field=134" TargetMode = "External"/>
	<Relationship Id="rId135" Type="http://schemas.openxmlformats.org/officeDocument/2006/relationships/hyperlink" Target="https://login.consultant.ru/link/?req=doc&amp;base=LAW&amp;n=286789&amp;date=06.06.2025&amp;dst=100070&amp;field=134" TargetMode = "External"/>
	<Relationship Id="rId136" Type="http://schemas.openxmlformats.org/officeDocument/2006/relationships/hyperlink" Target="https://login.consultant.ru/link/?req=doc&amp;base=LAW&amp;n=286789&amp;date=06.06.2025&amp;dst=100077&amp;field=134" TargetMode = "External"/>
	<Relationship Id="rId137" Type="http://schemas.openxmlformats.org/officeDocument/2006/relationships/hyperlink" Target="https://login.consultant.ru/link/?req=doc&amp;base=LAW&amp;n=286789&amp;date=06.06.2025&amp;dst=100081&amp;field=134" TargetMode = "External"/>
	<Relationship Id="rId138" Type="http://schemas.openxmlformats.org/officeDocument/2006/relationships/hyperlink" Target="https://login.consultant.ru/link/?req=doc&amp;base=LAW&amp;n=188931&amp;date=06.06.2025&amp;dst=100013&amp;field=134" TargetMode = "External"/>
	<Relationship Id="rId139" Type="http://schemas.openxmlformats.org/officeDocument/2006/relationships/hyperlink" Target="https://login.consultant.ru/link/?req=doc&amp;base=LAW&amp;n=503623&amp;date=06.06.2025" TargetMode = "External"/>
	<Relationship Id="rId140" Type="http://schemas.openxmlformats.org/officeDocument/2006/relationships/hyperlink" Target="https://login.consultant.ru/link/?req=doc&amp;base=LAW&amp;n=503623&amp;date=06.06.2025" TargetMode = "External"/>
	<Relationship Id="rId141" Type="http://schemas.openxmlformats.org/officeDocument/2006/relationships/hyperlink" Target="https://login.consultant.ru/link/?req=doc&amp;base=LAW&amp;n=433276&amp;date=06.06.2025&amp;dst=100216&amp;field=134" TargetMode = "External"/>
	<Relationship Id="rId142" Type="http://schemas.openxmlformats.org/officeDocument/2006/relationships/hyperlink" Target="https://login.consultant.ru/link/?req=doc&amp;base=LAW&amp;n=482576&amp;date=06.06.2025&amp;dst=100011&amp;field=134" TargetMode = "External"/>
	<Relationship Id="rId143" Type="http://schemas.openxmlformats.org/officeDocument/2006/relationships/hyperlink" Target="https://login.consultant.ru/link/?req=doc&amp;base=LAW&amp;n=287040&amp;date=06.06.2025&amp;dst=100014&amp;field=134" TargetMode = "External"/>
	<Relationship Id="rId144" Type="http://schemas.openxmlformats.org/officeDocument/2006/relationships/hyperlink" Target="https://login.consultant.ru/link/?req=doc&amp;base=LAW&amp;n=286789&amp;date=06.06.2025&amp;dst=100084&amp;field=134" TargetMode = "External"/>
	<Relationship Id="rId145" Type="http://schemas.openxmlformats.org/officeDocument/2006/relationships/hyperlink" Target="https://login.consultant.ru/link/?req=doc&amp;base=LAW&amp;n=358671&amp;date=06.06.2025&amp;dst=100010&amp;field=134" TargetMode = "External"/>
	<Relationship Id="rId146" Type="http://schemas.openxmlformats.org/officeDocument/2006/relationships/hyperlink" Target="https://login.consultant.ru/link/?req=doc&amp;base=LAW&amp;n=420494&amp;date=06.06.2025&amp;dst=100011&amp;field=134" TargetMode = "External"/>
	<Relationship Id="rId147" Type="http://schemas.openxmlformats.org/officeDocument/2006/relationships/hyperlink" Target="https://login.consultant.ru/link/?req=doc&amp;base=LAW&amp;n=420494&amp;date=06.06.2025&amp;dst=100013&amp;field=134" TargetMode = "External"/>
	<Relationship Id="rId148" Type="http://schemas.openxmlformats.org/officeDocument/2006/relationships/hyperlink" Target="https://login.consultant.ru/link/?req=doc&amp;base=LAW&amp;n=286789&amp;date=06.06.2025&amp;dst=100085&amp;field=134" TargetMode = "External"/>
	<Relationship Id="rId149" Type="http://schemas.openxmlformats.org/officeDocument/2006/relationships/hyperlink" Target="https://login.consultant.ru/link/?req=doc&amp;base=LAW&amp;n=420494&amp;date=06.06.2025&amp;dst=100014&amp;field=134" TargetMode = "External"/>
	<Relationship Id="rId150" Type="http://schemas.openxmlformats.org/officeDocument/2006/relationships/hyperlink" Target="https://login.consultant.ru/link/?req=doc&amp;base=LAW&amp;n=286789&amp;date=06.06.2025&amp;dst=100086&amp;field=134" TargetMode = "External"/>
	<Relationship Id="rId151" Type="http://schemas.openxmlformats.org/officeDocument/2006/relationships/hyperlink" Target="https://login.consultant.ru/link/?req=doc&amp;base=LAW&amp;n=483361&amp;date=06.06.2025" TargetMode = "External"/>
	<Relationship Id="rId152" Type="http://schemas.openxmlformats.org/officeDocument/2006/relationships/hyperlink" Target="https://login.consultant.ru/link/?req=doc&amp;base=LAW&amp;n=495100&amp;date=06.06.2025&amp;dst=100395&amp;field=134" TargetMode = "External"/>
	<Relationship Id="rId153" Type="http://schemas.openxmlformats.org/officeDocument/2006/relationships/hyperlink" Target="https://login.consultant.ru/link/?req=doc&amp;base=LAW&amp;n=495137&amp;date=06.06.2025&amp;dst=125&amp;field=134" TargetMode = "External"/>
	<Relationship Id="rId154" Type="http://schemas.openxmlformats.org/officeDocument/2006/relationships/hyperlink" Target="https://login.consultant.ru/link/?req=doc&amp;base=LAW&amp;n=419076&amp;date=06.06.2025&amp;dst=100009&amp;field=134" TargetMode = "External"/>
	<Relationship Id="rId155" Type="http://schemas.openxmlformats.org/officeDocument/2006/relationships/hyperlink" Target="https://login.consultant.ru/link/?req=doc&amp;base=LAW&amp;n=495137&amp;date=06.06.2025&amp;dst=124&amp;field=134" TargetMode = "External"/>
	<Relationship Id="rId156" Type="http://schemas.openxmlformats.org/officeDocument/2006/relationships/hyperlink" Target="https://login.consultant.ru/link/?req=doc&amp;base=LAW&amp;n=419076&amp;date=06.06.2025&amp;dst=100011&amp;field=134" TargetMode = "External"/>
	<Relationship Id="rId157" Type="http://schemas.openxmlformats.org/officeDocument/2006/relationships/hyperlink" Target="https://login.consultant.ru/link/?req=doc&amp;base=LAW&amp;n=419076&amp;date=06.06.2025&amp;dst=100015&amp;field=134" TargetMode = "External"/>
	<Relationship Id="rId158" Type="http://schemas.openxmlformats.org/officeDocument/2006/relationships/hyperlink" Target="https://login.consultant.ru/link/?req=doc&amp;base=LAW&amp;n=482576&amp;date=06.06.2025&amp;dst=100013&amp;field=134" TargetMode = "External"/>
	<Relationship Id="rId159" Type="http://schemas.openxmlformats.org/officeDocument/2006/relationships/hyperlink" Target="https://login.consultant.ru/link/?req=doc&amp;base=LAW&amp;n=505963&amp;date=06.06.2025&amp;dst=100013&amp;field=134" TargetMode = "External"/>
	<Relationship Id="rId160" Type="http://schemas.openxmlformats.org/officeDocument/2006/relationships/hyperlink" Target="https://login.consultant.ru/link/?req=doc&amp;base=LAW&amp;n=505963&amp;date=06.06.2025&amp;dst=100022&amp;field=134" TargetMode = "External"/>
	<Relationship Id="rId161" Type="http://schemas.openxmlformats.org/officeDocument/2006/relationships/hyperlink" Target="https://login.consultant.ru/link/?req=doc&amp;base=LAW&amp;n=505963&amp;date=06.06.2025&amp;dst=100108&amp;field=134" TargetMode = "External"/>
	<Relationship Id="rId162" Type="http://schemas.openxmlformats.org/officeDocument/2006/relationships/hyperlink" Target="https://login.consultant.ru/link/?req=doc&amp;base=LAW&amp;n=505963&amp;date=06.06.2025&amp;dst=100093&amp;field=134" TargetMode = "External"/>
	<Relationship Id="rId163" Type="http://schemas.openxmlformats.org/officeDocument/2006/relationships/hyperlink" Target="https://login.consultant.ru/link/?req=doc&amp;base=LAW&amp;n=286789&amp;date=06.06.2025&amp;dst=100096&amp;field=134" TargetMode = "External"/>
	<Relationship Id="rId164" Type="http://schemas.openxmlformats.org/officeDocument/2006/relationships/hyperlink" Target="https://login.consultant.ru/link/?req=doc&amp;base=LAW&amp;n=389965&amp;date=06.06.2025&amp;dst=101263&amp;field=134" TargetMode = "External"/>
	<Relationship Id="rId165" Type="http://schemas.openxmlformats.org/officeDocument/2006/relationships/hyperlink" Target="https://login.consultant.ru/link/?req=doc&amp;base=LAW&amp;n=420494&amp;date=06.06.2025&amp;dst=100015&amp;field=134" TargetMode = "External"/>
	<Relationship Id="rId166" Type="http://schemas.openxmlformats.org/officeDocument/2006/relationships/hyperlink" Target="https://login.consultant.ru/link/?req=doc&amp;base=LAW&amp;n=432327&amp;date=06.06.2025&amp;dst=100008&amp;field=134" TargetMode = "External"/>
	<Relationship Id="rId167" Type="http://schemas.openxmlformats.org/officeDocument/2006/relationships/hyperlink" Target="https://login.consultant.ru/link/?req=doc&amp;base=LAW&amp;n=286789&amp;date=06.06.2025&amp;dst=100097&amp;field=134" TargetMode = "External"/>
	<Relationship Id="rId168" Type="http://schemas.openxmlformats.org/officeDocument/2006/relationships/hyperlink" Target="https://login.consultant.ru/link/?req=doc&amp;base=LAW&amp;n=482576&amp;date=06.06.2025&amp;dst=100169&amp;field=134" TargetMode = "External"/>
	<Relationship Id="rId169" Type="http://schemas.openxmlformats.org/officeDocument/2006/relationships/hyperlink" Target="https://login.consultant.ru/link/?req=doc&amp;base=LAW&amp;n=499073&amp;date=06.06.2025&amp;dst=100075&amp;field=134" TargetMode = "External"/>
	<Relationship Id="rId170" Type="http://schemas.openxmlformats.org/officeDocument/2006/relationships/hyperlink" Target="https://login.consultant.ru/link/?req=doc&amp;base=LAW&amp;n=502116&amp;date=06.06.2025&amp;dst=6205&amp;field=134" TargetMode = "External"/>
	<Relationship Id="rId171" Type="http://schemas.openxmlformats.org/officeDocument/2006/relationships/hyperlink" Target="https://login.consultant.ru/link/?req=doc&amp;base=LAW&amp;n=482576&amp;date=06.06.2025&amp;dst=100014&amp;field=134" TargetMode = "External"/>
	<Relationship Id="rId172" Type="http://schemas.openxmlformats.org/officeDocument/2006/relationships/hyperlink" Target="https://login.consultant.ru/link/?req=doc&amp;base=LAW&amp;n=495100&amp;date=06.06.2025&amp;dst=100396&amp;field=134" TargetMode = "External"/>
	<Relationship Id="rId173" Type="http://schemas.openxmlformats.org/officeDocument/2006/relationships/hyperlink" Target="https://login.consultant.ru/link/?req=doc&amp;base=LAW&amp;n=483361&amp;date=06.06.2025" TargetMode = "External"/>
	<Relationship Id="rId174" Type="http://schemas.openxmlformats.org/officeDocument/2006/relationships/hyperlink" Target="https://login.consultant.ru/link/?req=doc&amp;base=LAW&amp;n=483361&amp;date=06.06.2025&amp;dst=101857&amp;field=134" TargetMode = "External"/>
	<Relationship Id="rId175" Type="http://schemas.openxmlformats.org/officeDocument/2006/relationships/hyperlink" Target="https://login.consultant.ru/link/?req=doc&amp;base=LAW&amp;n=483361&amp;date=06.06.2025&amp;dst=100329&amp;field=134" TargetMode = "External"/>
	<Relationship Id="rId176" Type="http://schemas.openxmlformats.org/officeDocument/2006/relationships/hyperlink" Target="https://login.consultant.ru/link/?req=doc&amp;base=LAW&amp;n=483361&amp;date=06.06.2025&amp;dst=101869&amp;field=134" TargetMode = "External"/>
	<Relationship Id="rId177" Type="http://schemas.openxmlformats.org/officeDocument/2006/relationships/hyperlink" Target="https://login.consultant.ru/link/?req=doc&amp;base=LAW&amp;n=483361&amp;date=06.06.2025&amp;dst=102017&amp;field=134" TargetMode = "External"/>
	<Relationship Id="rId178" Type="http://schemas.openxmlformats.org/officeDocument/2006/relationships/hyperlink" Target="https://login.consultant.ru/link/?req=doc&amp;base=LAW&amp;n=483361&amp;date=06.06.2025&amp;dst=100582&amp;field=134" TargetMode = "External"/>
	<Relationship Id="rId179" Type="http://schemas.openxmlformats.org/officeDocument/2006/relationships/hyperlink" Target="https://login.consultant.ru/link/?req=doc&amp;base=LAW&amp;n=483361&amp;date=06.06.2025&amp;dst=100982&amp;field=134" TargetMode = "External"/>
	<Relationship Id="rId180" Type="http://schemas.openxmlformats.org/officeDocument/2006/relationships/hyperlink" Target="https://login.consultant.ru/link/?req=doc&amp;base=LAW&amp;n=494454&amp;date=06.06.2025&amp;dst=100025&amp;field=134" TargetMode = "External"/>
	<Relationship Id="rId181" Type="http://schemas.openxmlformats.org/officeDocument/2006/relationships/hyperlink" Target="https://login.consultant.ru/link/?req=doc&amp;base=LAW&amp;n=494454&amp;date=06.06.2025&amp;dst=100026&amp;field=134" TargetMode = "External"/>
	<Relationship Id="rId182" Type="http://schemas.openxmlformats.org/officeDocument/2006/relationships/hyperlink" Target="https://login.consultant.ru/link/?req=doc&amp;base=LAW&amp;n=483361&amp;date=06.06.2025&amp;dst=101257&amp;field=134" TargetMode = "External"/>
	<Relationship Id="rId183" Type="http://schemas.openxmlformats.org/officeDocument/2006/relationships/hyperlink" Target="https://login.consultant.ru/link/?req=doc&amp;base=LAW&amp;n=494454&amp;date=06.06.2025&amp;dst=100027&amp;field=134" TargetMode = "External"/>
	<Relationship Id="rId184" Type="http://schemas.openxmlformats.org/officeDocument/2006/relationships/hyperlink" Target="https://login.consultant.ru/link/?req=doc&amp;base=LAW&amp;n=286789&amp;date=06.06.2025&amp;dst=100103&amp;field=134" TargetMode = "External"/>
	<Relationship Id="rId185" Type="http://schemas.openxmlformats.org/officeDocument/2006/relationships/hyperlink" Target="https://login.consultant.ru/link/?req=doc&amp;base=LAW&amp;n=446731&amp;date=06.06.2025&amp;dst=100006&amp;field=134" TargetMode = "External"/>
	<Relationship Id="rId186" Type="http://schemas.openxmlformats.org/officeDocument/2006/relationships/hyperlink" Target="https://login.consultant.ru/link/?req=doc&amp;base=LAW&amp;n=208922&amp;date=06.06.2025&amp;dst=100016&amp;field=134" TargetMode = "External"/>
	<Relationship Id="rId187" Type="http://schemas.openxmlformats.org/officeDocument/2006/relationships/hyperlink" Target="https://login.consultant.ru/link/?req=doc&amp;base=LAW&amp;n=208922&amp;date=06.06.2025&amp;dst=100038&amp;field=134" TargetMode = "External"/>
	<Relationship Id="rId188" Type="http://schemas.openxmlformats.org/officeDocument/2006/relationships/hyperlink" Target="https://login.consultant.ru/link/?req=doc&amp;base=LAW&amp;n=208922&amp;date=06.06.2025&amp;dst=100021&amp;field=134" TargetMode = "External"/>
	<Relationship Id="rId189" Type="http://schemas.openxmlformats.org/officeDocument/2006/relationships/hyperlink" Target="https://login.consultant.ru/link/?req=doc&amp;base=LAW&amp;n=505894&amp;date=06.06.2025" TargetMode = "External"/>
	<Relationship Id="rId190" Type="http://schemas.openxmlformats.org/officeDocument/2006/relationships/hyperlink" Target="https://login.consultant.ru/link/?req=doc&amp;base=LAW&amp;n=482484&amp;date=06.06.2025&amp;dst=101440&amp;field=134" TargetMode = "External"/>
	<Relationship Id="rId191" Type="http://schemas.openxmlformats.org/officeDocument/2006/relationships/hyperlink" Target="https://login.consultant.ru/link/?req=doc&amp;base=LAW&amp;n=434232&amp;date=06.06.2025&amp;dst=100047&amp;field=134" TargetMode = "External"/>
	<Relationship Id="rId192" Type="http://schemas.openxmlformats.org/officeDocument/2006/relationships/hyperlink" Target="https://login.consultant.ru/link/?req=doc&amp;base=LAW&amp;n=494417&amp;date=06.06.2025&amp;dst=44&amp;field=134" TargetMode = "External"/>
	<Relationship Id="rId193" Type="http://schemas.openxmlformats.org/officeDocument/2006/relationships/hyperlink" Target="https://login.consultant.ru/link/?req=doc&amp;base=LAW&amp;n=434232&amp;date=06.06.2025&amp;dst=100259&amp;field=134" TargetMode = "External"/>
	<Relationship Id="rId194" Type="http://schemas.openxmlformats.org/officeDocument/2006/relationships/hyperlink" Target="https://login.consultant.ru/link/?req=doc&amp;base=LAW&amp;n=420494&amp;date=06.06.2025&amp;dst=100017&amp;field=134" TargetMode = "External"/>
	<Relationship Id="rId195" Type="http://schemas.openxmlformats.org/officeDocument/2006/relationships/hyperlink" Target="https://login.consultant.ru/link/?req=doc&amp;base=LAW&amp;n=434232&amp;date=06.06.2025&amp;dst=100160&amp;field=134" TargetMode = "External"/>
	<Relationship Id="rId196" Type="http://schemas.openxmlformats.org/officeDocument/2006/relationships/hyperlink" Target="https://login.consultant.ru/link/?req=doc&amp;base=LAW&amp;n=484359&amp;date=06.06.2025&amp;dst=100006&amp;field=134" TargetMode = "External"/>
	<Relationship Id="rId197" Type="http://schemas.openxmlformats.org/officeDocument/2006/relationships/hyperlink" Target="https://login.consultant.ru/link/?req=doc&amp;base=LAW&amp;n=494417&amp;date=06.06.2025&amp;dst=44&amp;field=134" TargetMode = "External"/>
	<Relationship Id="rId198" Type="http://schemas.openxmlformats.org/officeDocument/2006/relationships/hyperlink" Target="https://login.consultant.ru/link/?req=doc&amp;base=LAW&amp;n=434232&amp;date=06.06.2025&amp;dst=100259&amp;field=134" TargetMode = "External"/>
	<Relationship Id="rId199" Type="http://schemas.openxmlformats.org/officeDocument/2006/relationships/hyperlink" Target="https://login.consultant.ru/link/?req=doc&amp;base=LAW&amp;n=420494&amp;date=06.06.2025&amp;dst=100018&amp;field=134" TargetMode = "External"/>
	<Relationship Id="rId200" Type="http://schemas.openxmlformats.org/officeDocument/2006/relationships/hyperlink" Target="https://login.consultant.ru/link/?req=doc&amp;base=LAW&amp;n=430964&amp;date=06.06.2025&amp;dst=100115&amp;field=134" TargetMode = "External"/>
	<Relationship Id="rId201" Type="http://schemas.openxmlformats.org/officeDocument/2006/relationships/hyperlink" Target="https://login.consultant.ru/link/?req=doc&amp;base=LAW&amp;n=420976&amp;date=06.06.2025&amp;dst=100133&amp;field=134" TargetMode = "External"/>
	<Relationship Id="rId202" Type="http://schemas.openxmlformats.org/officeDocument/2006/relationships/hyperlink" Target="https://login.consultant.ru/link/?req=doc&amp;base=LAW&amp;n=286789&amp;date=06.06.2025&amp;dst=100117&amp;field=134" TargetMode = "External"/>
	<Relationship Id="rId203" Type="http://schemas.openxmlformats.org/officeDocument/2006/relationships/hyperlink" Target="https://login.consultant.ru/link/?req=doc&amp;base=LAW&amp;n=482484&amp;date=06.06.2025&amp;dst=101441&amp;field=134" TargetMode = "External"/>
	<Relationship Id="rId204" Type="http://schemas.openxmlformats.org/officeDocument/2006/relationships/hyperlink" Target="https://login.consultant.ru/link/?req=doc&amp;base=LAW&amp;n=488090&amp;date=06.06.2025&amp;dst=692&amp;field=134" TargetMode = "External"/>
	<Relationship Id="rId205" Type="http://schemas.openxmlformats.org/officeDocument/2006/relationships/hyperlink" Target="https://login.consultant.ru/link/?req=doc&amp;base=LAW&amp;n=286789&amp;date=06.06.2025&amp;dst=100120&amp;field=134" TargetMode = "External"/>
	<Relationship Id="rId206" Type="http://schemas.openxmlformats.org/officeDocument/2006/relationships/hyperlink" Target="https://login.consultant.ru/link/?req=doc&amp;base=LAW&amp;n=286789&amp;date=06.06.2025&amp;dst=100122&amp;field=134" TargetMode = "External"/>
	<Relationship Id="rId207" Type="http://schemas.openxmlformats.org/officeDocument/2006/relationships/hyperlink" Target="https://login.consultant.ru/link/?req=doc&amp;base=LAW&amp;n=286789&amp;date=06.06.2025&amp;dst=100124&amp;field=134" TargetMode = "External"/>
	<Relationship Id="rId208" Type="http://schemas.openxmlformats.org/officeDocument/2006/relationships/hyperlink" Target="https://login.consultant.ru/link/?req=doc&amp;base=LAW&amp;n=286789&amp;date=06.06.2025&amp;dst=100125&amp;field=134" TargetMode = "External"/>
	<Relationship Id="rId209" Type="http://schemas.openxmlformats.org/officeDocument/2006/relationships/hyperlink" Target="https://login.consultant.ru/link/?req=doc&amp;base=LAW&amp;n=286789&amp;date=06.06.2025&amp;dst=100127&amp;field=134" TargetMode = "External"/>
	<Relationship Id="rId210" Type="http://schemas.openxmlformats.org/officeDocument/2006/relationships/hyperlink" Target="https://login.consultant.ru/link/?req=doc&amp;base=LAW&amp;n=286789&amp;date=06.06.2025&amp;dst=100129&amp;field=134" TargetMode = "External"/>
	<Relationship Id="rId211" Type="http://schemas.openxmlformats.org/officeDocument/2006/relationships/hyperlink" Target="https://login.consultant.ru/link/?req=doc&amp;base=LAW&amp;n=286789&amp;date=06.06.2025&amp;dst=100379&amp;field=134" TargetMode = "External"/>
	<Relationship Id="rId212" Type="http://schemas.openxmlformats.org/officeDocument/2006/relationships/hyperlink" Target="https://login.consultant.ru/link/?req=doc&amp;base=LAW&amp;n=483361&amp;date=06.06.2025" TargetMode = "External"/>
	<Relationship Id="rId213" Type="http://schemas.openxmlformats.org/officeDocument/2006/relationships/hyperlink" Target="https://login.consultant.ru/link/?req=doc&amp;base=LAW&amp;n=286789&amp;date=06.06.2025&amp;dst=100131&amp;field=134" TargetMode = "External"/>
	<Relationship Id="rId214" Type="http://schemas.openxmlformats.org/officeDocument/2006/relationships/hyperlink" Target="https://login.consultant.ru/link/?req=doc&amp;base=LAW&amp;n=286789&amp;date=06.06.2025&amp;dst=100133&amp;field=134" TargetMode = "External"/>
	<Relationship Id="rId215" Type="http://schemas.openxmlformats.org/officeDocument/2006/relationships/hyperlink" Target="https://login.consultant.ru/link/?req=doc&amp;base=LAW&amp;n=286789&amp;date=06.06.2025&amp;dst=100134&amp;field=134" TargetMode = "External"/>
	<Relationship Id="rId216" Type="http://schemas.openxmlformats.org/officeDocument/2006/relationships/hyperlink" Target="https://login.consultant.ru/link/?req=doc&amp;base=LAW&amp;n=488090&amp;date=06.06.2025&amp;dst=692&amp;field=134" TargetMode = "External"/>
	<Relationship Id="rId217" Type="http://schemas.openxmlformats.org/officeDocument/2006/relationships/hyperlink" Target="https://login.consultant.ru/link/?req=doc&amp;base=LAW&amp;n=482484&amp;date=06.06.2025&amp;dst=101442&amp;field=134" TargetMode = "External"/>
	<Relationship Id="rId218" Type="http://schemas.openxmlformats.org/officeDocument/2006/relationships/hyperlink" Target="https://login.consultant.ru/link/?req=doc&amp;base=LAW&amp;n=286789&amp;date=06.06.2025&amp;dst=100136&amp;field=134" TargetMode = "External"/>
	<Relationship Id="rId219" Type="http://schemas.openxmlformats.org/officeDocument/2006/relationships/hyperlink" Target="https://login.consultant.ru/link/?req=doc&amp;base=LAW&amp;n=298054&amp;date=06.06.2025&amp;dst=100179&amp;field=134" TargetMode = "External"/>
	<Relationship Id="rId220" Type="http://schemas.openxmlformats.org/officeDocument/2006/relationships/hyperlink" Target="https://login.consultant.ru/link/?req=doc&amp;base=LAW&amp;n=286789&amp;date=06.06.2025&amp;dst=100140&amp;field=134" TargetMode = "External"/>
	<Relationship Id="rId221" Type="http://schemas.openxmlformats.org/officeDocument/2006/relationships/hyperlink" Target="https://login.consultant.ru/link/?req=doc&amp;base=LAW&amp;n=286776&amp;date=06.06.2025&amp;dst=100013&amp;field=134" TargetMode = "External"/>
	<Relationship Id="rId222" Type="http://schemas.openxmlformats.org/officeDocument/2006/relationships/hyperlink" Target="https://login.consultant.ru/link/?req=doc&amp;base=LAW&amp;n=287040&amp;date=06.06.2025&amp;dst=100016&amp;field=134" TargetMode = "External"/>
	<Relationship Id="rId223" Type="http://schemas.openxmlformats.org/officeDocument/2006/relationships/hyperlink" Target="https://login.consultant.ru/link/?req=doc&amp;base=LAW&amp;n=286776&amp;date=06.06.2025&amp;dst=100015&amp;field=134" TargetMode = "External"/>
	<Relationship Id="rId224" Type="http://schemas.openxmlformats.org/officeDocument/2006/relationships/hyperlink" Target="https://login.consultant.ru/link/?req=doc&amp;base=LAW&amp;n=483361&amp;date=06.06.2025" TargetMode = "External"/>
	<Relationship Id="rId225" Type="http://schemas.openxmlformats.org/officeDocument/2006/relationships/hyperlink" Target="https://login.consultant.ru/link/?req=doc&amp;base=LAW&amp;n=286776&amp;date=06.06.2025&amp;dst=100017&amp;field=134" TargetMode = "External"/>
	<Relationship Id="rId226" Type="http://schemas.openxmlformats.org/officeDocument/2006/relationships/hyperlink" Target="https://login.consultant.ru/link/?req=doc&amp;base=LAW&amp;n=286776&amp;date=06.06.2025&amp;dst=100019&amp;field=134" TargetMode = "External"/>
	<Relationship Id="rId227" Type="http://schemas.openxmlformats.org/officeDocument/2006/relationships/hyperlink" Target="https://login.consultant.ru/link/?req=doc&amp;base=LAW&amp;n=500021&amp;date=06.06.2025&amp;dst=2904&amp;field=134" TargetMode = "External"/>
	<Relationship Id="rId228" Type="http://schemas.openxmlformats.org/officeDocument/2006/relationships/hyperlink" Target="https://login.consultant.ru/link/?req=doc&amp;base=LAW&amp;n=405614&amp;date=06.06.2025&amp;dst=100469&amp;field=134" TargetMode = "External"/>
	<Relationship Id="rId229" Type="http://schemas.openxmlformats.org/officeDocument/2006/relationships/hyperlink" Target="https://login.consultant.ru/link/?req=doc&amp;base=LAW&amp;n=305252&amp;date=06.06.2025&amp;dst=100017&amp;field=134" TargetMode = "External"/>
	<Relationship Id="rId230" Type="http://schemas.openxmlformats.org/officeDocument/2006/relationships/hyperlink" Target="https://login.consultant.ru/link/?req=doc&amp;base=LAW&amp;n=305252&amp;date=06.06.2025&amp;dst=100026&amp;field=134" TargetMode = "External"/>
	<Relationship Id="rId231" Type="http://schemas.openxmlformats.org/officeDocument/2006/relationships/hyperlink" Target="https://login.consultant.ru/link/?req=doc&amp;base=LAW&amp;n=305188&amp;date=06.06.2025&amp;dst=100060&amp;field=134" TargetMode = "External"/>
	<Relationship Id="rId232" Type="http://schemas.openxmlformats.org/officeDocument/2006/relationships/hyperlink" Target="https://login.consultant.ru/link/?req=doc&amp;base=LAW&amp;n=305252&amp;date=06.06.2025&amp;dst=100006&amp;field=134" TargetMode = "External"/>
	<Relationship Id="rId233" Type="http://schemas.openxmlformats.org/officeDocument/2006/relationships/hyperlink" Target="https://login.consultant.ru/link/?req=doc&amp;base=LAW&amp;n=286776&amp;date=06.06.2025&amp;dst=100021&amp;field=134" TargetMode = "External"/>
	<Relationship Id="rId234" Type="http://schemas.openxmlformats.org/officeDocument/2006/relationships/hyperlink" Target="https://login.consultant.ru/link/?req=doc&amp;base=LAW&amp;n=477349&amp;date=06.06.2025&amp;dst=100012&amp;field=134" TargetMode = "External"/>
	<Relationship Id="rId235" Type="http://schemas.openxmlformats.org/officeDocument/2006/relationships/hyperlink" Target="https://login.consultant.ru/link/?req=doc&amp;base=LAW&amp;n=286776&amp;date=06.06.2025&amp;dst=100022&amp;field=134" TargetMode = "External"/>
	<Relationship Id="rId236" Type="http://schemas.openxmlformats.org/officeDocument/2006/relationships/hyperlink" Target="https://login.consultant.ru/link/?req=doc&amp;base=LAW&amp;n=477349&amp;date=06.06.2025&amp;dst=100010&amp;field=134" TargetMode = "External"/>
	<Relationship Id="rId237" Type="http://schemas.openxmlformats.org/officeDocument/2006/relationships/hyperlink" Target="https://login.consultant.ru/link/?req=doc&amp;base=LAW&amp;n=305240&amp;date=06.06.2025&amp;dst=100006&amp;field=134" TargetMode = "External"/>
	<Relationship Id="rId238" Type="http://schemas.openxmlformats.org/officeDocument/2006/relationships/hyperlink" Target="https://login.consultant.ru/link/?req=doc&amp;base=LAW&amp;n=305240&amp;date=06.06.2025&amp;dst=100014&amp;field=134" TargetMode = "External"/>
	<Relationship Id="rId239" Type="http://schemas.openxmlformats.org/officeDocument/2006/relationships/hyperlink" Target="https://login.consultant.ru/link/?req=doc&amp;base=LAW&amp;n=304152&amp;date=06.06.2025&amp;dst=100009&amp;field=134" TargetMode = "External"/>
	<Relationship Id="rId240" Type="http://schemas.openxmlformats.org/officeDocument/2006/relationships/hyperlink" Target="https://login.consultant.ru/link/?req=doc&amp;base=LAW&amp;n=286776&amp;date=06.06.2025&amp;dst=100023&amp;field=134" TargetMode = "External"/>
	<Relationship Id="rId241" Type="http://schemas.openxmlformats.org/officeDocument/2006/relationships/hyperlink" Target="https://login.consultant.ru/link/?req=doc&amp;base=LAW&amp;n=301966&amp;date=06.06.2025&amp;dst=100045&amp;field=134" TargetMode = "External"/>
	<Relationship Id="rId242" Type="http://schemas.openxmlformats.org/officeDocument/2006/relationships/hyperlink" Target="https://login.consultant.ru/link/?req=doc&amp;base=LAW&amp;n=302033&amp;date=06.06.2025&amp;dst=100431&amp;field=134" TargetMode = "External"/>
	<Relationship Id="rId243" Type="http://schemas.openxmlformats.org/officeDocument/2006/relationships/hyperlink" Target="https://login.consultant.ru/link/?req=doc&amp;base=LAW&amp;n=286776&amp;date=06.06.2025&amp;dst=100024&amp;field=134" TargetMode = "External"/>
	<Relationship Id="rId244" Type="http://schemas.openxmlformats.org/officeDocument/2006/relationships/hyperlink" Target="https://login.consultant.ru/link/?req=doc&amp;base=LAW&amp;n=286776&amp;date=06.06.2025&amp;dst=100029&amp;field=134" TargetMode = "External"/>
	<Relationship Id="rId245" Type="http://schemas.openxmlformats.org/officeDocument/2006/relationships/hyperlink" Target="https://login.consultant.ru/link/?req=doc&amp;base=LAW&amp;n=286776&amp;date=06.06.2025&amp;dst=100031&amp;field=134" TargetMode = "External"/>
	<Relationship Id="rId246" Type="http://schemas.openxmlformats.org/officeDocument/2006/relationships/hyperlink" Target="https://login.consultant.ru/link/?req=doc&amp;base=LAW&amp;n=286776&amp;date=06.06.2025&amp;dst=100032&amp;field=134" TargetMode = "External"/>
	<Relationship Id="rId247" Type="http://schemas.openxmlformats.org/officeDocument/2006/relationships/hyperlink" Target="https://login.consultant.ru/link/?req=doc&amp;base=LAW&amp;n=286776&amp;date=06.06.2025&amp;dst=100033&amp;field=134" TargetMode = "External"/>
	<Relationship Id="rId248" Type="http://schemas.openxmlformats.org/officeDocument/2006/relationships/hyperlink" Target="https://login.consultant.ru/link/?req=doc&amp;base=LAW&amp;n=286776&amp;date=06.06.2025&amp;dst=100035&amp;field=134" TargetMode = "External"/>
	<Relationship Id="rId249" Type="http://schemas.openxmlformats.org/officeDocument/2006/relationships/hyperlink" Target="https://login.consultant.ru/link/?req=doc&amp;base=LAW&amp;n=286776&amp;date=06.06.2025&amp;dst=100037&amp;field=134" TargetMode = "External"/>
	<Relationship Id="rId250" Type="http://schemas.openxmlformats.org/officeDocument/2006/relationships/hyperlink" Target="https://login.consultant.ru/link/?req=doc&amp;base=LAW&amp;n=286776&amp;date=06.06.2025&amp;dst=100038&amp;field=134" TargetMode = "External"/>
	<Relationship Id="rId251" Type="http://schemas.openxmlformats.org/officeDocument/2006/relationships/hyperlink" Target="https://login.consultant.ru/link/?req=doc&amp;base=LAW&amp;n=286776&amp;date=06.06.2025&amp;dst=100039&amp;field=134" TargetMode = "External"/>
	<Relationship Id="rId252" Type="http://schemas.openxmlformats.org/officeDocument/2006/relationships/hyperlink" Target="https://login.consultant.ru/link/?req=doc&amp;base=LAW&amp;n=286776&amp;date=06.06.2025&amp;dst=100040&amp;field=134" TargetMode = "External"/>
	<Relationship Id="rId253" Type="http://schemas.openxmlformats.org/officeDocument/2006/relationships/hyperlink" Target="https://login.consultant.ru/link/?req=doc&amp;base=LAW&amp;n=483361&amp;date=06.06.2025" TargetMode = "External"/>
	<Relationship Id="rId254" Type="http://schemas.openxmlformats.org/officeDocument/2006/relationships/hyperlink" Target="https://login.consultant.ru/link/?req=doc&amp;base=LAW&amp;n=477349&amp;date=06.06.2025&amp;dst=100010&amp;field=134" TargetMode = "External"/>
	<Relationship Id="rId255" Type="http://schemas.openxmlformats.org/officeDocument/2006/relationships/hyperlink" Target="https://login.consultant.ru/link/?req=doc&amp;base=LAW&amp;n=305767&amp;date=06.06.2025&amp;dst=100012&amp;field=134" TargetMode = "External"/>
	<Relationship Id="rId256" Type="http://schemas.openxmlformats.org/officeDocument/2006/relationships/hyperlink" Target="https://login.consultant.ru/link/?req=doc&amp;base=LAW&amp;n=499464&amp;date=06.06.2025&amp;dst=100006&amp;field=134" TargetMode = "External"/>
	<Relationship Id="rId257" Type="http://schemas.openxmlformats.org/officeDocument/2006/relationships/hyperlink" Target="https://login.consultant.ru/link/?req=doc&amp;base=LAW&amp;n=494628&amp;date=06.06.2025&amp;dst=100732&amp;field=134" TargetMode = "External"/>
	<Relationship Id="rId258" Type="http://schemas.openxmlformats.org/officeDocument/2006/relationships/hyperlink" Target="https://login.consultant.ru/link/?req=doc&amp;base=LAW&amp;n=420494&amp;date=06.06.2025&amp;dst=100020&amp;field=134" TargetMode = "External"/>
	<Relationship Id="rId259" Type="http://schemas.openxmlformats.org/officeDocument/2006/relationships/hyperlink" Target="https://login.consultant.ru/link/?req=doc&amp;base=LAW&amp;n=494628&amp;date=06.06.2025&amp;dst=100738&amp;field=134" TargetMode = "External"/>
	<Relationship Id="rId260" Type="http://schemas.openxmlformats.org/officeDocument/2006/relationships/hyperlink" Target="https://login.consultant.ru/link/?req=doc&amp;base=LAW&amp;n=420494&amp;date=06.06.2025&amp;dst=100022&amp;field=134" TargetMode = "External"/>
	<Relationship Id="rId261" Type="http://schemas.openxmlformats.org/officeDocument/2006/relationships/hyperlink" Target="https://login.consultant.ru/link/?req=doc&amp;base=LAW&amp;n=481298&amp;date=06.06.2025&amp;dst=2418&amp;field=134" TargetMode = "External"/>
	<Relationship Id="rId262" Type="http://schemas.openxmlformats.org/officeDocument/2006/relationships/hyperlink" Target="https://login.consultant.ru/link/?req=doc&amp;base=LAW&amp;n=420494&amp;date=06.06.2025&amp;dst=100023&amp;field=134" TargetMode = "External"/>
	<Relationship Id="rId263" Type="http://schemas.openxmlformats.org/officeDocument/2006/relationships/hyperlink" Target="https://login.consultant.ru/link/?req=doc&amp;base=LAW&amp;n=350396&amp;date=06.06.2025&amp;dst=100291&amp;field=134" TargetMode = "External"/>
	<Relationship Id="rId264" Type="http://schemas.openxmlformats.org/officeDocument/2006/relationships/hyperlink" Target="https://login.consultant.ru/link/?req=doc&amp;base=LAW&amp;n=421375&amp;date=06.06.2025&amp;dst=100014&amp;field=134" TargetMode = "External"/>
	<Relationship Id="rId265" Type="http://schemas.openxmlformats.org/officeDocument/2006/relationships/hyperlink" Target="https://login.consultant.ru/link/?req=doc&amp;base=LAW&amp;n=481298&amp;date=06.06.2025&amp;dst=3567&amp;field=134" TargetMode = "External"/>
	<Relationship Id="rId266" Type="http://schemas.openxmlformats.org/officeDocument/2006/relationships/hyperlink" Target="https://login.consultant.ru/link/?req=doc&amp;base=LAW&amp;n=420494&amp;date=06.06.2025&amp;dst=100024&amp;field=134" TargetMode = "External"/>
	<Relationship Id="rId267" Type="http://schemas.openxmlformats.org/officeDocument/2006/relationships/hyperlink" Target="https://login.consultant.ru/link/?req=doc&amp;base=LAW&amp;n=482484&amp;date=06.06.2025&amp;dst=101443&amp;field=134" TargetMode = "External"/>
	<Relationship Id="rId268" Type="http://schemas.openxmlformats.org/officeDocument/2006/relationships/hyperlink" Target="https://login.consultant.ru/link/?req=doc&amp;base=LAW&amp;n=420494&amp;date=06.06.2025&amp;dst=100026&amp;field=134" TargetMode = "External"/>
	<Relationship Id="rId269" Type="http://schemas.openxmlformats.org/officeDocument/2006/relationships/hyperlink" Target="https://login.consultant.ru/link/?req=doc&amp;base=LAW&amp;n=420494&amp;date=06.06.2025&amp;dst=100027&amp;field=134" TargetMode = "External"/>
	<Relationship Id="rId270" Type="http://schemas.openxmlformats.org/officeDocument/2006/relationships/hyperlink" Target="https://login.consultant.ru/link/?req=doc&amp;base=LAW&amp;n=482576&amp;date=06.06.2025&amp;dst=100169&amp;field=134" TargetMode = "External"/>
	<Relationship Id="rId271" Type="http://schemas.openxmlformats.org/officeDocument/2006/relationships/hyperlink" Target="https://login.consultant.ru/link/?req=doc&amp;base=LAW&amp;n=482576&amp;date=06.06.2025&amp;dst=100016&amp;field=134" TargetMode = "External"/>
	<Relationship Id="rId272" Type="http://schemas.openxmlformats.org/officeDocument/2006/relationships/hyperlink" Target="https://login.consultant.ru/link/?req=doc&amp;base=LAW&amp;n=499073&amp;date=06.06.2025&amp;dst=100006&amp;field=134" TargetMode = "External"/>
	<Relationship Id="rId273" Type="http://schemas.openxmlformats.org/officeDocument/2006/relationships/hyperlink" Target="https://login.consultant.ru/link/?req=doc&amp;base=LAW&amp;n=499073&amp;date=06.06.2025&amp;dst=100007&amp;field=134" TargetMode = "External"/>
	<Relationship Id="rId274" Type="http://schemas.openxmlformats.org/officeDocument/2006/relationships/hyperlink" Target="https://login.consultant.ru/link/?req=doc&amp;base=LAW&amp;n=499073&amp;date=06.06.2025&amp;dst=100009&amp;field=134" TargetMode = "External"/>
	<Relationship Id="rId275" Type="http://schemas.openxmlformats.org/officeDocument/2006/relationships/hyperlink" Target="https://login.consultant.ru/link/?req=doc&amp;base=LAW&amp;n=499073&amp;date=06.06.2025&amp;dst=100008&amp;field=134" TargetMode = "External"/>
	<Relationship Id="rId276" Type="http://schemas.openxmlformats.org/officeDocument/2006/relationships/hyperlink" Target="https://login.consultant.ru/link/?req=doc&amp;base=LAW&amp;n=499073&amp;date=06.06.2025&amp;dst=100123&amp;field=134" TargetMode = "External"/>
	<Relationship Id="rId277" Type="http://schemas.openxmlformats.org/officeDocument/2006/relationships/hyperlink" Target="https://login.consultant.ru/link/?req=doc&amp;base=LAW&amp;n=499073&amp;date=06.06.2025&amp;dst=103287&amp;field=134" TargetMode = "External"/>
	<Relationship Id="rId278" Type="http://schemas.openxmlformats.org/officeDocument/2006/relationships/hyperlink" Target="https://login.consultant.ru/link/?req=doc&amp;base=LAW&amp;n=286789&amp;date=06.06.2025&amp;dst=100142&amp;field=134" TargetMode = "External"/>
	<Relationship Id="rId279" Type="http://schemas.openxmlformats.org/officeDocument/2006/relationships/hyperlink" Target="https://login.consultant.ru/link/?req=doc&amp;base=LAW&amp;n=388271&amp;date=06.06.2025&amp;dst=100026&amp;field=134" TargetMode = "External"/>
	<Relationship Id="rId280" Type="http://schemas.openxmlformats.org/officeDocument/2006/relationships/hyperlink" Target="https://login.consultant.ru/link/?req=doc&amp;base=LAW&amp;n=494417&amp;date=06.06.2025&amp;dst=89&amp;field=134" TargetMode = "External"/>
	<Relationship Id="rId281" Type="http://schemas.openxmlformats.org/officeDocument/2006/relationships/hyperlink" Target="https://login.consultant.ru/link/?req=doc&amp;base=LAW&amp;n=301315&amp;date=06.06.2025&amp;dst=100013&amp;field=134" TargetMode = "External"/>
	<Relationship Id="rId282" Type="http://schemas.openxmlformats.org/officeDocument/2006/relationships/hyperlink" Target="https://login.consultant.ru/link/?req=doc&amp;base=LAW&amp;n=482692&amp;date=06.06.2025" TargetMode = "External"/>
	<Relationship Id="rId283" Type="http://schemas.openxmlformats.org/officeDocument/2006/relationships/hyperlink" Target="https://login.consultant.ru/link/?req=doc&amp;base=LAW&amp;n=414833&amp;date=06.06.2025&amp;dst=100010&amp;field=134" TargetMode = "External"/>
	<Relationship Id="rId284" Type="http://schemas.openxmlformats.org/officeDocument/2006/relationships/hyperlink" Target="https://login.consultant.ru/link/?req=doc&amp;base=LAW&amp;n=286789&amp;date=06.06.2025&amp;dst=100192&amp;field=134" TargetMode = "External"/>
	<Relationship Id="rId285" Type="http://schemas.openxmlformats.org/officeDocument/2006/relationships/hyperlink" Target="https://login.consultant.ru/link/?req=doc&amp;base=LAW&amp;n=371736&amp;date=06.06.2025&amp;dst=100011&amp;field=134" TargetMode = "External"/>
	<Relationship Id="rId286" Type="http://schemas.openxmlformats.org/officeDocument/2006/relationships/hyperlink" Target="https://login.consultant.ru/link/?req=doc&amp;base=LAW&amp;n=371736&amp;date=06.06.2025&amp;dst=100013&amp;field=134" TargetMode = "External"/>
	<Relationship Id="rId287" Type="http://schemas.openxmlformats.org/officeDocument/2006/relationships/hyperlink" Target="https://login.consultant.ru/link/?req=doc&amp;base=LAW&amp;n=371736&amp;date=06.06.2025&amp;dst=100014&amp;field=134" TargetMode = "External"/>
	<Relationship Id="rId288" Type="http://schemas.openxmlformats.org/officeDocument/2006/relationships/hyperlink" Target="https://login.consultant.ru/link/?req=doc&amp;base=LAW&amp;n=286789&amp;date=06.06.2025&amp;dst=100208&amp;field=134" TargetMode = "External"/>
	<Relationship Id="rId289" Type="http://schemas.openxmlformats.org/officeDocument/2006/relationships/hyperlink" Target="https://login.consultant.ru/link/?req=doc&amp;base=LAW&amp;n=505894&amp;date=06.06.2025&amp;dst=148&amp;field=134" TargetMode = "External"/>
	<Relationship Id="rId290" Type="http://schemas.openxmlformats.org/officeDocument/2006/relationships/hyperlink" Target="https://login.consultant.ru/link/?req=doc&amp;base=LAW&amp;n=371736&amp;date=06.06.2025&amp;dst=100018&amp;field=134" TargetMode = "External"/>
	<Relationship Id="rId291" Type="http://schemas.openxmlformats.org/officeDocument/2006/relationships/hyperlink" Target="https://login.consultant.ru/link/?req=doc&amp;base=LAW&amp;n=371736&amp;date=06.06.2025&amp;dst=100019&amp;field=134" TargetMode = "External"/>
	<Relationship Id="rId292" Type="http://schemas.openxmlformats.org/officeDocument/2006/relationships/hyperlink" Target="https://login.consultant.ru/link/?req=doc&amp;base=LAW&amp;n=371736&amp;date=06.06.2025&amp;dst=100020&amp;field=134" TargetMode = "External"/>
	<Relationship Id="rId293" Type="http://schemas.openxmlformats.org/officeDocument/2006/relationships/hyperlink" Target="https://login.consultant.ru/link/?req=doc&amp;base=LAW&amp;n=371736&amp;date=06.06.2025&amp;dst=100022&amp;field=134" TargetMode = "External"/>
	<Relationship Id="rId294" Type="http://schemas.openxmlformats.org/officeDocument/2006/relationships/hyperlink" Target="https://login.consultant.ru/link/?req=doc&amp;base=LAW&amp;n=371736&amp;date=06.06.2025&amp;dst=100023&amp;field=134" TargetMode = "External"/>
	<Relationship Id="rId295" Type="http://schemas.openxmlformats.org/officeDocument/2006/relationships/hyperlink" Target="https://login.consultant.ru/link/?req=doc&amp;base=LAW&amp;n=482665&amp;date=06.06.2025" TargetMode = "External"/>
	<Relationship Id="rId296" Type="http://schemas.openxmlformats.org/officeDocument/2006/relationships/hyperlink" Target="https://login.consultant.ru/link/?req=doc&amp;base=LAW&amp;n=371736&amp;date=06.06.2025&amp;dst=100024&amp;field=134" TargetMode = "External"/>
	<Relationship Id="rId297" Type="http://schemas.openxmlformats.org/officeDocument/2006/relationships/hyperlink" Target="https://login.consultant.ru/link/?req=doc&amp;base=LAW&amp;n=371736&amp;date=06.06.2025&amp;dst=100025&amp;field=134" TargetMode = "External"/>
	<Relationship Id="rId298" Type="http://schemas.openxmlformats.org/officeDocument/2006/relationships/hyperlink" Target="https://login.consultant.ru/link/?req=doc&amp;base=LAW&amp;n=371736&amp;date=06.06.2025&amp;dst=100026&amp;field=134" TargetMode = "External"/>
	<Relationship Id="rId299" Type="http://schemas.openxmlformats.org/officeDocument/2006/relationships/hyperlink" Target="https://login.consultant.ru/link/?req=doc&amp;base=LAW&amp;n=371736&amp;date=06.06.2025&amp;dst=100027&amp;field=134" TargetMode = "External"/>
	<Relationship Id="rId300" Type="http://schemas.openxmlformats.org/officeDocument/2006/relationships/hyperlink" Target="https://login.consultant.ru/link/?req=doc&amp;base=LAW&amp;n=371736&amp;date=06.06.2025&amp;dst=100028&amp;field=134" TargetMode = "External"/>
	<Relationship Id="rId301" Type="http://schemas.openxmlformats.org/officeDocument/2006/relationships/hyperlink" Target="https://login.consultant.ru/link/?req=doc&amp;base=LAW&amp;n=371736&amp;date=06.06.2025&amp;dst=100030&amp;field=134" TargetMode = "External"/>
	<Relationship Id="rId302" Type="http://schemas.openxmlformats.org/officeDocument/2006/relationships/hyperlink" Target="https://login.consultant.ru/link/?req=doc&amp;base=LAW&amp;n=371736&amp;date=06.06.2025&amp;dst=100031&amp;field=134" TargetMode = "External"/>
	<Relationship Id="rId303" Type="http://schemas.openxmlformats.org/officeDocument/2006/relationships/hyperlink" Target="https://login.consultant.ru/link/?req=doc&amp;base=LAW&amp;n=371736&amp;date=06.06.2025&amp;dst=100033&amp;field=134" TargetMode = "External"/>
	<Relationship Id="rId304" Type="http://schemas.openxmlformats.org/officeDocument/2006/relationships/hyperlink" Target="https://login.consultant.ru/link/?req=doc&amp;base=LAW&amp;n=371736&amp;date=06.06.2025&amp;dst=100034&amp;field=134" TargetMode = "External"/>
	<Relationship Id="rId305" Type="http://schemas.openxmlformats.org/officeDocument/2006/relationships/hyperlink" Target="https://login.consultant.ru/link/?req=doc&amp;base=LAW&amp;n=483361&amp;date=06.06.2025&amp;dst=382&amp;field=134" TargetMode = "External"/>
	<Relationship Id="rId306" Type="http://schemas.openxmlformats.org/officeDocument/2006/relationships/hyperlink" Target="https://login.consultant.ru/link/?req=doc&amp;base=LAW&amp;n=494409&amp;date=06.06.2025&amp;dst=100009&amp;field=134" TargetMode = "External"/>
	<Relationship Id="rId307" Type="http://schemas.openxmlformats.org/officeDocument/2006/relationships/hyperlink" Target="https://login.consultant.ru/link/?req=doc&amp;base=LAW&amp;n=301315&amp;date=06.06.2025&amp;dst=100014&amp;field=134" TargetMode = "External"/>
	<Relationship Id="rId308" Type="http://schemas.openxmlformats.org/officeDocument/2006/relationships/hyperlink" Target="https://login.consultant.ru/link/?req=doc&amp;base=LAW&amp;n=494409&amp;date=06.06.2025&amp;dst=100011&amp;field=134" TargetMode = "External"/>
	<Relationship Id="rId309" Type="http://schemas.openxmlformats.org/officeDocument/2006/relationships/hyperlink" Target="https://login.consultant.ru/link/?req=doc&amp;base=LAW&amp;n=494409&amp;date=06.06.2025&amp;dst=100017&amp;field=134" TargetMode = "External"/>
	<Relationship Id="rId310" Type="http://schemas.openxmlformats.org/officeDocument/2006/relationships/hyperlink" Target="https://login.consultant.ru/link/?req=doc&amp;base=LAW&amp;n=371736&amp;date=06.06.2025&amp;dst=100034&amp;field=134" TargetMode = "External"/>
	<Relationship Id="rId311" Type="http://schemas.openxmlformats.org/officeDocument/2006/relationships/hyperlink" Target="https://login.consultant.ru/link/?req=doc&amp;base=LAW&amp;n=494409&amp;date=06.06.2025&amp;dst=100022&amp;field=134" TargetMode = "External"/>
	<Relationship Id="rId312" Type="http://schemas.openxmlformats.org/officeDocument/2006/relationships/hyperlink" Target="https://login.consultant.ru/link/?req=doc&amp;base=LAW&amp;n=494409&amp;date=06.06.2025&amp;dst=100023&amp;field=134" TargetMode = "External"/>
	<Relationship Id="rId313" Type="http://schemas.openxmlformats.org/officeDocument/2006/relationships/hyperlink" Target="https://login.consultant.ru/link/?req=doc&amp;base=LAW&amp;n=432327&amp;date=06.06.2025&amp;dst=100008&amp;field=134" TargetMode = "External"/>
	<Relationship Id="rId314" Type="http://schemas.openxmlformats.org/officeDocument/2006/relationships/hyperlink" Target="https://login.consultant.ru/link/?req=doc&amp;base=LAW&amp;n=414833&amp;date=06.06.2025&amp;dst=100012&amp;field=134" TargetMode = "External"/>
	<Relationship Id="rId315" Type="http://schemas.openxmlformats.org/officeDocument/2006/relationships/hyperlink" Target="https://login.consultant.ru/link/?req=doc&amp;base=LAW&amp;n=506616&amp;date=06.06.2025&amp;dst=100007&amp;field=134" TargetMode = "External"/>
	<Relationship Id="rId316" Type="http://schemas.openxmlformats.org/officeDocument/2006/relationships/hyperlink" Target="https://login.consultant.ru/link/?req=doc&amp;base=LAW&amp;n=483361&amp;date=06.06.2025&amp;dst=2398&amp;field=134" TargetMode = "External"/>
	<Relationship Id="rId317" Type="http://schemas.openxmlformats.org/officeDocument/2006/relationships/hyperlink" Target="https://login.consultant.ru/link/?req=doc&amp;base=LAW&amp;n=371736&amp;date=06.06.2025&amp;dst=100034&amp;field=134" TargetMode = "External"/>
	<Relationship Id="rId318" Type="http://schemas.openxmlformats.org/officeDocument/2006/relationships/hyperlink" Target="https://login.consultant.ru/link/?req=doc&amp;base=LAW&amp;n=483361&amp;date=06.06.2025&amp;dst=2441&amp;field=134" TargetMode = "External"/>
	<Relationship Id="rId319" Type="http://schemas.openxmlformats.org/officeDocument/2006/relationships/hyperlink" Target="https://login.consultant.ru/link/?req=doc&amp;base=LAW&amp;n=483361&amp;date=06.06.2025&amp;dst=2465&amp;field=134" TargetMode = "External"/>
	<Relationship Id="rId320" Type="http://schemas.openxmlformats.org/officeDocument/2006/relationships/hyperlink" Target="https://login.consultant.ru/link/?req=doc&amp;base=LAW&amp;n=482692&amp;date=06.06.2025&amp;dst=10646&amp;field=134" TargetMode = "External"/>
	<Relationship Id="rId321" Type="http://schemas.openxmlformats.org/officeDocument/2006/relationships/hyperlink" Target="https://login.consultant.ru/link/?req=doc&amp;base=LAW&amp;n=414833&amp;date=06.06.2025&amp;dst=100013&amp;field=134" TargetMode = "External"/>
	<Relationship Id="rId322" Type="http://schemas.openxmlformats.org/officeDocument/2006/relationships/hyperlink" Target="https://login.consultant.ru/link/?req=doc&amp;base=LAW&amp;n=414833&amp;date=06.06.2025&amp;dst=100022&amp;field=134" TargetMode = "External"/>
	<Relationship Id="rId323" Type="http://schemas.openxmlformats.org/officeDocument/2006/relationships/hyperlink" Target="https://login.consultant.ru/link/?req=doc&amp;base=LAW&amp;n=414833&amp;date=06.06.2025&amp;dst=100023&amp;field=134" TargetMode = "External"/>
	<Relationship Id="rId324" Type="http://schemas.openxmlformats.org/officeDocument/2006/relationships/hyperlink" Target="https://login.consultant.ru/link/?req=doc&amp;base=LAW&amp;n=371736&amp;date=06.06.2025&amp;dst=100035&amp;field=134" TargetMode = "External"/>
	<Relationship Id="rId325" Type="http://schemas.openxmlformats.org/officeDocument/2006/relationships/hyperlink" Target="https://login.consultant.ru/link/?req=doc&amp;base=LAW&amp;n=486425&amp;date=06.06.2025&amp;dst=100128&amp;field=134" TargetMode = "External"/>
	<Relationship Id="rId326" Type="http://schemas.openxmlformats.org/officeDocument/2006/relationships/hyperlink" Target="https://login.consultant.ru/link/?req=doc&amp;base=LAW&amp;n=414833&amp;date=06.06.2025&amp;dst=100024&amp;field=134" TargetMode = "External"/>
	<Relationship Id="rId327" Type="http://schemas.openxmlformats.org/officeDocument/2006/relationships/hyperlink" Target="https://login.consultant.ru/link/?req=doc&amp;base=LAW&amp;n=483361&amp;date=06.06.2025&amp;dst=1059&amp;field=134" TargetMode = "External"/>
	<Relationship Id="rId328" Type="http://schemas.openxmlformats.org/officeDocument/2006/relationships/hyperlink" Target="https://login.consultant.ru/link/?req=doc&amp;base=LAW&amp;n=371736&amp;date=06.06.2025&amp;dst=100036&amp;field=134" TargetMode = "External"/>
	<Relationship Id="rId329" Type="http://schemas.openxmlformats.org/officeDocument/2006/relationships/hyperlink" Target="https://login.consultant.ru/link/?req=doc&amp;base=LAW&amp;n=414833&amp;date=06.06.2025&amp;dst=100026&amp;field=134" TargetMode = "External"/>
	<Relationship Id="rId330" Type="http://schemas.openxmlformats.org/officeDocument/2006/relationships/hyperlink" Target="https://login.consultant.ru/link/?req=doc&amp;base=LAW&amp;n=500101&amp;date=06.06.2025&amp;dst=512&amp;field=134" TargetMode = "External"/>
	<Relationship Id="rId331" Type="http://schemas.openxmlformats.org/officeDocument/2006/relationships/hyperlink" Target="https://login.consultant.ru/link/?req=doc&amp;base=LAW&amp;n=483130&amp;date=06.06.2025&amp;dst=3942&amp;field=134" TargetMode = "External"/>
	<Relationship Id="rId332" Type="http://schemas.openxmlformats.org/officeDocument/2006/relationships/hyperlink" Target="https://login.consultant.ru/link/?req=doc&amp;base=LAW&amp;n=483130&amp;date=06.06.2025&amp;dst=1104&amp;field=134" TargetMode = "External"/>
	<Relationship Id="rId333" Type="http://schemas.openxmlformats.org/officeDocument/2006/relationships/hyperlink" Target="https://login.consultant.ru/link/?req=doc&amp;base=LAW&amp;n=503695&amp;date=06.06.2025&amp;dst=101897&amp;field=134" TargetMode = "External"/>
	<Relationship Id="rId334" Type="http://schemas.openxmlformats.org/officeDocument/2006/relationships/hyperlink" Target="https://login.consultant.ru/link/?req=doc&amp;base=LAW&amp;n=503695&amp;date=06.06.2025&amp;dst=2054&amp;field=134" TargetMode = "External"/>
	<Relationship Id="rId335" Type="http://schemas.openxmlformats.org/officeDocument/2006/relationships/hyperlink" Target="https://login.consultant.ru/link/?req=doc&amp;base=LAW&amp;n=503695&amp;date=06.06.2025&amp;dst=2072&amp;field=134" TargetMode = "External"/>
	<Relationship Id="rId336" Type="http://schemas.openxmlformats.org/officeDocument/2006/relationships/hyperlink" Target="https://login.consultant.ru/link/?req=doc&amp;base=LAW&amp;n=503695&amp;date=06.06.2025&amp;dst=2086&amp;field=134" TargetMode = "External"/>
	<Relationship Id="rId337" Type="http://schemas.openxmlformats.org/officeDocument/2006/relationships/hyperlink" Target="https://login.consultant.ru/link/?req=doc&amp;base=LAW&amp;n=500101&amp;date=06.06.2025&amp;dst=2620&amp;field=134" TargetMode = "External"/>
	<Relationship Id="rId338" Type="http://schemas.openxmlformats.org/officeDocument/2006/relationships/hyperlink" Target="https://login.consultant.ru/link/?req=doc&amp;base=LAW&amp;n=482576&amp;date=06.06.2025&amp;dst=100169&amp;field=134" TargetMode = "External"/>
	<Relationship Id="rId339" Type="http://schemas.openxmlformats.org/officeDocument/2006/relationships/hyperlink" Target="https://login.consultant.ru/link/?req=doc&amp;base=LAW&amp;n=482576&amp;date=06.06.2025&amp;dst=100051&amp;field=134" TargetMode = "External"/>
	<Relationship Id="rId340" Type="http://schemas.openxmlformats.org/officeDocument/2006/relationships/hyperlink" Target="https://login.consultant.ru/link/?req=doc&amp;base=LAW&amp;n=388794&amp;date=06.06.2025&amp;dst=100010&amp;field=134" TargetMode = "External"/>
	<Relationship Id="rId341" Type="http://schemas.openxmlformats.org/officeDocument/2006/relationships/hyperlink" Target="https://login.consultant.ru/link/?req=doc&amp;base=LAW&amp;n=371736&amp;date=06.06.2025&amp;dst=100037&amp;field=134" TargetMode = "External"/>
	<Relationship Id="rId342" Type="http://schemas.openxmlformats.org/officeDocument/2006/relationships/hyperlink" Target="https://login.consultant.ru/link/?req=doc&amp;base=LAW&amp;n=371736&amp;date=06.06.2025&amp;dst=100064&amp;field=134" TargetMode = "External"/>
	<Relationship Id="rId343" Type="http://schemas.openxmlformats.org/officeDocument/2006/relationships/hyperlink" Target="https://login.consultant.ru/link/?req=doc&amp;base=LAW&amp;n=371736&amp;date=06.06.2025&amp;dst=100065&amp;field=134" TargetMode = "External"/>
	<Relationship Id="rId344" Type="http://schemas.openxmlformats.org/officeDocument/2006/relationships/hyperlink" Target="https://login.consultant.ru/link/?req=doc&amp;base=LAW&amp;n=371736&amp;date=06.06.2025&amp;dst=100066&amp;field=134" TargetMode = "External"/>
	<Relationship Id="rId345" Type="http://schemas.openxmlformats.org/officeDocument/2006/relationships/hyperlink" Target="https://login.consultant.ru/link/?req=doc&amp;base=LAW&amp;n=371736&amp;date=06.06.2025&amp;dst=100067&amp;field=134" TargetMode = "External"/>
	<Relationship Id="rId346" Type="http://schemas.openxmlformats.org/officeDocument/2006/relationships/hyperlink" Target="https://login.consultant.ru/link/?req=doc&amp;base=LAW&amp;n=388794&amp;date=06.06.2025&amp;dst=100011&amp;field=134" TargetMode = "External"/>
	<Relationship Id="rId347" Type="http://schemas.openxmlformats.org/officeDocument/2006/relationships/hyperlink" Target="https://login.consultant.ru/link/?req=doc&amp;base=LAW&amp;n=371736&amp;date=06.06.2025&amp;dst=100068&amp;field=134" TargetMode = "External"/>
	<Relationship Id="rId348" Type="http://schemas.openxmlformats.org/officeDocument/2006/relationships/hyperlink" Target="https://login.consultant.ru/link/?req=doc&amp;base=LAW&amp;n=371736&amp;date=06.06.2025&amp;dst=100069&amp;field=134" TargetMode = "External"/>
	<Relationship Id="rId349" Type="http://schemas.openxmlformats.org/officeDocument/2006/relationships/hyperlink" Target="https://login.consultant.ru/link/?req=doc&amp;base=LAW&amp;n=371736&amp;date=06.06.2025&amp;dst=100070&amp;field=134" TargetMode = "External"/>
	<Relationship Id="rId350" Type="http://schemas.openxmlformats.org/officeDocument/2006/relationships/hyperlink" Target="https://login.consultant.ru/link/?req=doc&amp;base=LAW&amp;n=371736&amp;date=06.06.2025&amp;dst=100071&amp;field=134" TargetMode = "External"/>
	<Relationship Id="rId351" Type="http://schemas.openxmlformats.org/officeDocument/2006/relationships/hyperlink" Target="https://login.consultant.ru/link/?req=doc&amp;base=LAW&amp;n=371736&amp;date=06.06.2025&amp;dst=100072&amp;field=134" TargetMode = "External"/>
	<Relationship Id="rId352" Type="http://schemas.openxmlformats.org/officeDocument/2006/relationships/hyperlink" Target="https://login.consultant.ru/link/?req=doc&amp;base=LAW&amp;n=371736&amp;date=06.06.2025&amp;dst=100074&amp;field=134" TargetMode = "External"/>
	<Relationship Id="rId353" Type="http://schemas.openxmlformats.org/officeDocument/2006/relationships/hyperlink" Target="https://login.consultant.ru/link/?req=doc&amp;base=LAW&amp;n=371736&amp;date=06.06.2025&amp;dst=100075&amp;field=134" TargetMode = "External"/>
	<Relationship Id="rId354" Type="http://schemas.openxmlformats.org/officeDocument/2006/relationships/hyperlink" Target="https://login.consultant.ru/link/?req=doc&amp;base=LAW&amp;n=371736&amp;date=06.06.2025&amp;dst=100077&amp;field=134" TargetMode = "External"/>
	<Relationship Id="rId355" Type="http://schemas.openxmlformats.org/officeDocument/2006/relationships/hyperlink" Target="https://login.consultant.ru/link/?req=doc&amp;base=LAW&amp;n=371736&amp;date=06.06.2025&amp;dst=100078&amp;field=134" TargetMode = "External"/>
	<Relationship Id="rId356" Type="http://schemas.openxmlformats.org/officeDocument/2006/relationships/hyperlink" Target="https://login.consultant.ru/link/?req=doc&amp;base=LAW&amp;n=371736&amp;date=06.06.2025&amp;dst=100079&amp;field=134" TargetMode = "External"/>
	<Relationship Id="rId357" Type="http://schemas.openxmlformats.org/officeDocument/2006/relationships/hyperlink" Target="https://login.consultant.ru/link/?req=doc&amp;base=LAW&amp;n=371736&amp;date=06.06.2025&amp;dst=100081&amp;field=134" TargetMode = "External"/>
	<Relationship Id="rId358" Type="http://schemas.openxmlformats.org/officeDocument/2006/relationships/hyperlink" Target="https://login.consultant.ru/link/?req=doc&amp;base=LAW&amp;n=371736&amp;date=06.06.2025&amp;dst=100083&amp;field=134" TargetMode = "External"/>
	<Relationship Id="rId359" Type="http://schemas.openxmlformats.org/officeDocument/2006/relationships/hyperlink" Target="https://login.consultant.ru/link/?req=doc&amp;base=LAW&amp;n=371736&amp;date=06.06.2025&amp;dst=100084&amp;field=134" TargetMode = "External"/>
	<Relationship Id="rId360" Type="http://schemas.openxmlformats.org/officeDocument/2006/relationships/hyperlink" Target="https://login.consultant.ru/link/?req=doc&amp;base=LAW&amp;n=371736&amp;date=06.06.2025&amp;dst=100085&amp;field=134" TargetMode = "External"/>
	<Relationship Id="rId361" Type="http://schemas.openxmlformats.org/officeDocument/2006/relationships/hyperlink" Target="https://login.consultant.ru/link/?req=doc&amp;base=LAW&amp;n=371736&amp;date=06.06.2025&amp;dst=100086&amp;field=134" TargetMode = "External"/>
	<Relationship Id="rId362" Type="http://schemas.openxmlformats.org/officeDocument/2006/relationships/hyperlink" Target="https://login.consultant.ru/link/?req=doc&amp;base=LAW&amp;n=414833&amp;date=06.06.2025&amp;dst=100027&amp;field=134" TargetMode = "External"/>
	<Relationship Id="rId363" Type="http://schemas.openxmlformats.org/officeDocument/2006/relationships/hyperlink" Target="https://login.consultant.ru/link/?req=doc&amp;base=LAW&amp;n=486425&amp;date=06.06.2025&amp;dst=100054&amp;field=134" TargetMode = "External"/>
	<Relationship Id="rId364" Type="http://schemas.openxmlformats.org/officeDocument/2006/relationships/hyperlink" Target="https://login.consultant.ru/link/?req=doc&amp;base=LAW&amp;n=486425&amp;date=06.06.2025&amp;dst=100176&amp;field=134" TargetMode = "External"/>
	<Relationship Id="rId365" Type="http://schemas.openxmlformats.org/officeDocument/2006/relationships/hyperlink" Target="https://login.consultant.ru/link/?req=doc&amp;base=LAW&amp;n=486425&amp;date=06.06.2025&amp;dst=100128&amp;field=134" TargetMode = "External"/>
	<Relationship Id="rId366" Type="http://schemas.openxmlformats.org/officeDocument/2006/relationships/hyperlink" Target="https://login.consultant.ru/link/?req=doc&amp;base=LAW&amp;n=486425&amp;date=06.06.2025&amp;dst=100249&amp;field=134" TargetMode = "External"/>
	<Relationship Id="rId367" Type="http://schemas.openxmlformats.org/officeDocument/2006/relationships/hyperlink" Target="https://login.consultant.ru/link/?req=doc&amp;base=LAW&amp;n=486425&amp;date=06.06.2025&amp;dst=100019&amp;field=134" TargetMode = "External"/>
	<Relationship Id="rId368" Type="http://schemas.openxmlformats.org/officeDocument/2006/relationships/hyperlink" Target="https://login.consultant.ru/link/?req=doc&amp;base=LAW&amp;n=486425&amp;date=06.06.2025&amp;dst=100041&amp;field=134" TargetMode = "External"/>
	<Relationship Id="rId369" Type="http://schemas.openxmlformats.org/officeDocument/2006/relationships/hyperlink" Target="https://login.consultant.ru/link/?req=doc&amp;base=LAW&amp;n=486425&amp;date=06.06.2025&amp;dst=100049&amp;field=134" TargetMode = "External"/>
	<Relationship Id="rId370" Type="http://schemas.openxmlformats.org/officeDocument/2006/relationships/hyperlink" Target="https://login.consultant.ru/link/?req=doc&amp;base=LAW&amp;n=483361&amp;date=06.06.2025&amp;dst=2465&amp;field=134" TargetMode = "External"/>
	<Relationship Id="rId371" Type="http://schemas.openxmlformats.org/officeDocument/2006/relationships/hyperlink" Target="https://login.consultant.ru/link/?req=doc&amp;base=LAW&amp;n=414833&amp;date=06.06.2025&amp;dst=100031&amp;field=134" TargetMode = "External"/>
	<Relationship Id="rId372" Type="http://schemas.openxmlformats.org/officeDocument/2006/relationships/hyperlink" Target="https://login.consultant.ru/link/?req=doc&amp;base=LAW&amp;n=286789&amp;date=06.06.2025&amp;dst=100298&amp;field=134" TargetMode = "External"/>
	<Relationship Id="rId373" Type="http://schemas.openxmlformats.org/officeDocument/2006/relationships/hyperlink" Target="https://login.consultant.ru/link/?req=doc&amp;base=LAW&amp;n=351147&amp;date=06.06.2025&amp;dst=100010&amp;field=134" TargetMode = "External"/>
	<Relationship Id="rId374" Type="http://schemas.openxmlformats.org/officeDocument/2006/relationships/hyperlink" Target="https://login.consultant.ru/link/?req=doc&amp;base=LAW&amp;n=420494&amp;date=06.06.2025&amp;dst=100029&amp;field=134" TargetMode = "External"/>
	<Relationship Id="rId375" Type="http://schemas.openxmlformats.org/officeDocument/2006/relationships/hyperlink" Target="https://login.consultant.ru/link/?req=doc&amp;base=LAW&amp;n=420494&amp;date=06.06.2025&amp;dst=100030&amp;field=134" TargetMode = "External"/>
	<Relationship Id="rId376" Type="http://schemas.openxmlformats.org/officeDocument/2006/relationships/hyperlink" Target="https://login.consultant.ru/link/?req=doc&amp;base=LAW&amp;n=429351&amp;date=06.06.2025&amp;dst=100008&amp;field=134" TargetMode = "External"/>
	<Relationship Id="rId377" Type="http://schemas.openxmlformats.org/officeDocument/2006/relationships/hyperlink" Target="https://login.consultant.ru/link/?req=doc&amp;base=LAW&amp;n=432327&amp;date=06.06.2025&amp;dst=100018&amp;field=134" TargetMode = "External"/>
	<Relationship Id="rId378" Type="http://schemas.openxmlformats.org/officeDocument/2006/relationships/hyperlink" Target="https://login.consultant.ru/link/?req=doc&amp;base=LAW&amp;n=429351&amp;date=06.06.2025&amp;dst=100023&amp;field=134" TargetMode = "External"/>
	<Relationship Id="rId379" Type="http://schemas.openxmlformats.org/officeDocument/2006/relationships/hyperlink" Target="https://login.consultant.ru/link/?req=doc&amp;base=LAW&amp;n=286789&amp;date=06.06.2025&amp;dst=100304&amp;field=134" TargetMode = "External"/>
	<Relationship Id="rId380" Type="http://schemas.openxmlformats.org/officeDocument/2006/relationships/hyperlink" Target="https://login.consultant.ru/link/?req=doc&amp;base=LAW&amp;n=494439&amp;date=06.06.2025&amp;dst=96&amp;field=134" TargetMode = "External"/>
	<Relationship Id="rId381" Type="http://schemas.openxmlformats.org/officeDocument/2006/relationships/hyperlink" Target="https://login.consultant.ru/link/?req=doc&amp;base=LAW&amp;n=495210&amp;date=06.06.2025&amp;dst=3&amp;field=134" TargetMode = "External"/>
	<Relationship Id="rId382" Type="http://schemas.openxmlformats.org/officeDocument/2006/relationships/hyperlink" Target="https://login.consultant.ru/link/?req=doc&amp;base=LAW&amp;n=495210&amp;date=06.06.2025&amp;dst=5&amp;field=134" TargetMode = "External"/>
	<Relationship Id="rId383" Type="http://schemas.openxmlformats.org/officeDocument/2006/relationships/hyperlink" Target="https://login.consultant.ru/link/?req=doc&amp;base=LAW&amp;n=421800&amp;date=06.06.2025&amp;dst=100019&amp;field=134" TargetMode = "External"/>
	<Relationship Id="rId384" Type="http://schemas.openxmlformats.org/officeDocument/2006/relationships/hyperlink" Target="https://login.consultant.ru/link/?req=doc&amp;base=LAW&amp;n=495100&amp;date=06.06.2025&amp;dst=100409&amp;field=134" TargetMode = "External"/>
	<Relationship Id="rId385" Type="http://schemas.openxmlformats.org/officeDocument/2006/relationships/hyperlink" Target="https://login.consultant.ru/link/?req=doc&amp;base=LAW&amp;n=482576&amp;date=06.06.2025&amp;dst=100169&amp;field=134" TargetMode = "External"/>
	<Relationship Id="rId386" Type="http://schemas.openxmlformats.org/officeDocument/2006/relationships/hyperlink" Target="https://login.consultant.ru/link/?req=doc&amp;base=LAW&amp;n=430964&amp;date=06.06.2025&amp;dst=100011&amp;field=134" TargetMode = "External"/>
	<Relationship Id="rId387" Type="http://schemas.openxmlformats.org/officeDocument/2006/relationships/hyperlink" Target="https://login.consultant.ru/link/?req=doc&amp;base=LAW&amp;n=494417&amp;date=06.06.2025&amp;dst=17&amp;field=134" TargetMode = "External"/>
	<Relationship Id="rId388" Type="http://schemas.openxmlformats.org/officeDocument/2006/relationships/hyperlink" Target="https://login.consultant.ru/link/?req=doc&amp;base=LAW&amp;n=430964&amp;date=06.06.2025&amp;dst=100031&amp;field=134" TargetMode = "External"/>
	<Relationship Id="rId389" Type="http://schemas.openxmlformats.org/officeDocument/2006/relationships/hyperlink" Target="https://login.consultant.ru/link/?req=doc&amp;base=LAW&amp;n=495100&amp;date=06.06.2025&amp;dst=100410&amp;field=134" TargetMode = "External"/>
	<Relationship Id="rId390" Type="http://schemas.openxmlformats.org/officeDocument/2006/relationships/hyperlink" Target="https://login.consultant.ru/link/?req=doc&amp;base=LAW&amp;n=420494&amp;date=06.06.2025&amp;dst=100032&amp;field=134" TargetMode = "External"/>
	<Relationship Id="rId391" Type="http://schemas.openxmlformats.org/officeDocument/2006/relationships/hyperlink" Target="https://login.consultant.ru/link/?req=doc&amp;base=LAW&amp;n=482576&amp;date=06.06.2025&amp;dst=100053&amp;field=134" TargetMode = "External"/>
	<Relationship Id="rId392" Type="http://schemas.openxmlformats.org/officeDocument/2006/relationships/hyperlink" Target="https://login.consultant.ru/link/?req=doc&amp;base=LAW&amp;n=495100&amp;date=06.06.2025&amp;dst=100411&amp;field=134" TargetMode = "External"/>
	<Relationship Id="rId393" Type="http://schemas.openxmlformats.org/officeDocument/2006/relationships/hyperlink" Target="https://login.consultant.ru/link/?req=doc&amp;base=LAW&amp;n=420494&amp;date=06.06.2025&amp;dst=100033&amp;field=134" TargetMode = "External"/>
	<Relationship Id="rId394" Type="http://schemas.openxmlformats.org/officeDocument/2006/relationships/hyperlink" Target="https://login.consultant.ru/link/?req=doc&amp;base=LAW&amp;n=420976&amp;date=06.06.2025&amp;dst=100144&amp;field=134" TargetMode = "External"/>
	<Relationship Id="rId395" Type="http://schemas.openxmlformats.org/officeDocument/2006/relationships/hyperlink" Target="https://login.consultant.ru/link/?req=doc&amp;base=LAW&amp;n=330660&amp;date=06.06.2025&amp;dst=100009&amp;field=134" TargetMode = "External"/>
	<Relationship Id="rId396" Type="http://schemas.openxmlformats.org/officeDocument/2006/relationships/hyperlink" Target="https://login.consultant.ru/link/?req=doc&amp;base=LAW&amp;n=420976&amp;date=06.06.2025&amp;dst=100146&amp;field=134" TargetMode = "External"/>
	<Relationship Id="rId397" Type="http://schemas.openxmlformats.org/officeDocument/2006/relationships/hyperlink" Target="https://login.consultant.ru/link/?req=doc&amp;base=LAW&amp;n=420976&amp;date=06.06.2025&amp;dst=100147&amp;field=134" TargetMode = "External"/>
	<Relationship Id="rId398" Type="http://schemas.openxmlformats.org/officeDocument/2006/relationships/hyperlink" Target="https://login.consultant.ru/link/?req=doc&amp;base=LAW&amp;n=190647&amp;date=06.06.2025&amp;dst=100015&amp;field=134" TargetMode = "External"/>
	<Relationship Id="rId399" Type="http://schemas.openxmlformats.org/officeDocument/2006/relationships/hyperlink" Target="https://login.consultant.ru/link/?req=doc&amp;base=LAW&amp;n=190647&amp;date=06.06.2025&amp;dst=100025&amp;field=134" TargetMode = "External"/>
	<Relationship Id="rId400" Type="http://schemas.openxmlformats.org/officeDocument/2006/relationships/hyperlink" Target="https://login.consultant.ru/link/?req=doc&amp;base=LAW&amp;n=420976&amp;date=06.06.2025&amp;dst=100148&amp;field=134" TargetMode = "External"/>
	<Relationship Id="rId401" Type="http://schemas.openxmlformats.org/officeDocument/2006/relationships/hyperlink" Target="https://login.consultant.ru/link/?req=doc&amp;base=LAW&amp;n=286789&amp;date=06.06.2025&amp;dst=100308&amp;field=134" TargetMode = "External"/>
	<Relationship Id="rId402" Type="http://schemas.openxmlformats.org/officeDocument/2006/relationships/hyperlink" Target="https://login.consultant.ru/link/?req=doc&amp;base=LAW&amp;n=286789&amp;date=06.06.2025&amp;dst=100309&amp;field=134" TargetMode = "External"/>
	<Relationship Id="rId403" Type="http://schemas.openxmlformats.org/officeDocument/2006/relationships/hyperlink" Target="https://login.consultant.ru/link/?req=doc&amp;base=LAW&amp;n=420976&amp;date=06.06.2025&amp;dst=100149&amp;field=134" TargetMode = "External"/>
	<Relationship Id="rId404" Type="http://schemas.openxmlformats.org/officeDocument/2006/relationships/hyperlink" Target="https://login.consultant.ru/link/?req=doc&amp;base=LAW&amp;n=326971&amp;date=06.06.2025&amp;dst=100009&amp;field=134" TargetMode = "External"/>
	<Relationship Id="rId405" Type="http://schemas.openxmlformats.org/officeDocument/2006/relationships/hyperlink" Target="https://login.consultant.ru/link/?req=doc&amp;base=LAW&amp;n=286789&amp;date=06.06.2025&amp;dst=100311&amp;field=134" TargetMode = "External"/>
	<Relationship Id="rId406" Type="http://schemas.openxmlformats.org/officeDocument/2006/relationships/hyperlink" Target="https://login.consultant.ru/link/?req=doc&amp;base=LAW&amp;n=494417&amp;date=06.06.2025&amp;dst=66&amp;field=134" TargetMode = "External"/>
	<Relationship Id="rId407" Type="http://schemas.openxmlformats.org/officeDocument/2006/relationships/hyperlink" Target="https://login.consultant.ru/link/?req=doc&amp;base=LAW&amp;n=286789&amp;date=06.06.2025&amp;dst=100313&amp;field=134" TargetMode = "External"/>
	<Relationship Id="rId408" Type="http://schemas.openxmlformats.org/officeDocument/2006/relationships/hyperlink" Target="https://login.consultant.ru/link/?req=doc&amp;base=LAW&amp;n=420494&amp;date=06.06.2025&amp;dst=100034&amp;field=134" TargetMode = "External"/>
	<Relationship Id="rId409" Type="http://schemas.openxmlformats.org/officeDocument/2006/relationships/hyperlink" Target="https://login.consultant.ru/link/?req=doc&amp;base=LAW&amp;n=184604&amp;date=06.06.2025&amp;dst=100051&amp;field=134" TargetMode = "External"/>
	<Relationship Id="rId410" Type="http://schemas.openxmlformats.org/officeDocument/2006/relationships/hyperlink" Target="https://login.consultant.ru/link/?req=doc&amp;base=LAW&amp;n=420494&amp;date=06.06.2025&amp;dst=100035&amp;field=134" TargetMode = "External"/>
	<Relationship Id="rId411" Type="http://schemas.openxmlformats.org/officeDocument/2006/relationships/hyperlink" Target="https://login.consultant.ru/link/?req=doc&amp;base=LAW&amp;n=420494&amp;date=06.06.2025&amp;dst=100037&amp;field=134" TargetMode = "External"/>
	<Relationship Id="rId412" Type="http://schemas.openxmlformats.org/officeDocument/2006/relationships/hyperlink" Target="https://login.consultant.ru/link/?req=doc&amp;base=LAW&amp;n=286789&amp;date=06.06.2025&amp;dst=100315&amp;field=134" TargetMode = "External"/>
	<Relationship Id="rId413" Type="http://schemas.openxmlformats.org/officeDocument/2006/relationships/hyperlink" Target="https://login.consultant.ru/link/?req=doc&amp;base=LAW&amp;n=381384&amp;date=06.06.2025&amp;dst=100012&amp;field=134" TargetMode = "External"/>
	<Relationship Id="rId414" Type="http://schemas.openxmlformats.org/officeDocument/2006/relationships/hyperlink" Target="https://login.consultant.ru/link/?req=doc&amp;base=LAW&amp;n=414833&amp;date=06.06.2025&amp;dst=100038&amp;field=134" TargetMode = "External"/>
	<Relationship Id="rId415" Type="http://schemas.openxmlformats.org/officeDocument/2006/relationships/hyperlink" Target="https://login.consultant.ru/link/?req=doc&amp;base=LAW&amp;n=414833&amp;date=06.06.2025&amp;dst=100040&amp;field=134" TargetMode = "External"/>
	<Relationship Id="rId416" Type="http://schemas.openxmlformats.org/officeDocument/2006/relationships/hyperlink" Target="https://login.consultant.ru/link/?req=doc&amp;base=LAW&amp;n=482576&amp;date=06.06.2025&amp;dst=100169&amp;field=134" TargetMode = "External"/>
	<Relationship Id="rId417" Type="http://schemas.openxmlformats.org/officeDocument/2006/relationships/hyperlink" Target="https://login.consultant.ru/link/?req=doc&amp;base=LAW&amp;n=482576&amp;date=06.06.2025&amp;dst=100054&amp;field=134" TargetMode = "External"/>
	<Relationship Id="rId418" Type="http://schemas.openxmlformats.org/officeDocument/2006/relationships/hyperlink" Target="https://login.consultant.ru/link/?req=doc&amp;base=LAW&amp;n=286789&amp;date=06.06.2025&amp;dst=100317&amp;field=134" TargetMode = "External"/>
	<Relationship Id="rId419" Type="http://schemas.openxmlformats.org/officeDocument/2006/relationships/hyperlink" Target="https://login.consultant.ru/link/?req=doc&amp;base=LAW&amp;n=381384&amp;date=06.06.2025&amp;dst=100014&amp;field=134" TargetMode = "External"/>
	<Relationship Id="rId420" Type="http://schemas.openxmlformats.org/officeDocument/2006/relationships/hyperlink" Target="https://login.consultant.ru/link/?req=doc&amp;base=LAW&amp;n=381384&amp;date=06.06.2025&amp;dst=100015&amp;field=134" TargetMode = "External"/>
	<Relationship Id="rId421" Type="http://schemas.openxmlformats.org/officeDocument/2006/relationships/hyperlink" Target="https://login.consultant.ru/link/?req=doc&amp;base=LAW&amp;n=414833&amp;date=06.06.2025&amp;dst=100041&amp;field=134" TargetMode = "External"/>
	<Relationship Id="rId422" Type="http://schemas.openxmlformats.org/officeDocument/2006/relationships/hyperlink" Target="https://login.consultant.ru/link/?req=doc&amp;base=LAW&amp;n=414833&amp;date=06.06.2025&amp;dst=100043&amp;field=134" TargetMode = "External"/>
	<Relationship Id="rId423" Type="http://schemas.openxmlformats.org/officeDocument/2006/relationships/hyperlink" Target="https://login.consultant.ru/link/?req=doc&amp;base=LAW&amp;n=286789&amp;date=06.06.2025&amp;dst=100328&amp;field=134" TargetMode = "External"/>
	<Relationship Id="rId424" Type="http://schemas.openxmlformats.org/officeDocument/2006/relationships/hyperlink" Target="https://login.consultant.ru/link/?req=doc&amp;base=LAW&amp;n=286789&amp;date=06.06.2025&amp;dst=100346&amp;field=134" TargetMode = "External"/>
	<Relationship Id="rId425" Type="http://schemas.openxmlformats.org/officeDocument/2006/relationships/hyperlink" Target="https://login.consultant.ru/link/?req=doc&amp;base=LAW&amp;n=420494&amp;date=06.06.2025&amp;dst=100038&amp;field=134" TargetMode = "External"/>
	<Relationship Id="rId426" Type="http://schemas.openxmlformats.org/officeDocument/2006/relationships/hyperlink" Target="https://login.consultant.ru/link/?req=doc&amp;base=LAW&amp;n=495100&amp;date=06.06.2025&amp;dst=100417&amp;field=134" TargetMode = "External"/>
	<Relationship Id="rId427" Type="http://schemas.openxmlformats.org/officeDocument/2006/relationships/hyperlink" Target="https://login.consultant.ru/link/?req=doc&amp;base=LAW&amp;n=420494&amp;date=06.06.2025&amp;dst=100039&amp;field=134" TargetMode = "External"/>
	<Relationship Id="rId428" Type="http://schemas.openxmlformats.org/officeDocument/2006/relationships/hyperlink" Target="https://login.consultant.ru/link/?req=doc&amp;base=LAW&amp;n=495100&amp;date=06.06.2025&amp;dst=100418&amp;field=134" TargetMode = "External"/>
	<Relationship Id="rId429" Type="http://schemas.openxmlformats.org/officeDocument/2006/relationships/hyperlink" Target="https://login.consultant.ru/link/?req=doc&amp;base=LAW&amp;n=495100&amp;date=06.06.2025&amp;dst=100420&amp;field=134" TargetMode = "External"/>
	<Relationship Id="rId430" Type="http://schemas.openxmlformats.org/officeDocument/2006/relationships/hyperlink" Target="https://login.consultant.ru/link/?req=doc&amp;base=LAW&amp;n=420494&amp;date=06.06.2025&amp;dst=100040&amp;field=134" TargetMode = "External"/>
	<Relationship Id="rId431" Type="http://schemas.openxmlformats.org/officeDocument/2006/relationships/hyperlink" Target="https://login.consultant.ru/link/?req=doc&amp;base=LAW&amp;n=93980&amp;date=06.06.2025&amp;dst=100003&amp;field=134" TargetMode = "External"/>
	<Relationship Id="rId432" Type="http://schemas.openxmlformats.org/officeDocument/2006/relationships/hyperlink" Target="https://login.consultant.ru/link/?req=doc&amp;base=LAW&amp;n=420494&amp;date=06.06.2025&amp;dst=100042&amp;field=134" TargetMode = "External"/>
	<Relationship Id="rId433" Type="http://schemas.openxmlformats.org/officeDocument/2006/relationships/hyperlink" Target="https://login.consultant.ru/link/?req=doc&amp;base=LAW&amp;n=420494&amp;date=06.06.2025&amp;dst=100044&amp;field=134" TargetMode = "External"/>
	<Relationship Id="rId434" Type="http://schemas.openxmlformats.org/officeDocument/2006/relationships/hyperlink" Target="https://login.consultant.ru/link/?req=doc&amp;base=LAW&amp;n=286789&amp;date=06.06.2025&amp;dst=100348&amp;field=134" TargetMode = "External"/>
	<Relationship Id="rId435" Type="http://schemas.openxmlformats.org/officeDocument/2006/relationships/hyperlink" Target="https://login.consultant.ru/link/?req=doc&amp;base=LAW&amp;n=495100&amp;date=06.06.2025&amp;dst=100424&amp;field=134" TargetMode = "External"/>
	<Relationship Id="rId436" Type="http://schemas.openxmlformats.org/officeDocument/2006/relationships/hyperlink" Target="https://login.consultant.ru/link/?req=doc&amp;base=LAW&amp;n=420494&amp;date=06.06.2025&amp;dst=100046&amp;field=134" TargetMode = "External"/>
	<Relationship Id="rId437" Type="http://schemas.openxmlformats.org/officeDocument/2006/relationships/hyperlink" Target="https://login.consultant.ru/link/?req=doc&amp;base=LAW&amp;n=495100&amp;date=06.06.2025&amp;dst=100425&amp;field=134" TargetMode = "External"/>
	<Relationship Id="rId438" Type="http://schemas.openxmlformats.org/officeDocument/2006/relationships/hyperlink" Target="https://login.consultant.ru/link/?req=doc&amp;base=LAW&amp;n=420494&amp;date=06.06.2025&amp;dst=100047&amp;field=134" TargetMode = "External"/>
	<Relationship Id="rId439" Type="http://schemas.openxmlformats.org/officeDocument/2006/relationships/hyperlink" Target="https://login.consultant.ru/link/?req=doc&amp;base=LAW&amp;n=488654&amp;date=06.06.2025&amp;dst=100005&amp;field=134" TargetMode = "External"/>
	<Relationship Id="rId440" Type="http://schemas.openxmlformats.org/officeDocument/2006/relationships/hyperlink" Target="https://login.consultant.ru/link/?req=doc&amp;base=LAW&amp;n=286769&amp;date=06.06.2025&amp;dst=100046&amp;field=134" TargetMode = "External"/>
	<Relationship Id="rId441" Type="http://schemas.openxmlformats.org/officeDocument/2006/relationships/hyperlink" Target="https://login.consultant.ru/link/?req=doc&amp;base=LAW&amp;n=420494&amp;date=06.06.2025&amp;dst=100048&amp;field=134" TargetMode = "External"/>
	<Relationship Id="rId442" Type="http://schemas.openxmlformats.org/officeDocument/2006/relationships/hyperlink" Target="https://login.consultant.ru/link/?req=doc&amp;base=LAW&amp;n=385962&amp;date=06.06.2025&amp;dst=100006&amp;field=134" TargetMode = "External"/>
	<Relationship Id="rId443" Type="http://schemas.openxmlformats.org/officeDocument/2006/relationships/hyperlink" Target="https://login.consultant.ru/link/?req=doc&amp;base=LAW&amp;n=286789&amp;date=06.06.2025&amp;dst=100353&amp;field=134" TargetMode = "External"/>
	<Relationship Id="rId444" Type="http://schemas.openxmlformats.org/officeDocument/2006/relationships/hyperlink" Target="https://login.consultant.ru/link/?req=doc&amp;base=LAW&amp;n=420494&amp;date=06.06.2025&amp;dst=100049&amp;field=134" TargetMode = "External"/>
	<Relationship Id="rId445" Type="http://schemas.openxmlformats.org/officeDocument/2006/relationships/hyperlink" Target="https://login.consultant.ru/link/?req=doc&amp;base=LAW&amp;n=217719&amp;date=06.06.2025&amp;dst=100008&amp;field=134" TargetMode = "External"/>
	<Relationship Id="rId446" Type="http://schemas.openxmlformats.org/officeDocument/2006/relationships/hyperlink" Target="https://login.consultant.ru/link/?req=doc&amp;base=LAW&amp;n=494417&amp;date=06.06.2025&amp;dst=100010&amp;field=134" TargetMode = "External"/>
	<Relationship Id="rId447" Type="http://schemas.openxmlformats.org/officeDocument/2006/relationships/hyperlink" Target="https://login.consultant.ru/link/?req=doc&amp;base=LAW&amp;n=430295&amp;date=06.06.2025&amp;dst=100022&amp;field=134" TargetMode = "External"/>
	<Relationship Id="rId448" Type="http://schemas.openxmlformats.org/officeDocument/2006/relationships/hyperlink" Target="https://login.consultant.ru/link/?req=doc&amp;base=LAW&amp;n=495100&amp;date=06.06.2025&amp;dst=100426&amp;field=134" TargetMode = "External"/>
	<Relationship Id="rId449" Type="http://schemas.openxmlformats.org/officeDocument/2006/relationships/hyperlink" Target="https://login.consultant.ru/link/?req=doc&amp;base=LAW&amp;n=420494&amp;date=06.06.2025&amp;dst=1&amp;field=134" TargetMode = "External"/>
	<Relationship Id="rId450" Type="http://schemas.openxmlformats.org/officeDocument/2006/relationships/hyperlink" Target="https://login.consultant.ru/link/?req=doc&amp;base=LAW&amp;n=430969&amp;date=06.06.2025&amp;dst=100010&amp;field=134" TargetMode = "External"/>
	<Relationship Id="rId451" Type="http://schemas.openxmlformats.org/officeDocument/2006/relationships/hyperlink" Target="https://login.consultant.ru/link/?req=doc&amp;base=LAW&amp;n=286789&amp;date=06.06.2025&amp;dst=100355&amp;field=134" TargetMode = "External"/>
	<Relationship Id="rId452" Type="http://schemas.openxmlformats.org/officeDocument/2006/relationships/hyperlink" Target="https://login.consultant.ru/link/?req=doc&amp;base=LAW&amp;n=451756&amp;date=06.06.2025&amp;dst=100109&amp;field=134" TargetMode = "External"/>
	<Relationship Id="rId453" Type="http://schemas.openxmlformats.org/officeDocument/2006/relationships/hyperlink" Target="https://login.consultant.ru/link/?req=doc&amp;base=LAW&amp;n=494417&amp;date=06.06.2025&amp;dst=100078&amp;field=134" TargetMode = "External"/>
	<Relationship Id="rId454" Type="http://schemas.openxmlformats.org/officeDocument/2006/relationships/hyperlink" Target="https://login.consultant.ru/link/?req=doc&amp;base=LAW&amp;n=286789&amp;date=06.06.2025&amp;dst=100357&amp;field=134" TargetMode = "External"/>
	<Relationship Id="rId455" Type="http://schemas.openxmlformats.org/officeDocument/2006/relationships/hyperlink" Target="https://login.consultant.ru/link/?req=doc&amp;base=LAW&amp;n=379638&amp;date=06.06.2025&amp;dst=100008&amp;field=134" TargetMode = "External"/>
	<Relationship Id="rId456" Type="http://schemas.openxmlformats.org/officeDocument/2006/relationships/hyperlink" Target="https://login.consultant.ru/link/?req=doc&amp;base=LAW&amp;n=140106&amp;date=06.06.2025&amp;dst=100015&amp;field=134" TargetMode = "External"/>
	<Relationship Id="rId457" Type="http://schemas.openxmlformats.org/officeDocument/2006/relationships/hyperlink" Target="https://login.consultant.ru/link/?req=doc&amp;base=LAW&amp;n=495100&amp;date=06.06.2025&amp;dst=100431&amp;field=134" TargetMode = "External"/>
	<Relationship Id="rId458" Type="http://schemas.openxmlformats.org/officeDocument/2006/relationships/hyperlink" Target="https://login.consultant.ru/link/?req=doc&amp;base=LAW&amp;n=494417&amp;date=06.06.2025&amp;dst=1&amp;field=134" TargetMode = "External"/>
	<Relationship Id="rId459" Type="http://schemas.openxmlformats.org/officeDocument/2006/relationships/hyperlink" Target="https://login.consultant.ru/link/?req=doc&amp;base=LAW&amp;n=495100&amp;date=06.06.2025&amp;dst=100432&amp;field=134" TargetMode = "External"/>
	<Relationship Id="rId460" Type="http://schemas.openxmlformats.org/officeDocument/2006/relationships/hyperlink" Target="https://login.consultant.ru/link/?req=doc&amp;base=LAW&amp;n=286789&amp;date=06.06.2025&amp;dst=100362&amp;field=134" TargetMode = "External"/>
	<Relationship Id="rId461" Type="http://schemas.openxmlformats.org/officeDocument/2006/relationships/hyperlink" Target="https://login.consultant.ru/link/?req=doc&amp;base=LAW&amp;n=483361&amp;date=06.06.2025&amp;dst=100077&amp;field=134" TargetMode = "External"/>
	<Relationship Id="rId462" Type="http://schemas.openxmlformats.org/officeDocument/2006/relationships/hyperlink" Target="https://login.consultant.ru/link/?req=doc&amp;base=LAW&amp;n=483361&amp;date=06.06.2025&amp;dst=2072&amp;field=134" TargetMode = "External"/>
	<Relationship Id="rId463" Type="http://schemas.openxmlformats.org/officeDocument/2006/relationships/hyperlink" Target="https://login.consultant.ru/link/?req=doc&amp;base=LAW&amp;n=420494&amp;date=06.06.2025&amp;dst=100051&amp;field=134" TargetMode = "External"/>
	<Relationship Id="rId464" Type="http://schemas.openxmlformats.org/officeDocument/2006/relationships/hyperlink" Target="https://login.consultant.ru/link/?req=doc&amp;base=LAW&amp;n=286789&amp;date=06.06.2025&amp;dst=100364&amp;field=134" TargetMode = "External"/>
	<Relationship Id="rId465" Type="http://schemas.openxmlformats.org/officeDocument/2006/relationships/hyperlink" Target="https://login.consultant.ru/link/?req=doc&amp;base=LAW&amp;n=483361&amp;date=06.06.2025&amp;dst=100078&amp;field=134" TargetMode = "External"/>
	<Relationship Id="rId466" Type="http://schemas.openxmlformats.org/officeDocument/2006/relationships/hyperlink" Target="https://login.consultant.ru/link/?req=doc&amp;base=LAW&amp;n=286789&amp;date=06.06.2025&amp;dst=100370&amp;field=134" TargetMode = "External"/>
	<Relationship Id="rId467" Type="http://schemas.openxmlformats.org/officeDocument/2006/relationships/hyperlink" Target="https://login.consultant.ru/link/?req=doc&amp;base=LAW&amp;n=286789&amp;date=06.06.2025&amp;dst=100372&amp;field=134" TargetMode = "External"/>
	<Relationship Id="rId468" Type="http://schemas.openxmlformats.org/officeDocument/2006/relationships/hyperlink" Target="https://login.consultant.ru/link/?req=doc&amp;base=LAW&amp;n=494414&amp;date=06.06.2025&amp;dst=100026&amp;field=134" TargetMode = "External"/>
	<Relationship Id="rId469" Type="http://schemas.openxmlformats.org/officeDocument/2006/relationships/hyperlink" Target="https://login.consultant.ru/link/?req=doc&amp;base=LAW&amp;n=371736&amp;date=06.06.2025&amp;dst=100087&amp;field=134" TargetMode = "External"/>
	<Relationship Id="rId470" Type="http://schemas.openxmlformats.org/officeDocument/2006/relationships/hyperlink" Target="https://login.consultant.ru/link/?req=doc&amp;base=LAW&amp;n=495100&amp;date=06.06.2025&amp;dst=100434&amp;field=134" TargetMode = "External"/>
	<Relationship Id="rId471" Type="http://schemas.openxmlformats.org/officeDocument/2006/relationships/hyperlink" Target="https://login.consultant.ru/link/?req=doc&amp;base=LAW&amp;n=494413&amp;date=06.06.2025" TargetMode = "External"/>
	<Relationship Id="rId472" Type="http://schemas.openxmlformats.org/officeDocument/2006/relationships/hyperlink" Target="https://login.consultant.ru/link/?req=doc&amp;base=LAW&amp;n=451756&amp;date=06.06.2025&amp;dst=100110&amp;field=134" TargetMode = "External"/>
	<Relationship Id="rId473" Type="http://schemas.openxmlformats.org/officeDocument/2006/relationships/hyperlink" Target="https://login.consultant.ru/link/?req=doc&amp;base=LAW&amp;n=376989&amp;date=06.06.2025&amp;dst=100014&amp;field=134" TargetMode = "External"/>
	<Relationship Id="rId474" Type="http://schemas.openxmlformats.org/officeDocument/2006/relationships/hyperlink" Target="https://login.consultant.ru/link/?req=doc&amp;base=LAW&amp;n=286789&amp;date=06.06.2025&amp;dst=100374&amp;field=134" TargetMode = "External"/>
	<Relationship Id="rId475" Type="http://schemas.openxmlformats.org/officeDocument/2006/relationships/hyperlink" Target="https://login.consultant.ru/link/?req=doc&amp;base=LAW&amp;n=420494&amp;date=06.06.2025&amp;dst=100052&amp;field=134" TargetMode = "External"/>
	<Relationship Id="rId476" Type="http://schemas.openxmlformats.org/officeDocument/2006/relationships/hyperlink" Target="https://login.consultant.ru/link/?req=doc&amp;base=LAW&amp;n=506586&amp;date=06.06.2025" TargetMode = "External"/>
	<Relationship Id="rId477" Type="http://schemas.openxmlformats.org/officeDocument/2006/relationships/hyperlink" Target="https://login.consultant.ru/link/?req=doc&amp;base=LAW&amp;n=495100&amp;date=06.06.2025&amp;dst=100440&amp;field=134" TargetMode = "External"/>
	<Relationship Id="rId478" Type="http://schemas.openxmlformats.org/officeDocument/2006/relationships/hyperlink" Target="https://login.consultant.ru/link/?req=doc&amp;base=LAW&amp;n=430227&amp;date=06.06.2025&amp;dst=100008&amp;field=134" TargetMode = "External"/>
	<Relationship Id="rId479" Type="http://schemas.openxmlformats.org/officeDocument/2006/relationships/hyperlink" Target="https://login.consultant.ru/link/?req=doc&amp;base=LAW&amp;n=420494&amp;date=06.06.2025&amp;dst=100053&amp;field=134" TargetMode = "External"/>
	<Relationship Id="rId480" Type="http://schemas.openxmlformats.org/officeDocument/2006/relationships/hyperlink" Target="https://login.consultant.ru/link/?req=doc&amp;base=LAW&amp;n=465526&amp;date=06.06.2025&amp;dst=100009&amp;field=134" TargetMode = "External"/>
	<Relationship Id="rId481" Type="http://schemas.openxmlformats.org/officeDocument/2006/relationships/hyperlink" Target="https://login.consultant.ru/link/?req=doc&amp;base=LAW&amp;n=429255&amp;date=06.06.2025&amp;dst=100012&amp;field=134" TargetMode = "External"/>
	<Relationship Id="rId482" Type="http://schemas.openxmlformats.org/officeDocument/2006/relationships/hyperlink" Target="https://login.consultant.ru/link/?req=doc&amp;base=LAW&amp;n=429255&amp;date=06.06.2025&amp;dst=100029&amp;field=134" TargetMode = "External"/>
	<Relationship Id="rId483" Type="http://schemas.openxmlformats.org/officeDocument/2006/relationships/hyperlink" Target="https://login.consultant.ru/link/?req=doc&amp;base=LAW&amp;n=429255&amp;date=06.06.2025&amp;dst=100048&amp;field=134" TargetMode = "External"/>
	<Relationship Id="rId484" Type="http://schemas.openxmlformats.org/officeDocument/2006/relationships/hyperlink" Target="https://login.consultant.ru/link/?req=doc&amp;base=LAW&amp;n=429255&amp;date=06.06.2025&amp;dst=100066&amp;field=134" TargetMode = "External"/>
	<Relationship Id="rId485" Type="http://schemas.openxmlformats.org/officeDocument/2006/relationships/hyperlink" Target="https://login.consultant.ru/link/?req=doc&amp;base=LAW&amp;n=495100&amp;date=06.06.2025&amp;dst=100441&amp;field=134" TargetMode = "External"/>
	<Relationship Id="rId486" Type="http://schemas.openxmlformats.org/officeDocument/2006/relationships/hyperlink" Target="https://login.consultant.ru/link/?req=doc&amp;base=LAW&amp;n=420976&amp;date=06.06.2025&amp;dst=100154&amp;field=134" TargetMode = "External"/>
	<Relationship Id="rId487" Type="http://schemas.openxmlformats.org/officeDocument/2006/relationships/hyperlink" Target="https://login.consultant.ru/link/?req=doc&amp;base=LAW&amp;n=434232&amp;date=06.06.2025&amp;dst=100160&amp;field=134" TargetMode = "External"/>
	<Relationship Id="rId488" Type="http://schemas.openxmlformats.org/officeDocument/2006/relationships/hyperlink" Target="https://login.consultant.ru/link/?req=doc&amp;base=LAW&amp;n=434232&amp;date=06.06.2025&amp;dst=100047&amp;field=134" TargetMode = "External"/>
	<Relationship Id="rId489" Type="http://schemas.openxmlformats.org/officeDocument/2006/relationships/hyperlink" Target="https://login.consultant.ru/link/?req=doc&amp;base=LAW&amp;n=484359&amp;date=06.06.2025&amp;dst=100006&amp;field=134" TargetMode = "External"/>
	<Relationship Id="rId490" Type="http://schemas.openxmlformats.org/officeDocument/2006/relationships/hyperlink" Target="https://login.consultant.ru/link/?req=doc&amp;base=LAW&amp;n=497912&amp;date=06.06.2025&amp;dst=100006&amp;field=134" TargetMode = "External"/>
	<Relationship Id="rId491" Type="http://schemas.openxmlformats.org/officeDocument/2006/relationships/hyperlink" Target="https://login.consultant.ru/link/?req=doc&amp;base=LAW&amp;n=482484&amp;date=06.06.2025&amp;dst=101445&amp;field=134" TargetMode = "External"/>
	<Relationship Id="rId492" Type="http://schemas.openxmlformats.org/officeDocument/2006/relationships/hyperlink" Target="https://login.consultant.ru/link/?req=doc&amp;base=LAW&amp;n=482484&amp;date=06.06.2025&amp;dst=101446&amp;field=134" TargetMode = "External"/>
	<Relationship Id="rId493" Type="http://schemas.openxmlformats.org/officeDocument/2006/relationships/hyperlink" Target="https://login.consultant.ru/link/?req=doc&amp;base=LAW&amp;n=420494&amp;date=06.06.2025&amp;dst=100055&amp;field=134" TargetMode = "External"/>
	<Relationship Id="rId494" Type="http://schemas.openxmlformats.org/officeDocument/2006/relationships/hyperlink" Target="https://login.consultant.ru/link/?req=doc&amp;base=LAW&amp;n=482484&amp;date=06.06.2025&amp;dst=101447&amp;field=134" TargetMode = "External"/>
	<Relationship Id="rId495" Type="http://schemas.openxmlformats.org/officeDocument/2006/relationships/hyperlink" Target="https://login.consultant.ru/link/?req=doc&amp;base=LAW&amp;n=488090&amp;date=06.06.2025&amp;dst=692&amp;field=134" TargetMode = "External"/>
	<Relationship Id="rId496" Type="http://schemas.openxmlformats.org/officeDocument/2006/relationships/hyperlink" Target="https://login.consultant.ru/link/?req=doc&amp;base=LAW&amp;n=286789&amp;date=06.06.2025&amp;dst=100375&amp;field=134" TargetMode = "External"/>
	<Relationship Id="rId497" Type="http://schemas.openxmlformats.org/officeDocument/2006/relationships/hyperlink" Target="https://login.consultant.ru/link/?req=doc&amp;base=LAW&amp;n=310779&amp;date=06.06.2025&amp;dst=100009&amp;field=134" TargetMode = "External"/>
	<Relationship Id="rId498" Type="http://schemas.openxmlformats.org/officeDocument/2006/relationships/hyperlink" Target="https://login.consultant.ru/link/?req=doc&amp;base=LAW&amp;n=482484&amp;date=06.06.2025&amp;dst=101448&amp;field=134" TargetMode = "External"/>
	<Relationship Id="rId499" Type="http://schemas.openxmlformats.org/officeDocument/2006/relationships/hyperlink" Target="https://login.consultant.ru/link/?req=doc&amp;base=LAW&amp;n=495100&amp;date=06.06.2025&amp;dst=100443&amp;field=134" TargetMode = "External"/>
	<Relationship Id="rId500" Type="http://schemas.openxmlformats.org/officeDocument/2006/relationships/hyperlink" Target="https://login.consultant.ru/link/?req=doc&amp;base=LAW&amp;n=483361&amp;date=06.06.2025" TargetMode = "External"/>
	<Relationship Id="rId501" Type="http://schemas.openxmlformats.org/officeDocument/2006/relationships/hyperlink" Target="https://login.consultant.ru/link/?req=doc&amp;base=LAW&amp;n=495100&amp;date=06.06.2025&amp;dst=100444&amp;field=134" TargetMode = "External"/>
	<Relationship Id="rId502" Type="http://schemas.openxmlformats.org/officeDocument/2006/relationships/hyperlink" Target="https://login.consultant.ru/link/?req=doc&amp;base=LAW&amp;n=495100&amp;date=06.06.2025&amp;dst=100446&amp;field=134" TargetMode = "External"/>
	<Relationship Id="rId503" Type="http://schemas.openxmlformats.org/officeDocument/2006/relationships/hyperlink" Target="https://login.consultant.ru/link/?req=doc&amp;base=LAW&amp;n=286789&amp;date=06.06.2025&amp;dst=100379&amp;field=134" TargetMode = "External"/>
	<Relationship Id="rId504" Type="http://schemas.openxmlformats.org/officeDocument/2006/relationships/hyperlink" Target="https://login.consultant.ru/link/?req=doc&amp;base=LAW&amp;n=483361&amp;date=06.06.2025" TargetMode = "External"/>
	<Relationship Id="rId505" Type="http://schemas.openxmlformats.org/officeDocument/2006/relationships/hyperlink" Target="https://login.consultant.ru/link/?req=doc&amp;base=LAW&amp;n=483361&amp;date=06.06.2025&amp;dst=101857&amp;field=134" TargetMode = "External"/>
	<Relationship Id="rId506" Type="http://schemas.openxmlformats.org/officeDocument/2006/relationships/hyperlink" Target="https://login.consultant.ru/link/?req=doc&amp;base=LAW&amp;n=483361&amp;date=06.06.2025&amp;dst=100329&amp;field=134" TargetMode = "External"/>
	<Relationship Id="rId507" Type="http://schemas.openxmlformats.org/officeDocument/2006/relationships/hyperlink" Target="https://login.consultant.ru/link/?req=doc&amp;base=LAW&amp;n=483361&amp;date=06.06.2025&amp;dst=101869&amp;field=134" TargetMode = "External"/>
	<Relationship Id="rId508" Type="http://schemas.openxmlformats.org/officeDocument/2006/relationships/hyperlink" Target="https://login.consultant.ru/link/?req=doc&amp;base=LAW&amp;n=483361&amp;date=06.06.2025&amp;dst=102017&amp;field=134" TargetMode = "External"/>
	<Relationship Id="rId509" Type="http://schemas.openxmlformats.org/officeDocument/2006/relationships/hyperlink" Target="https://login.consultant.ru/link/?req=doc&amp;base=LAW&amp;n=483361&amp;date=06.06.2025&amp;dst=100582&amp;field=134" TargetMode = "External"/>
	<Relationship Id="rId510" Type="http://schemas.openxmlformats.org/officeDocument/2006/relationships/hyperlink" Target="https://login.consultant.ru/link/?req=doc&amp;base=LAW&amp;n=483361&amp;date=06.06.2025&amp;dst=100982&amp;field=134" TargetMode = "External"/>
	<Relationship Id="rId511" Type="http://schemas.openxmlformats.org/officeDocument/2006/relationships/hyperlink" Target="https://login.consultant.ru/link/?req=doc&amp;base=LAW&amp;n=494454&amp;date=06.06.2025&amp;dst=100030&amp;field=134" TargetMode = "External"/>
	<Relationship Id="rId512" Type="http://schemas.openxmlformats.org/officeDocument/2006/relationships/hyperlink" Target="https://login.consultant.ru/link/?req=doc&amp;base=LAW&amp;n=494454&amp;date=06.06.2025&amp;dst=100031&amp;field=134" TargetMode = "External"/>
	<Relationship Id="rId513" Type="http://schemas.openxmlformats.org/officeDocument/2006/relationships/hyperlink" Target="https://login.consultant.ru/link/?req=doc&amp;base=LAW&amp;n=483361&amp;date=06.06.2025&amp;dst=101257&amp;field=134" TargetMode = "External"/>
	<Relationship Id="rId514" Type="http://schemas.openxmlformats.org/officeDocument/2006/relationships/hyperlink" Target="https://login.consultant.ru/link/?req=doc&amp;base=LAW&amp;n=494454&amp;date=06.06.2025&amp;dst=100032&amp;field=134" TargetMode = "External"/>
	<Relationship Id="rId515" Type="http://schemas.openxmlformats.org/officeDocument/2006/relationships/hyperlink" Target="https://login.consultant.ru/link/?req=doc&amp;base=LAW&amp;n=286789&amp;date=06.06.2025&amp;dst=100380&amp;field=134" TargetMode = "External"/>
	<Relationship Id="rId516" Type="http://schemas.openxmlformats.org/officeDocument/2006/relationships/hyperlink" Target="https://login.consultant.ru/link/?req=doc&amp;base=LAW&amp;n=483361&amp;date=06.06.2025" TargetMode = "External"/>
	<Relationship Id="rId517" Type="http://schemas.openxmlformats.org/officeDocument/2006/relationships/hyperlink" Target="https://login.consultant.ru/link/?req=doc&amp;base=LAW&amp;n=495100&amp;date=06.06.2025&amp;dst=100448&amp;field=134" TargetMode = "External"/>
	<Relationship Id="rId518" Type="http://schemas.openxmlformats.org/officeDocument/2006/relationships/hyperlink" Target="https://login.consultant.ru/link/?req=doc&amp;base=LAW&amp;n=286789&amp;date=06.06.2025&amp;dst=100394&amp;field=134" TargetMode = "External"/>
	<Relationship Id="rId519" Type="http://schemas.openxmlformats.org/officeDocument/2006/relationships/hyperlink" Target="https://login.consultant.ru/link/?req=doc&amp;base=LAW&amp;n=140106&amp;date=06.06.2025&amp;dst=100017&amp;field=134" TargetMode = "External"/>
	<Relationship Id="rId520" Type="http://schemas.openxmlformats.org/officeDocument/2006/relationships/hyperlink" Target="https://login.consultant.ru/link/?req=doc&amp;base=LAW&amp;n=420989&amp;date=06.06.2025&amp;dst=100522&amp;field=134" TargetMode = "External"/>
	<Relationship Id="rId521" Type="http://schemas.openxmlformats.org/officeDocument/2006/relationships/hyperlink" Target="https://login.consultant.ru/link/?req=doc&amp;base=LAW&amp;n=371578&amp;date=06.06.2025&amp;dst=100015&amp;field=134" TargetMode = "External"/>
	<Relationship Id="rId522" Type="http://schemas.openxmlformats.org/officeDocument/2006/relationships/hyperlink" Target="https://login.consultant.ru/link/?req=doc&amp;base=LAW&amp;n=495100&amp;date=06.06.2025&amp;dst=100449&amp;field=134" TargetMode = "External"/>
	<Relationship Id="rId523" Type="http://schemas.openxmlformats.org/officeDocument/2006/relationships/hyperlink" Target="www.zakupki.gov.ru" TargetMode = "External"/>
	<Relationship Id="rId524" Type="http://schemas.openxmlformats.org/officeDocument/2006/relationships/hyperlink" Target="https://login.consultant.ru/link/?req=doc&amp;base=LAW&amp;n=494417&amp;date=06.06.2025&amp;dst=100010&amp;field=134" TargetMode = "External"/>
	<Relationship Id="rId525" Type="http://schemas.openxmlformats.org/officeDocument/2006/relationships/hyperlink" Target="https://login.consultant.ru/link/?req=doc&amp;base=LAW&amp;n=495100&amp;date=06.06.2025&amp;dst=100450&amp;field=134" TargetMode = "External"/>
	<Relationship Id="rId526" Type="http://schemas.openxmlformats.org/officeDocument/2006/relationships/hyperlink" Target="https://login.consultant.ru/link/?req=doc&amp;base=LAW&amp;n=287040&amp;date=06.06.2025&amp;dst=100056&amp;field=134" TargetMode = "External"/>
	<Relationship Id="rId527" Type="http://schemas.openxmlformats.org/officeDocument/2006/relationships/hyperlink" Target="https://login.consultant.ru/link/?req=doc&amp;base=LAW&amp;n=301315&amp;date=06.06.2025&amp;dst=100016&amp;field=134" TargetMode = "External"/>
	<Relationship Id="rId528" Type="http://schemas.openxmlformats.org/officeDocument/2006/relationships/hyperlink" Target="https://login.consultant.ru/link/?req=doc&amp;base=LAW&amp;n=389722&amp;date=06.06.2025&amp;dst=100013&amp;field=134" TargetMode = "External"/>
	<Relationship Id="rId529" Type="http://schemas.openxmlformats.org/officeDocument/2006/relationships/hyperlink" Target="https://login.consultant.ru/link/?req=doc&amp;base=LAW&amp;n=217852&amp;date=06.06.2025&amp;dst=100016&amp;field=134" TargetMode = "External"/>
	<Relationship Id="rId530" Type="http://schemas.openxmlformats.org/officeDocument/2006/relationships/hyperlink" Target="https://login.consultant.ru/link/?req=doc&amp;base=LAW&amp;n=301315&amp;date=06.06.2025&amp;dst=100018&amp;field=134" TargetMode = "External"/>
	<Relationship Id="rId531" Type="http://schemas.openxmlformats.org/officeDocument/2006/relationships/hyperlink" Target="https://login.consultant.ru/link/?req=doc&amp;base=LAW&amp;n=308454&amp;date=06.06.2025&amp;dst=100004&amp;field=134" TargetMode = "External"/>
	<Relationship Id="rId532" Type="http://schemas.openxmlformats.org/officeDocument/2006/relationships/hyperlink" Target="https://login.consultant.ru/link/?req=doc&amp;base=LAW&amp;n=492867&amp;date=06.06.2025&amp;dst=100063&amp;field=134" TargetMode = "External"/>
	<Relationship Id="rId533" Type="http://schemas.openxmlformats.org/officeDocument/2006/relationships/hyperlink" Target="https://login.consultant.ru/link/?req=doc&amp;base=LAW&amp;n=483361&amp;date=06.06.2025&amp;dst=382&amp;field=134" TargetMode = "External"/>
	<Relationship Id="rId534" Type="http://schemas.openxmlformats.org/officeDocument/2006/relationships/hyperlink" Target="https://login.consultant.ru/link/?req=doc&amp;base=LAW&amp;n=494409&amp;date=06.06.2025&amp;dst=100009&amp;field=134" TargetMode = "External"/>
	<Relationship Id="rId535" Type="http://schemas.openxmlformats.org/officeDocument/2006/relationships/hyperlink" Target="https://login.consultant.ru/link/?req=doc&amp;base=LAW&amp;n=301315&amp;date=06.06.2025&amp;dst=100019&amp;field=134" TargetMode = "External"/>
	<Relationship Id="rId536" Type="http://schemas.openxmlformats.org/officeDocument/2006/relationships/hyperlink" Target="https://login.consultant.ru/link/?req=doc&amp;base=LAW&amp;n=479939&amp;date=06.06.2025&amp;dst=100008&amp;field=134" TargetMode = "External"/>
	<Relationship Id="rId537" Type="http://schemas.openxmlformats.org/officeDocument/2006/relationships/hyperlink" Target="https://login.consultant.ru/link/?req=doc&amp;base=LAW&amp;n=341799&amp;date=06.06.2025&amp;dst=100014&amp;field=134" TargetMode = "External"/>
	<Relationship Id="rId538" Type="http://schemas.openxmlformats.org/officeDocument/2006/relationships/hyperlink" Target="https://login.consultant.ru/link/?req=doc&amp;base=LAW&amp;n=483361&amp;date=06.06.2025&amp;dst=12255&amp;field=134" TargetMode = "External"/>
	<Relationship Id="rId539" Type="http://schemas.openxmlformats.org/officeDocument/2006/relationships/hyperlink" Target="https://login.consultant.ru/link/?req=doc&amp;base=LAW&amp;n=483361&amp;date=06.06.2025&amp;dst=1840&amp;field=134" TargetMode = "External"/>
	<Relationship Id="rId540" Type="http://schemas.openxmlformats.org/officeDocument/2006/relationships/hyperlink" Target="https://login.consultant.ru/link/?req=doc&amp;base=LAW&amp;n=483361&amp;date=06.06.2025&amp;dst=100262&amp;field=134" TargetMode = "External"/>
	<Relationship Id="rId541" Type="http://schemas.openxmlformats.org/officeDocument/2006/relationships/hyperlink" Target="https://login.consultant.ru/link/?req=doc&amp;base=LAW&amp;n=483361&amp;date=06.06.2025&amp;dst=12094&amp;field=134" TargetMode = "External"/>
	<Relationship Id="rId542" Type="http://schemas.openxmlformats.org/officeDocument/2006/relationships/hyperlink" Target="https://login.consultant.ru/link/?req=doc&amp;base=LAW&amp;n=483361&amp;date=06.06.2025&amp;dst=100398&amp;field=134" TargetMode = "External"/>
	<Relationship Id="rId543" Type="http://schemas.openxmlformats.org/officeDocument/2006/relationships/hyperlink" Target="https://login.consultant.ru/link/?req=doc&amp;base=LAW&amp;n=483361&amp;date=06.06.2025&amp;dst=434&amp;field=134" TargetMode = "External"/>
	<Relationship Id="rId544" Type="http://schemas.openxmlformats.org/officeDocument/2006/relationships/hyperlink" Target="https://login.consultant.ru/link/?req=doc&amp;base=LAW&amp;n=453904&amp;date=06.06.2025&amp;dst=100011&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18.07.2011 N 223-ФЗ
(ред. от 08.08.2024)
"О закупках товаров, работ, услуг отдельными видами юридических лиц"
(с изм. и доп., вступ. в силу с 01.01.2025)</dc:title>
  <dcterms:created xsi:type="dcterms:W3CDTF">2025-06-06T08:05:13Z</dcterms:created>
</cp:coreProperties>
</file>