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53BE5" w14:textId="77777777" w:rsidR="00461141" w:rsidRDefault="00461141" w:rsidP="00461141">
      <w:pPr>
        <w:jc w:val="center"/>
        <w:rPr>
          <w:rFonts w:ascii="Liberation Serif" w:hAnsi="Liberation Serif"/>
          <w:sz w:val="28"/>
        </w:rPr>
      </w:pPr>
      <w:r w:rsidRPr="008B4255">
        <w:rPr>
          <w:rFonts w:ascii="Liberation Serif" w:hAnsi="Liberation Serif"/>
          <w:sz w:val="28"/>
        </w:rPr>
        <w:t>госуда</w:t>
      </w:r>
      <w:r>
        <w:rPr>
          <w:rFonts w:ascii="Liberation Serif" w:hAnsi="Liberation Serif"/>
          <w:sz w:val="28"/>
        </w:rPr>
        <w:t>рственное автономное учреждение</w:t>
      </w:r>
    </w:p>
    <w:p w14:paraId="3A87BF58" w14:textId="77777777" w:rsidR="00461141" w:rsidRPr="008B4255" w:rsidRDefault="00461141" w:rsidP="00461141">
      <w:pPr>
        <w:jc w:val="center"/>
        <w:rPr>
          <w:rFonts w:ascii="Liberation Serif" w:hAnsi="Liberation Serif"/>
          <w:sz w:val="28"/>
        </w:rPr>
      </w:pPr>
      <w:r w:rsidRPr="008B4255">
        <w:rPr>
          <w:rFonts w:ascii="Liberation Serif" w:hAnsi="Liberation Serif"/>
          <w:sz w:val="28"/>
        </w:rPr>
        <w:t>социального обслуживания Свердловской области</w:t>
      </w:r>
    </w:p>
    <w:p w14:paraId="04C4762E" w14:textId="77777777" w:rsidR="00461141" w:rsidRDefault="00461141" w:rsidP="00AF73AA">
      <w:pPr>
        <w:jc w:val="center"/>
        <w:rPr>
          <w:rFonts w:ascii="Liberation Serif" w:hAnsi="Liberation Serif"/>
          <w:sz w:val="28"/>
        </w:rPr>
      </w:pPr>
      <w:r w:rsidRPr="008B4255">
        <w:rPr>
          <w:rFonts w:ascii="Liberation Serif" w:hAnsi="Liberation Serif"/>
          <w:sz w:val="28"/>
        </w:rPr>
        <w:t>«Комплексный центр соц</w:t>
      </w:r>
      <w:r>
        <w:rPr>
          <w:rFonts w:ascii="Liberation Serif" w:hAnsi="Liberation Serif"/>
          <w:sz w:val="28"/>
        </w:rPr>
        <w:t>иального обслуживания населения</w:t>
      </w:r>
      <w:r w:rsidR="00AF73AA">
        <w:rPr>
          <w:rFonts w:ascii="Liberation Serif" w:hAnsi="Liberation Serif"/>
          <w:sz w:val="28"/>
        </w:rPr>
        <w:t xml:space="preserve"> </w:t>
      </w:r>
      <w:r w:rsidR="00962536">
        <w:rPr>
          <w:rFonts w:ascii="Liberation Serif" w:hAnsi="Liberation Serif"/>
          <w:sz w:val="28"/>
        </w:rPr>
        <w:t>Артинского района</w:t>
      </w:r>
      <w:r w:rsidRPr="008B4255">
        <w:rPr>
          <w:rFonts w:ascii="Liberation Serif" w:hAnsi="Liberation Serif"/>
          <w:sz w:val="28"/>
        </w:rPr>
        <w:t>»</w:t>
      </w:r>
    </w:p>
    <w:p w14:paraId="7FF662B4" w14:textId="77777777" w:rsidR="004571B4" w:rsidRDefault="00461141" w:rsidP="00461141">
      <w:pPr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(ГАУСО СО «КЦСОН </w:t>
      </w:r>
      <w:r w:rsidR="00962536">
        <w:rPr>
          <w:rFonts w:ascii="Liberation Serif" w:hAnsi="Liberation Serif"/>
          <w:sz w:val="28"/>
        </w:rPr>
        <w:t>Артинского района</w:t>
      </w:r>
      <w:r>
        <w:rPr>
          <w:rFonts w:ascii="Liberation Serif" w:hAnsi="Liberation Serif"/>
          <w:sz w:val="28"/>
        </w:rPr>
        <w:t>»)</w:t>
      </w:r>
    </w:p>
    <w:p w14:paraId="2A3582BC" w14:textId="77777777" w:rsidR="00461141" w:rsidRDefault="00461141" w:rsidP="00461141">
      <w:pPr>
        <w:jc w:val="center"/>
        <w:rPr>
          <w:rFonts w:ascii="Liberation Serif" w:hAnsi="Liberation Serif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1"/>
        <w:gridCol w:w="1311"/>
        <w:gridCol w:w="5096"/>
      </w:tblGrid>
      <w:tr w:rsidR="00461141" w:rsidRPr="008B4255" w14:paraId="32675590" w14:textId="77777777" w:rsidTr="00962536">
        <w:trPr>
          <w:trHeight w:val="614"/>
        </w:trPr>
        <w:tc>
          <w:tcPr>
            <w:tcW w:w="10478" w:type="dxa"/>
            <w:gridSpan w:val="3"/>
            <w:vAlign w:val="center"/>
          </w:tcPr>
          <w:p w14:paraId="61E53D23" w14:textId="77777777" w:rsidR="00461141" w:rsidRPr="00443BD5" w:rsidRDefault="00461141" w:rsidP="0020563B">
            <w:pPr>
              <w:jc w:val="center"/>
              <w:rPr>
                <w:rFonts w:ascii="Liberation Serif" w:hAnsi="Liberation Serif"/>
                <w:vertAlign w:val="superscript"/>
              </w:rPr>
            </w:pPr>
            <w:r w:rsidRPr="00521D23">
              <w:rPr>
                <w:rFonts w:ascii="Liberation Serif" w:hAnsi="Liberation Serif"/>
                <w:caps/>
                <w:sz w:val="32"/>
                <w:szCs w:val="32"/>
              </w:rPr>
              <w:t>Формы социального обслуживания</w:t>
            </w:r>
            <w:r>
              <w:rPr>
                <w:rFonts w:ascii="Liberation Serif" w:hAnsi="Liberation Serif"/>
                <w:caps/>
                <w:sz w:val="32"/>
                <w:szCs w:val="32"/>
                <w:vertAlign w:val="superscript"/>
              </w:rPr>
              <w:t>*</w:t>
            </w:r>
          </w:p>
        </w:tc>
      </w:tr>
      <w:tr w:rsidR="00461141" w:rsidRPr="000C3A5D" w14:paraId="56AF4C2C" w14:textId="77777777" w:rsidTr="00962536">
        <w:trPr>
          <w:trHeight w:val="614"/>
        </w:trPr>
        <w:tc>
          <w:tcPr>
            <w:tcW w:w="10478" w:type="dxa"/>
            <w:gridSpan w:val="3"/>
            <w:vAlign w:val="center"/>
          </w:tcPr>
          <w:p w14:paraId="414A33BA" w14:textId="77777777" w:rsidR="00461141" w:rsidRPr="000C3A5D" w:rsidRDefault="00461141" w:rsidP="0020563B">
            <w:pPr>
              <w:jc w:val="center"/>
              <w:rPr>
                <w:rFonts w:ascii="Liberation Serif" w:hAnsi="Liberation Serif"/>
                <w:sz w:val="32"/>
              </w:rPr>
            </w:pPr>
            <w:r>
              <w:rPr>
                <w:rFonts w:ascii="Liberation Serif" w:hAnsi="Liberation Serif"/>
                <w:sz w:val="32"/>
              </w:rPr>
              <w:t>П</w:t>
            </w:r>
            <w:r w:rsidRPr="000C3A5D">
              <w:rPr>
                <w:rFonts w:ascii="Liberation Serif" w:hAnsi="Liberation Serif"/>
                <w:sz w:val="32"/>
              </w:rPr>
              <w:t>редоставление социального обслуживания</w:t>
            </w:r>
          </w:p>
        </w:tc>
      </w:tr>
      <w:tr w:rsidR="00962536" w:rsidRPr="000C3A5D" w14:paraId="7A43B57B" w14:textId="77777777" w:rsidTr="00962536">
        <w:trPr>
          <w:trHeight w:val="614"/>
        </w:trPr>
        <w:tc>
          <w:tcPr>
            <w:tcW w:w="5382" w:type="dxa"/>
            <w:gridSpan w:val="2"/>
            <w:vAlign w:val="center"/>
          </w:tcPr>
          <w:p w14:paraId="1E0A1984" w14:textId="77777777" w:rsidR="00962536" w:rsidRPr="000C3A5D" w:rsidRDefault="00962536" w:rsidP="0020563B">
            <w:pPr>
              <w:pStyle w:val="20"/>
              <w:shd w:val="clear" w:color="auto" w:fill="auto"/>
              <w:spacing w:after="0" w:line="322" w:lineRule="exact"/>
              <w:rPr>
                <w:rFonts w:ascii="Liberation Serif" w:hAnsi="Liberation Serif"/>
                <w:sz w:val="32"/>
              </w:rPr>
            </w:pPr>
            <w:r w:rsidRPr="000C3A5D">
              <w:rPr>
                <w:rFonts w:ascii="Liberation Serif" w:hAnsi="Liberation Serif"/>
                <w:sz w:val="32"/>
              </w:rPr>
              <w:t>в полустационарной форме</w:t>
            </w:r>
          </w:p>
        </w:tc>
        <w:tc>
          <w:tcPr>
            <w:tcW w:w="5096" w:type="dxa"/>
            <w:vAlign w:val="center"/>
          </w:tcPr>
          <w:p w14:paraId="04819527" w14:textId="77777777" w:rsidR="00962536" w:rsidRPr="000C3A5D" w:rsidRDefault="00962536" w:rsidP="0020563B">
            <w:pPr>
              <w:pStyle w:val="20"/>
              <w:shd w:val="clear" w:color="auto" w:fill="auto"/>
              <w:spacing w:after="0" w:line="322" w:lineRule="exact"/>
              <w:rPr>
                <w:rFonts w:ascii="Liberation Serif" w:hAnsi="Liberation Serif"/>
                <w:sz w:val="32"/>
              </w:rPr>
            </w:pPr>
            <w:r w:rsidRPr="000C3A5D">
              <w:rPr>
                <w:rFonts w:ascii="Liberation Serif" w:hAnsi="Liberation Serif"/>
                <w:sz w:val="32"/>
              </w:rPr>
              <w:t>в форме на дому</w:t>
            </w:r>
          </w:p>
        </w:tc>
      </w:tr>
      <w:tr w:rsidR="00461141" w:rsidRPr="000C3A5D" w14:paraId="27FCBA86" w14:textId="77777777" w:rsidTr="00962536">
        <w:trPr>
          <w:trHeight w:val="614"/>
        </w:trPr>
        <w:tc>
          <w:tcPr>
            <w:tcW w:w="10478" w:type="dxa"/>
            <w:gridSpan w:val="3"/>
            <w:vAlign w:val="center"/>
          </w:tcPr>
          <w:p w14:paraId="1296385B" w14:textId="77777777" w:rsidR="00461141" w:rsidRPr="000C3A5D" w:rsidRDefault="00461141" w:rsidP="00461141">
            <w:pPr>
              <w:jc w:val="center"/>
              <w:rPr>
                <w:rFonts w:ascii="Liberation Serif" w:hAnsi="Liberation Serif"/>
                <w:sz w:val="32"/>
              </w:rPr>
            </w:pPr>
            <w:r w:rsidRPr="000C3A5D">
              <w:rPr>
                <w:rFonts w:ascii="Liberation Serif" w:hAnsi="Liberation Serif"/>
                <w:caps/>
                <w:sz w:val="32"/>
                <w:szCs w:val="32"/>
              </w:rPr>
              <w:t>виды социальных услуг</w:t>
            </w:r>
          </w:p>
        </w:tc>
      </w:tr>
      <w:tr w:rsidR="00461141" w:rsidRPr="008B4255" w14:paraId="3C6C94A3" w14:textId="77777777" w:rsidTr="00962536">
        <w:trPr>
          <w:trHeight w:val="3062"/>
        </w:trPr>
        <w:tc>
          <w:tcPr>
            <w:tcW w:w="4071" w:type="dxa"/>
            <w:vAlign w:val="center"/>
          </w:tcPr>
          <w:p w14:paraId="258C7AC0" w14:textId="77777777" w:rsidR="00461141" w:rsidRPr="00F318A1" w:rsidRDefault="00461141" w:rsidP="0020563B">
            <w:pPr>
              <w:pStyle w:val="20"/>
              <w:shd w:val="clear" w:color="auto" w:fill="auto"/>
              <w:spacing w:after="0" w:line="322" w:lineRule="exac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</w:t>
            </w:r>
            <w:r w:rsidRPr="00F318A1">
              <w:rPr>
                <w:rFonts w:ascii="Liberation Serif" w:hAnsi="Liberation Serif"/>
              </w:rPr>
              <w:t>оциально-бытовые</w:t>
            </w:r>
          </w:p>
          <w:p w14:paraId="194DE9F3" w14:textId="77777777" w:rsidR="00461141" w:rsidRPr="00F318A1" w:rsidRDefault="00461141" w:rsidP="0020563B">
            <w:pPr>
              <w:pStyle w:val="20"/>
              <w:shd w:val="clear" w:color="auto" w:fill="auto"/>
              <w:spacing w:after="0" w:line="322" w:lineRule="exac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</w:t>
            </w:r>
            <w:r w:rsidRPr="00F318A1">
              <w:rPr>
                <w:rFonts w:ascii="Liberation Serif" w:hAnsi="Liberation Serif"/>
              </w:rPr>
              <w:t>оциально-медицинские</w:t>
            </w:r>
          </w:p>
          <w:p w14:paraId="5D14CCB8" w14:textId="77777777" w:rsidR="00461141" w:rsidRPr="00F318A1" w:rsidRDefault="00461141" w:rsidP="0020563B">
            <w:pPr>
              <w:pStyle w:val="20"/>
              <w:shd w:val="clear" w:color="auto" w:fill="auto"/>
              <w:spacing w:after="0" w:line="322" w:lineRule="exac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</w:t>
            </w:r>
            <w:r w:rsidRPr="00F318A1">
              <w:rPr>
                <w:rFonts w:ascii="Liberation Serif" w:hAnsi="Liberation Serif"/>
              </w:rPr>
              <w:t>оциально-психологические</w:t>
            </w:r>
          </w:p>
          <w:p w14:paraId="01FE8697" w14:textId="77777777" w:rsidR="00461141" w:rsidRPr="00F318A1" w:rsidRDefault="00461141" w:rsidP="0020563B">
            <w:pPr>
              <w:pStyle w:val="20"/>
              <w:shd w:val="clear" w:color="auto" w:fill="auto"/>
              <w:spacing w:after="0" w:line="322" w:lineRule="exac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</w:t>
            </w:r>
            <w:r w:rsidRPr="00F318A1">
              <w:rPr>
                <w:rFonts w:ascii="Liberation Serif" w:hAnsi="Liberation Serif"/>
              </w:rPr>
              <w:t>оциально-педагогические</w:t>
            </w:r>
          </w:p>
          <w:p w14:paraId="1C7DF6DF" w14:textId="77777777" w:rsidR="00461141" w:rsidRPr="00F318A1" w:rsidRDefault="00461141" w:rsidP="0020563B">
            <w:pPr>
              <w:pStyle w:val="20"/>
              <w:shd w:val="clear" w:color="auto" w:fill="auto"/>
              <w:spacing w:after="0" w:line="322" w:lineRule="exac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</w:t>
            </w:r>
            <w:r w:rsidRPr="00F318A1">
              <w:rPr>
                <w:rFonts w:ascii="Liberation Serif" w:hAnsi="Liberation Serif"/>
              </w:rPr>
              <w:t>оциально</w:t>
            </w:r>
            <w:r w:rsidRPr="00F318A1">
              <w:rPr>
                <w:rFonts w:ascii="Liberation Serif" w:hAnsi="Liberation Serif"/>
              </w:rPr>
              <w:softHyphen/>
              <w:t>-трудовые</w:t>
            </w:r>
          </w:p>
          <w:p w14:paraId="27747C57" w14:textId="77777777" w:rsidR="00461141" w:rsidRPr="00F318A1" w:rsidRDefault="00461141" w:rsidP="0020563B">
            <w:pPr>
              <w:pStyle w:val="20"/>
              <w:shd w:val="clear" w:color="auto" w:fill="auto"/>
              <w:spacing w:after="0" w:line="322" w:lineRule="exac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</w:t>
            </w:r>
            <w:r w:rsidRPr="00F318A1">
              <w:rPr>
                <w:rFonts w:ascii="Liberation Serif" w:hAnsi="Liberation Serif"/>
              </w:rPr>
              <w:t>оциально-правовые</w:t>
            </w:r>
          </w:p>
          <w:p w14:paraId="3AD2F058" w14:textId="77777777" w:rsidR="00461141" w:rsidRPr="00F318A1" w:rsidRDefault="00461141" w:rsidP="0020563B">
            <w:pPr>
              <w:pStyle w:val="20"/>
              <w:shd w:val="clear" w:color="auto" w:fill="auto"/>
              <w:spacing w:after="0" w:line="322" w:lineRule="exac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</w:t>
            </w:r>
            <w:r w:rsidRPr="00F318A1">
              <w:rPr>
                <w:rFonts w:ascii="Liberation Serif" w:hAnsi="Liberation Serif"/>
              </w:rPr>
              <w:t>слуги в целях повышения коммуникативного потенциала получателей социальных услуг,</w:t>
            </w:r>
          </w:p>
          <w:p w14:paraId="495B3889" w14:textId="77777777" w:rsidR="00461141" w:rsidRPr="00F318A1" w:rsidRDefault="00461141" w:rsidP="0020563B">
            <w:pPr>
              <w:pStyle w:val="20"/>
              <w:shd w:val="clear" w:color="auto" w:fill="auto"/>
              <w:spacing w:after="0" w:line="322" w:lineRule="exact"/>
              <w:rPr>
                <w:rFonts w:ascii="Liberation Serif" w:hAnsi="Liberation Serif"/>
              </w:rPr>
            </w:pPr>
            <w:r w:rsidRPr="00F318A1">
              <w:rPr>
                <w:rFonts w:ascii="Liberation Serif" w:hAnsi="Liberation Serif"/>
              </w:rPr>
              <w:t>имеющих ограничения жизнедеятельности</w:t>
            </w:r>
          </w:p>
        </w:tc>
        <w:tc>
          <w:tcPr>
            <w:tcW w:w="6407" w:type="dxa"/>
            <w:gridSpan w:val="2"/>
            <w:vAlign w:val="center"/>
          </w:tcPr>
          <w:p w14:paraId="4B94AE12" w14:textId="77777777" w:rsidR="00461141" w:rsidRPr="00F318A1" w:rsidRDefault="00461141" w:rsidP="0020563B">
            <w:pPr>
              <w:pStyle w:val="20"/>
              <w:shd w:val="clear" w:color="auto" w:fill="auto"/>
              <w:spacing w:after="0" w:line="322" w:lineRule="exac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</w:t>
            </w:r>
            <w:r w:rsidRPr="00F318A1">
              <w:rPr>
                <w:rFonts w:ascii="Liberation Serif" w:hAnsi="Liberation Serif"/>
              </w:rPr>
              <w:t>оциально-бытовые</w:t>
            </w:r>
          </w:p>
          <w:p w14:paraId="21E6BB43" w14:textId="77777777" w:rsidR="00461141" w:rsidRPr="00F318A1" w:rsidRDefault="00461141" w:rsidP="0020563B">
            <w:pPr>
              <w:pStyle w:val="20"/>
              <w:shd w:val="clear" w:color="auto" w:fill="auto"/>
              <w:spacing w:after="0" w:line="322" w:lineRule="exac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</w:t>
            </w:r>
            <w:r w:rsidRPr="00F318A1">
              <w:rPr>
                <w:rFonts w:ascii="Liberation Serif" w:hAnsi="Liberation Serif"/>
              </w:rPr>
              <w:t>оциально-медицинские</w:t>
            </w:r>
          </w:p>
          <w:p w14:paraId="2BAAC133" w14:textId="77777777" w:rsidR="00461141" w:rsidRPr="00F318A1" w:rsidRDefault="00461141" w:rsidP="0020563B">
            <w:pPr>
              <w:pStyle w:val="20"/>
              <w:shd w:val="clear" w:color="auto" w:fill="auto"/>
              <w:spacing w:after="0" w:line="322" w:lineRule="exac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</w:t>
            </w:r>
            <w:r w:rsidRPr="00F318A1">
              <w:rPr>
                <w:rFonts w:ascii="Liberation Serif" w:hAnsi="Liberation Serif"/>
              </w:rPr>
              <w:t>оциально-психологические</w:t>
            </w:r>
          </w:p>
          <w:p w14:paraId="50C27C6C" w14:textId="77777777" w:rsidR="00461141" w:rsidRPr="00F318A1" w:rsidRDefault="00461141" w:rsidP="0020563B">
            <w:pPr>
              <w:pStyle w:val="20"/>
              <w:shd w:val="clear" w:color="auto" w:fill="auto"/>
              <w:spacing w:after="0" w:line="322" w:lineRule="exac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</w:t>
            </w:r>
            <w:r w:rsidRPr="00F318A1">
              <w:rPr>
                <w:rFonts w:ascii="Liberation Serif" w:hAnsi="Liberation Serif"/>
              </w:rPr>
              <w:t>оциально-педагогические</w:t>
            </w:r>
          </w:p>
          <w:p w14:paraId="502C0C3B" w14:textId="77777777" w:rsidR="00461141" w:rsidRPr="00F318A1" w:rsidRDefault="00461141" w:rsidP="0020563B">
            <w:pPr>
              <w:pStyle w:val="20"/>
              <w:shd w:val="clear" w:color="auto" w:fill="auto"/>
              <w:spacing w:after="0" w:line="322" w:lineRule="exac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</w:t>
            </w:r>
            <w:r w:rsidRPr="00F318A1">
              <w:rPr>
                <w:rFonts w:ascii="Liberation Serif" w:hAnsi="Liberation Serif"/>
              </w:rPr>
              <w:t>оциально</w:t>
            </w:r>
            <w:r w:rsidRPr="00F318A1">
              <w:rPr>
                <w:rFonts w:ascii="Liberation Serif" w:hAnsi="Liberation Serif"/>
              </w:rPr>
              <w:softHyphen/>
              <w:t>-трудовые</w:t>
            </w:r>
          </w:p>
          <w:p w14:paraId="44DE1AD6" w14:textId="77777777" w:rsidR="00461141" w:rsidRDefault="00461141" w:rsidP="0020563B">
            <w:pPr>
              <w:pStyle w:val="20"/>
              <w:shd w:val="clear" w:color="auto" w:fill="auto"/>
              <w:spacing w:after="0" w:line="322" w:lineRule="exac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</w:t>
            </w:r>
            <w:r w:rsidRPr="00F318A1">
              <w:rPr>
                <w:rFonts w:ascii="Liberation Serif" w:hAnsi="Liberation Serif"/>
              </w:rPr>
              <w:t>оциально-правовые</w:t>
            </w:r>
          </w:p>
          <w:p w14:paraId="17B850B2" w14:textId="77777777" w:rsidR="00461141" w:rsidRPr="00F318A1" w:rsidRDefault="00461141" w:rsidP="0020563B">
            <w:pPr>
              <w:pStyle w:val="20"/>
              <w:shd w:val="clear" w:color="auto" w:fill="auto"/>
              <w:spacing w:after="0" w:line="322" w:lineRule="exac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</w:t>
            </w:r>
            <w:r w:rsidRPr="00F318A1">
              <w:rPr>
                <w:rFonts w:ascii="Liberation Serif" w:hAnsi="Liberation Serif"/>
              </w:rPr>
              <w:t>рочные социальные услуги</w:t>
            </w:r>
          </w:p>
          <w:p w14:paraId="14FC850C" w14:textId="77777777" w:rsidR="00461141" w:rsidRDefault="00461141" w:rsidP="00A37178">
            <w:pPr>
              <w:pStyle w:val="20"/>
              <w:shd w:val="clear" w:color="auto" w:fill="auto"/>
              <w:spacing w:after="0" w:line="322" w:lineRule="exac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</w:t>
            </w:r>
            <w:r w:rsidRPr="00F318A1">
              <w:rPr>
                <w:rFonts w:ascii="Liberation Serif" w:hAnsi="Liberation Serif"/>
              </w:rPr>
              <w:t>слуги в целях повыше</w:t>
            </w:r>
            <w:r>
              <w:rPr>
                <w:rFonts w:ascii="Liberation Serif" w:hAnsi="Liberation Serif"/>
              </w:rPr>
              <w:t>ния коммуникативного потенциала</w:t>
            </w:r>
            <w:r w:rsidR="00A37178">
              <w:rPr>
                <w:rFonts w:ascii="Liberation Serif" w:hAnsi="Liberation Serif"/>
              </w:rPr>
              <w:t xml:space="preserve"> </w:t>
            </w:r>
            <w:r w:rsidRPr="00F318A1">
              <w:rPr>
                <w:rFonts w:ascii="Liberation Serif" w:hAnsi="Liberation Serif"/>
              </w:rPr>
              <w:t>получателей социальных услуг,</w:t>
            </w:r>
            <w:r>
              <w:rPr>
                <w:rFonts w:ascii="Liberation Serif" w:hAnsi="Liberation Serif"/>
              </w:rPr>
              <w:t xml:space="preserve"> </w:t>
            </w:r>
            <w:r w:rsidRPr="00F318A1">
              <w:rPr>
                <w:rFonts w:ascii="Liberation Serif" w:hAnsi="Liberation Serif"/>
              </w:rPr>
              <w:t>имеющих</w:t>
            </w:r>
            <w:r>
              <w:rPr>
                <w:rFonts w:ascii="Liberation Serif" w:hAnsi="Liberation Serif"/>
              </w:rPr>
              <w:t xml:space="preserve"> ограничения жизнедеятельности,</w:t>
            </w:r>
          </w:p>
          <w:p w14:paraId="3688E2AB" w14:textId="77777777" w:rsidR="00461141" w:rsidRPr="00F318A1" w:rsidRDefault="00461141" w:rsidP="0020563B">
            <w:pPr>
              <w:pStyle w:val="20"/>
              <w:shd w:val="clear" w:color="auto" w:fill="auto"/>
              <w:spacing w:after="0" w:line="322" w:lineRule="exact"/>
              <w:rPr>
                <w:rFonts w:ascii="Liberation Serif" w:hAnsi="Liberation Serif"/>
              </w:rPr>
            </w:pPr>
            <w:r w:rsidRPr="00F318A1">
              <w:rPr>
                <w:rFonts w:ascii="Liberation Serif" w:hAnsi="Liberation Serif"/>
              </w:rPr>
              <w:t>в том числе детей-инвалидов</w:t>
            </w:r>
          </w:p>
        </w:tc>
      </w:tr>
    </w:tbl>
    <w:p w14:paraId="2C8EF4E0" w14:textId="77777777" w:rsidR="00461141" w:rsidRDefault="00461141" w:rsidP="00461141">
      <w:pPr>
        <w:jc w:val="center"/>
      </w:pPr>
    </w:p>
    <w:p w14:paraId="0355100B" w14:textId="77777777" w:rsidR="00461141" w:rsidRPr="00F318A1" w:rsidRDefault="00461141" w:rsidP="00461141">
      <w:pPr>
        <w:jc w:val="both"/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</w:pPr>
      <w:r w:rsidRPr="00F318A1"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 xml:space="preserve">*Закон Свердловской области от 03.12.2014 № 108-ОЗ «О социальном обслуживании граждан в Свердловской области» ст. 15, ст. </w:t>
      </w:r>
      <w:bookmarkStart w:id="0" w:name="bookmark0"/>
      <w:r w:rsidRPr="00F318A1">
        <w:rPr>
          <w:rFonts w:ascii="Liberation Serif" w:eastAsia="Times New Roman" w:hAnsi="Liberation Serif"/>
          <w:color w:val="000000"/>
          <w:sz w:val="28"/>
          <w:szCs w:val="28"/>
          <w:lang w:eastAsia="ru-RU"/>
        </w:rPr>
        <w:t>16.</w:t>
      </w:r>
    </w:p>
    <w:bookmarkEnd w:id="0"/>
    <w:p w14:paraId="7155213A" w14:textId="77777777" w:rsidR="005A4626" w:rsidRDefault="005A4626" w:rsidP="00461141">
      <w:pPr>
        <w:jc w:val="both"/>
        <w:rPr>
          <w:rFonts w:ascii="Liberation Serif" w:hAnsi="Liberation Serif"/>
          <w:sz w:val="28"/>
          <w:szCs w:val="28"/>
        </w:rPr>
      </w:pPr>
    </w:p>
    <w:p w14:paraId="69E8A6DB" w14:textId="77777777" w:rsidR="00461141" w:rsidRPr="00AF73AA" w:rsidRDefault="00461141" w:rsidP="00461141">
      <w:pPr>
        <w:jc w:val="both"/>
        <w:rPr>
          <w:rFonts w:ascii="Times New Roman" w:hAnsi="Times New Roman" w:cs="Times New Roman"/>
          <w:sz w:val="28"/>
          <w:szCs w:val="28"/>
        </w:rPr>
      </w:pPr>
      <w:r w:rsidRPr="00F318A1">
        <w:rPr>
          <w:rFonts w:ascii="Liberation Serif" w:hAnsi="Liberation Serif"/>
          <w:sz w:val="28"/>
          <w:szCs w:val="28"/>
        </w:rPr>
        <w:t xml:space="preserve">*Приказ Министерства социальной политики Свердловской области № </w:t>
      </w:r>
      <w:r w:rsidR="009048C5">
        <w:rPr>
          <w:rFonts w:ascii="Liberation Serif" w:hAnsi="Liberation Serif"/>
          <w:sz w:val="28"/>
          <w:szCs w:val="28"/>
        </w:rPr>
        <w:t>442</w:t>
      </w:r>
      <w:r w:rsidRPr="00F318A1">
        <w:rPr>
          <w:rFonts w:ascii="Liberation Serif" w:hAnsi="Liberation Serif"/>
          <w:sz w:val="28"/>
          <w:szCs w:val="28"/>
        </w:rPr>
        <w:t xml:space="preserve"> от </w:t>
      </w:r>
      <w:r w:rsidR="009048C5">
        <w:rPr>
          <w:rFonts w:ascii="Liberation Serif" w:hAnsi="Liberation Serif"/>
          <w:sz w:val="28"/>
          <w:szCs w:val="28"/>
        </w:rPr>
        <w:t>01.10.2019</w:t>
      </w:r>
      <w:r w:rsidRPr="00F318A1">
        <w:rPr>
          <w:rFonts w:ascii="Liberation Serif" w:hAnsi="Liberation Serif"/>
          <w:sz w:val="28"/>
          <w:szCs w:val="28"/>
        </w:rPr>
        <w:t xml:space="preserve"> г. </w:t>
      </w:r>
      <w:r w:rsidRPr="00AF73AA">
        <w:rPr>
          <w:rFonts w:ascii="Times New Roman" w:hAnsi="Times New Roman" w:cs="Times New Roman"/>
          <w:sz w:val="28"/>
          <w:szCs w:val="28"/>
        </w:rPr>
        <w:t>«</w:t>
      </w:r>
      <w:r w:rsidR="00AF73AA" w:rsidRPr="00AF73AA">
        <w:rPr>
          <w:rFonts w:ascii="Times New Roman" w:hAnsi="Times New Roman" w:cs="Times New Roman"/>
          <w:sz w:val="28"/>
          <w:szCs w:val="28"/>
        </w:rPr>
        <w:t>О переименовании государственного автономного учреждения социального обслуживания Свердловской области «Комплексный центр социального обслуживания населения Артинского района» и утверждении Устава государственного автономного учреждения социального обслуживания Свердловской области «Комплексный центр социального обслуживания населения Артинского района»</w:t>
      </w:r>
      <w:r w:rsidRPr="00AF73AA">
        <w:rPr>
          <w:rFonts w:ascii="Times New Roman" w:hAnsi="Times New Roman" w:cs="Times New Roman"/>
          <w:sz w:val="28"/>
          <w:szCs w:val="28"/>
        </w:rPr>
        <w:t>.</w:t>
      </w:r>
    </w:p>
    <w:p w14:paraId="1D5608FC" w14:textId="77777777" w:rsidR="005A4626" w:rsidRDefault="005A4626" w:rsidP="00461141">
      <w:pPr>
        <w:pStyle w:val="js-clipboard-title"/>
        <w:spacing w:before="0" w:beforeAutospacing="0" w:after="0" w:afterAutospacing="0"/>
        <w:jc w:val="both"/>
        <w:rPr>
          <w:rFonts w:ascii="Liberation Serif" w:hAnsi="Liberation Serif"/>
          <w:i/>
          <w:color w:val="000000"/>
          <w:sz w:val="32"/>
          <w:szCs w:val="28"/>
        </w:rPr>
      </w:pPr>
    </w:p>
    <w:p w14:paraId="08A374D5" w14:textId="16DA7222" w:rsidR="00461141" w:rsidRPr="00461141" w:rsidRDefault="00461141" w:rsidP="00461141">
      <w:pPr>
        <w:pStyle w:val="js-clipboard-title"/>
        <w:spacing w:before="0" w:beforeAutospacing="0" w:after="0" w:afterAutospacing="0"/>
        <w:jc w:val="both"/>
        <w:rPr>
          <w:rFonts w:ascii="Liberation Serif" w:hAnsi="Liberation Serif"/>
          <w:color w:val="000000"/>
          <w:sz w:val="32"/>
          <w:szCs w:val="28"/>
        </w:rPr>
      </w:pPr>
      <w:r w:rsidRPr="00461141">
        <w:rPr>
          <w:rFonts w:ascii="Liberation Serif" w:hAnsi="Liberation Serif"/>
          <w:i/>
          <w:color w:val="000000"/>
          <w:sz w:val="32"/>
          <w:szCs w:val="28"/>
        </w:rPr>
        <w:t>С полной информацией о стоимости тарифов, на социальные услуги, в соответствии с Постановлением РЭК Свердловской области от 1</w:t>
      </w:r>
      <w:r w:rsidR="00B66032">
        <w:rPr>
          <w:rFonts w:ascii="Liberation Serif" w:hAnsi="Liberation Serif"/>
          <w:i/>
          <w:color w:val="000000"/>
          <w:sz w:val="32"/>
          <w:szCs w:val="28"/>
        </w:rPr>
        <w:t xml:space="preserve">3 декабря </w:t>
      </w:r>
      <w:r w:rsidRPr="00461141">
        <w:rPr>
          <w:rFonts w:ascii="Liberation Serif" w:hAnsi="Liberation Serif"/>
          <w:i/>
          <w:color w:val="000000"/>
          <w:sz w:val="32"/>
          <w:szCs w:val="28"/>
        </w:rPr>
        <w:t>20</w:t>
      </w:r>
      <w:r w:rsidR="00B66032">
        <w:rPr>
          <w:rFonts w:ascii="Liberation Serif" w:hAnsi="Liberation Serif"/>
          <w:i/>
          <w:color w:val="000000"/>
          <w:sz w:val="32"/>
          <w:szCs w:val="28"/>
        </w:rPr>
        <w:t>23 года</w:t>
      </w:r>
      <w:r w:rsidRPr="00461141">
        <w:rPr>
          <w:rFonts w:ascii="Liberation Serif" w:hAnsi="Liberation Serif"/>
          <w:i/>
          <w:color w:val="000000"/>
          <w:sz w:val="32"/>
          <w:szCs w:val="28"/>
        </w:rPr>
        <w:t xml:space="preserve"> № 2</w:t>
      </w:r>
      <w:r w:rsidR="00B66032">
        <w:rPr>
          <w:rFonts w:ascii="Liberation Serif" w:hAnsi="Liberation Serif"/>
          <w:i/>
          <w:color w:val="000000"/>
          <w:sz w:val="32"/>
          <w:szCs w:val="28"/>
        </w:rPr>
        <w:t>40</w:t>
      </w:r>
      <w:r w:rsidRPr="00461141">
        <w:rPr>
          <w:rFonts w:ascii="Liberation Serif" w:hAnsi="Liberation Serif"/>
          <w:i/>
          <w:color w:val="000000"/>
          <w:sz w:val="32"/>
          <w:szCs w:val="28"/>
        </w:rPr>
        <w:t xml:space="preserve">-ПК «Об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области», применяемые в Учреждении можно ознакомиться на сайте: </w:t>
      </w:r>
      <w:hyperlink r:id="rId4" w:history="1">
        <w:r w:rsidR="004B6926" w:rsidRPr="009F40CD">
          <w:rPr>
            <w:rStyle w:val="a4"/>
            <w:rFonts w:ascii="Liberation Serif" w:hAnsi="Liberation Serif"/>
            <w:sz w:val="32"/>
            <w:szCs w:val="28"/>
            <w:lang w:val="en-US"/>
          </w:rPr>
          <w:t>https</w:t>
        </w:r>
        <w:r w:rsidR="004B6926" w:rsidRPr="009F40CD">
          <w:rPr>
            <w:rStyle w:val="a4"/>
            <w:rFonts w:ascii="Liberation Serif" w:hAnsi="Liberation Serif"/>
            <w:sz w:val="32"/>
            <w:szCs w:val="28"/>
          </w:rPr>
          <w:t>://</w:t>
        </w:r>
        <w:r w:rsidR="004B6926" w:rsidRPr="009F40CD">
          <w:rPr>
            <w:rStyle w:val="a4"/>
            <w:rFonts w:ascii="Liberation Serif" w:hAnsi="Liberation Serif"/>
            <w:sz w:val="32"/>
            <w:szCs w:val="28"/>
            <w:lang w:val="en-US"/>
          </w:rPr>
          <w:t>zabota</w:t>
        </w:r>
        <w:r w:rsidR="004B6926" w:rsidRPr="009F40CD">
          <w:rPr>
            <w:rStyle w:val="a4"/>
            <w:rFonts w:ascii="Liberation Serif" w:hAnsi="Liberation Serif"/>
            <w:sz w:val="32"/>
            <w:szCs w:val="28"/>
          </w:rPr>
          <w:t>092.</w:t>
        </w:r>
        <w:r w:rsidR="004B6926" w:rsidRPr="009F40CD">
          <w:rPr>
            <w:rStyle w:val="a4"/>
            <w:rFonts w:ascii="Liberation Serif" w:hAnsi="Liberation Serif"/>
            <w:sz w:val="32"/>
            <w:szCs w:val="28"/>
            <w:lang w:val="en-US"/>
          </w:rPr>
          <w:t>msp</w:t>
        </w:r>
        <w:r w:rsidR="004B6926" w:rsidRPr="009F40CD">
          <w:rPr>
            <w:rStyle w:val="a4"/>
            <w:rFonts w:ascii="Liberation Serif" w:hAnsi="Liberation Serif"/>
            <w:sz w:val="32"/>
            <w:szCs w:val="28"/>
          </w:rPr>
          <w:t>.</w:t>
        </w:r>
        <w:r w:rsidR="004B6926" w:rsidRPr="009F40CD">
          <w:rPr>
            <w:rStyle w:val="a4"/>
            <w:rFonts w:ascii="Liberation Serif" w:hAnsi="Liberation Serif"/>
            <w:sz w:val="32"/>
            <w:szCs w:val="28"/>
            <w:lang w:val="en-US"/>
          </w:rPr>
          <w:t>midural</w:t>
        </w:r>
        <w:r w:rsidR="004B6926" w:rsidRPr="009F40CD">
          <w:rPr>
            <w:rStyle w:val="a4"/>
            <w:rFonts w:ascii="Liberation Serif" w:hAnsi="Liberation Serif"/>
            <w:sz w:val="32"/>
            <w:szCs w:val="28"/>
          </w:rPr>
          <w:t>.</w:t>
        </w:r>
        <w:r w:rsidR="004B6926" w:rsidRPr="009F40CD">
          <w:rPr>
            <w:rStyle w:val="a4"/>
            <w:rFonts w:ascii="Liberation Serif" w:hAnsi="Liberation Serif"/>
            <w:sz w:val="32"/>
            <w:szCs w:val="28"/>
            <w:lang w:val="en-US"/>
          </w:rPr>
          <w:t>ru</w:t>
        </w:r>
        <w:r w:rsidR="004B6926" w:rsidRPr="009F40CD">
          <w:rPr>
            <w:rStyle w:val="a4"/>
            <w:rFonts w:ascii="Liberation Serif" w:hAnsi="Liberation Serif"/>
            <w:sz w:val="32"/>
            <w:szCs w:val="28"/>
          </w:rPr>
          <w:t>/</w:t>
        </w:r>
      </w:hyperlink>
      <w:r w:rsidR="00AF73AA">
        <w:rPr>
          <w:rFonts w:ascii="Liberation Serif" w:hAnsi="Liberation Serif"/>
          <w:color w:val="000000"/>
          <w:sz w:val="32"/>
          <w:szCs w:val="28"/>
        </w:rPr>
        <w:t xml:space="preserve"> </w:t>
      </w:r>
      <w:r w:rsidRPr="00461141">
        <w:rPr>
          <w:rFonts w:ascii="Liberation Serif" w:hAnsi="Liberation Serif"/>
          <w:i/>
          <w:color w:val="000000"/>
          <w:sz w:val="32"/>
          <w:szCs w:val="28"/>
        </w:rPr>
        <w:t>в рубрике «Социальные услуги» - подрубрика «Формы социального обслуживания, виды предоставляемых социальных услуг, тарифы на социальные услуги» - ссылка «Тарифы на социальные услуги».</w:t>
      </w:r>
    </w:p>
    <w:sectPr w:rsidR="00461141" w:rsidRPr="00461141" w:rsidSect="00AF73AA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141"/>
    <w:rsid w:val="000C7554"/>
    <w:rsid w:val="000D4AD4"/>
    <w:rsid w:val="000E727C"/>
    <w:rsid w:val="00161DED"/>
    <w:rsid w:val="001A36CC"/>
    <w:rsid w:val="001C6387"/>
    <w:rsid w:val="001D19AD"/>
    <w:rsid w:val="00200BA7"/>
    <w:rsid w:val="002D25C8"/>
    <w:rsid w:val="004143A6"/>
    <w:rsid w:val="00416EA4"/>
    <w:rsid w:val="00420335"/>
    <w:rsid w:val="00461141"/>
    <w:rsid w:val="004B6926"/>
    <w:rsid w:val="00583B4A"/>
    <w:rsid w:val="005A4626"/>
    <w:rsid w:val="006E1BB9"/>
    <w:rsid w:val="006F4D11"/>
    <w:rsid w:val="00831F8B"/>
    <w:rsid w:val="008D6267"/>
    <w:rsid w:val="009048C5"/>
    <w:rsid w:val="00962536"/>
    <w:rsid w:val="00987838"/>
    <w:rsid w:val="00A346C0"/>
    <w:rsid w:val="00A37178"/>
    <w:rsid w:val="00AB0819"/>
    <w:rsid w:val="00AF73AA"/>
    <w:rsid w:val="00B253D5"/>
    <w:rsid w:val="00B32755"/>
    <w:rsid w:val="00B33F5F"/>
    <w:rsid w:val="00B66032"/>
    <w:rsid w:val="00BD575A"/>
    <w:rsid w:val="00BF6220"/>
    <w:rsid w:val="00C00F1D"/>
    <w:rsid w:val="00C66E21"/>
    <w:rsid w:val="00C7652F"/>
    <w:rsid w:val="00D21477"/>
    <w:rsid w:val="00D5599B"/>
    <w:rsid w:val="00DC0A2B"/>
    <w:rsid w:val="00DF57BE"/>
    <w:rsid w:val="00E21A4A"/>
    <w:rsid w:val="00EC78A9"/>
    <w:rsid w:val="00ED698B"/>
    <w:rsid w:val="00F71881"/>
    <w:rsid w:val="00F94748"/>
    <w:rsid w:val="00F9494E"/>
    <w:rsid w:val="00FA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5F4C5"/>
  <w15:docId w15:val="{16BCCA07-573B-479C-BC44-6EA4D0465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1141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1141"/>
    <w:pPr>
      <w:jc w:val="left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">
    <w:name w:val="Основной текст (2)_"/>
    <w:basedOn w:val="a0"/>
    <w:link w:val="20"/>
    <w:rsid w:val="0046114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61141"/>
    <w:pPr>
      <w:widowControl w:val="0"/>
      <w:shd w:val="clear" w:color="auto" w:fill="FFFFFF"/>
      <w:spacing w:after="640" w:line="31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js-clipboard-title">
    <w:name w:val="js-clipboard-title"/>
    <w:basedOn w:val="a"/>
    <w:rsid w:val="0046114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F73AA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B69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bota092.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</cp:revision>
  <cp:lastPrinted>2022-06-29T06:14:00Z</cp:lastPrinted>
  <dcterms:created xsi:type="dcterms:W3CDTF">2025-05-23T06:00:00Z</dcterms:created>
  <dcterms:modified xsi:type="dcterms:W3CDTF">2025-05-29T05:15:00Z</dcterms:modified>
</cp:coreProperties>
</file>