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  <w:r w:rsidRPr="00444A88">
        <w:rPr>
          <w:b/>
          <w:sz w:val="24"/>
          <w:szCs w:val="24"/>
          <w:lang w:val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04147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E63D3F" w:rsidRDefault="00041478" w:rsidP="00041478">
      <w:pPr>
        <w:pStyle w:val="1"/>
        <w:rPr>
          <w:lang w:val="ru-RU"/>
        </w:rPr>
      </w:pPr>
      <w:r w:rsidRPr="00E63D3F">
        <w:rPr>
          <w:lang w:val="ru-RU"/>
        </w:rPr>
        <w:t>ПРИКАЗ</w:t>
      </w:r>
    </w:p>
    <w:p w:rsidR="00041478" w:rsidRPr="00041478" w:rsidRDefault="0055281D" w:rsidP="00041478">
      <w:pPr>
        <w:tabs>
          <w:tab w:val="center" w:pos="8042"/>
        </w:tabs>
        <w:spacing w:after="1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15</w:t>
      </w:r>
      <w:r w:rsidR="00B33FA0">
        <w:rPr>
          <w:rFonts w:ascii="Times New Roman" w:hAnsi="Times New Roman" w:cs="Times New Roman"/>
          <w:noProof/>
          <w:sz w:val="24"/>
          <w:szCs w:val="24"/>
        </w:rPr>
        <w:t>.04</w:t>
      </w:r>
      <w:r w:rsidR="00B02838">
        <w:rPr>
          <w:rFonts w:ascii="Times New Roman" w:hAnsi="Times New Roman" w:cs="Times New Roman"/>
          <w:noProof/>
          <w:sz w:val="24"/>
          <w:szCs w:val="24"/>
        </w:rPr>
        <w:t>.2025</w:t>
      </w:r>
      <w:r w:rsidR="00041478" w:rsidRPr="00041478">
        <w:rPr>
          <w:rFonts w:ascii="Times New Roman" w:hAnsi="Times New Roman" w:cs="Times New Roman"/>
          <w:sz w:val="24"/>
          <w:szCs w:val="24"/>
        </w:rPr>
        <w:t>г.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  <w:t>№ 01-07/</w:t>
      </w:r>
      <w:r>
        <w:rPr>
          <w:rFonts w:ascii="Times New Roman" w:hAnsi="Times New Roman" w:cs="Times New Roman"/>
          <w:sz w:val="24"/>
          <w:szCs w:val="24"/>
        </w:rPr>
        <w:t>239</w:t>
      </w:r>
      <w:bookmarkStart w:id="0" w:name="_GoBack"/>
      <w:bookmarkEnd w:id="0"/>
    </w:p>
    <w:p w:rsidR="00041478" w:rsidRPr="00041478" w:rsidRDefault="00041478" w:rsidP="00041478">
      <w:pPr>
        <w:spacing w:after="241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г. Каменск-Уральский</w:t>
      </w:r>
    </w:p>
    <w:p w:rsidR="00041478" w:rsidRPr="00041478" w:rsidRDefault="00041478" w:rsidP="00041478">
      <w:pPr>
        <w:spacing w:after="186" w:line="25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478">
        <w:rPr>
          <w:rFonts w:ascii="Times New Roman" w:hAnsi="Times New Roman" w:cs="Times New Roman"/>
          <w:b/>
          <w:sz w:val="24"/>
          <w:szCs w:val="24"/>
        </w:rPr>
        <w:t>«О внесении изменений в перечень товаров, работ, услуг закупка которых осуществляются у субъектов малого и среднего предпринимательства»</w:t>
      </w:r>
    </w:p>
    <w:p w:rsidR="00041478" w:rsidRPr="00041478" w:rsidRDefault="00041478" w:rsidP="00041478">
      <w:pPr>
        <w:spacing w:after="254"/>
        <w:ind w:left="10"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связи с изменениями в постановление Правительства Российской Федерации от 11 декабря 2014 года № 1352 «Об особенностях участия субъектов малого и среднего предпринимательства в закупках товаров, работ, услуг отдельными видами юридических лиц», вступающими в силу с 01.01.2022 года, согласно которым обязанность проводить закупки у субъектов малого и среднего предпринимательства (далее - МСП) распространяется на всех юридических лиц, указанных в части 2 статьи 1 Федерального закона от 18.07.2011 г. № 223-ФЗ «О закупках товаров, работ, услуг отдельными видами юридических лиц», кроме юридических лиц, являющихся субъектами МСП ПРИКАЗЫВАЮ:</w:t>
      </w:r>
    </w:p>
    <w:p w:rsidR="00041478" w:rsidRPr="00041478" w:rsidRDefault="00041478" w:rsidP="00041478">
      <w:pPr>
        <w:numPr>
          <w:ilvl w:val="0"/>
          <w:numId w:val="1"/>
        </w:numPr>
        <w:spacing w:after="3" w:line="269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Внести изменения в Перечень товаров, работ, услуг закупки которых осуществляются у субъектов малого и среднего предпринимательства (далее — Перечень) и изложить его в новой редакции:</w:t>
      </w:r>
    </w:p>
    <w:p w:rsidR="00041478" w:rsidRPr="00041478" w:rsidRDefault="0004147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01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191"/>
      </w:tblGrid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техническим испытаниям и анализу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Рыба пресноводная мороженая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защиты информации, а также информационные и телекоммуникационные системы, защищенные с использованием средств защиты информации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10.11.32</w:t>
            </w:r>
            <w:r w:rsid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Свинина замороженная,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43.21.10.140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пожарной сигнализации и охранной сигнализации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в области общей врачебной практики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ржаной и смеси ржаной и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для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45.32.1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розничной торговле автомобильными деталями, узлами и принадлежностями в специализированных магазинах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Холодильники бытовые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43.39.19.190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завершающие и отделочные в зданиях и сооружениях,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18.12.19.190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печатные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столовые, кухонные и бытовые и их части из черных металлов, меди или алюминия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Капуста белокочанная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Морковь столовая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Лук репчатый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Чеснок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Картофель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01.13.71.100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Свекла сахарная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кур, в том числе цыплят (включая цыплят-бройлеров) замороженное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01.47.21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Яйца куриные в скорлупе свежие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 питьевое пастеризованное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сладко-сливочное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10.51.40.300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Кефир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Сметана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Рис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полуобрушенный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полностью обрушенный, или дробленый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Мука пшеничная хлебопекарная высшего сорта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манная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гречневая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Пшено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ячневая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перловая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прочих зерновых культур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овсяная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заправке картриджей для принтеров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74.90.12.120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установлению стоимости, кроме оценки, связанной с недвижимым имуществом или страхованием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программного обеспечения без его размещения на компьютерном оборудовании пользователя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оценке условий труда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строительные специализированные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электрическое осветительное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43.91.19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кровельные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10.13.14.111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Колбасы (колбаски) вареные мясные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Сыры;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молокосодержащие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продукты с заменителем молочного жира, произведенные по технологии сыра; 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10.84.30.130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Соль пищевая поваренная йодированная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10.41.54.110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подсолнечное рафинированное, но не подвергнутое химической модификации, расфасованное в потребительскую упаковку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10.89.19.231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Кисели на плодово-ягодной основе (сухой кисель)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Приправы и пряности смешанные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Лист лавровый обработанный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Перец черный дробленый или молотый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вкусоароматических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красящих добавок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Чай черный (ферментированный) в упаковках массой не более 3 кг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изделий, кроме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Зерно гороха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28.30.4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Косилки для газонов, парков или спортивных площадок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46.51.10.120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программным обеспечением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полимерные жесткие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24.52.3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Фитинги для труб и трубок литые стальные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22.21.29.110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прочие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28.14.13.131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Краны (шаровые, конусные и цилиндрические)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Насосы и компрессоры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25.94.11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крепежные резьбовые из черных металлов,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28.29.12.111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Фильтры очистки воды промышленные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27.90.31.110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и оборудование электрические для пайки мягким и твердым припоем и сварки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71.12.20.190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руководству строительными проектами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25.12.10.000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Двери, окна и их рамы и пороги для дверей из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15.20.11.129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Обувь из полимерных материалов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хозяйственные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13.95.10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Материалы нетканые и изделия из них (кроме одежды)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13.20.20.119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Ткани хлопчатобумажные бытовые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91634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крупного рогатого скота (говядина и телятина) замороженное,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водопровода, канализации, отопления и кондиционирования воздуха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16.23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деревянные строительные и столярные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из бетона, используемые в строительстве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10.39.25.134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сушеных фруктов (сухой компот)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жидкое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25.30.12.113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котельное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10.89.13.112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Дрожжи хлебопекарные сушеные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обработанных пряностей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10.82.13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Порошок какао без добавок сахара или других подслащивающих веществ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Экстракты, эссенции и концентраты кофе или заменителей кофе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10.20.25.110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Консервы рыбные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Овощи (кроме картофеля) и грибы, консервированные без уксуса или уксусной кислоты, прочие (кроме готовых овощных блюд)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Субпродукты пищевые крупного рогатого скота парные, остывшие или охлажденные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Джемы, желе фруктовые и ягодные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10.32.16.120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Сок яблочный восстановленный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Паста томатная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кукурузная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46.44.12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чистящими средствами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28.99.40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Части печатного и переплетного оборудования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Комплекты постельного белья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Наволочки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Белье туалетное и кухонное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31.09.12.131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Столы обеденные деревянные для столовой и гостиной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целлюлозных волокон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32.99.53.190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Модели, макеты и аналогичные изделия демонстрационные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27.33.13.162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 управления, кнопочные посты управления, станции, аппараты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32.50.22.129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Приспособления ортопедические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устройствами, не включенная в другие группировки,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26.70.22.150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Микроскопы оптические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25.11.23.120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Конструкции и детали конструкций из алюминия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хозяйственное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мытья посуды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Порошки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Пасты чистящие, порошки и прочие чистящие средства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для 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текстильные для удаления пыли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Одежда производственная и профессиональная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Карбонат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динатрия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(карбонат натрия, сода кальцинированная)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пластмассовые,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Принтеры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58.29.50.000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10.72.12.150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мучные кондитерские длительного хранения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Подставки для печатей и аналогичное офисное и канцелярское оборудование металлическое, кроме офисной мебели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22.19.73.120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культурно-бытового назначения и хозяйственного обихода резиновые формовые (включая спортивные изделия из резины)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27.20.11.000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Элементы первичные и батареи первичных элементов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Блокноты, записные книжки и книги для записей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прочие из бумаги или картона,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художников, учащихся или оформителей вывесок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Карандаши простые и цветные с грифелями в твердой оболочке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Кисти художественные, кисточки для письма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20.52.10.190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Клеи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пленка, лента и прочие плоские полимерные самоклеящиеся формы, в рулонах шириной не более 20 см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клейкая или гуммированная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20.30.22.160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Замазки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26.51.33.141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Линейки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Ручки и маркеры с наконечником из фетра и прочих пористых материалов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ножевые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Лезвия для ножей и ножниц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Ножницы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рисовальная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Стилографы и прочие ручки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Авторучки шариковые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чистящие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Скобы и аналогичные изделия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32.99.14.130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пишущих принадлежностей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Тетради различного назначения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Фотобумаги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13.94.11.110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Шпагат из джута или прочих лубяных текстильных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Чернила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копировальная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печатная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22.21.42.120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прочие пластмассовые непористые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20.30.24.114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специальной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пластмассовые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Папки и обложки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Карточки почтовые, карточки для переписки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 металлическая хозяйственно-бытового назначения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Книги бухгалтерские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отбеливающие для стирки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20.42.19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бритья; дезодоранты и антиперспиранты; средства для ванн, прочие парфюмерные, косметические или туалетные средства,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пакеты, используемые для упаковки товаров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Спецодежда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Метлы и щетки для домашней уборки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Предметы одежды и ее аксессуары из вулканизированной резины, кроме твердой резины (эбонита)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моющие 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Мыло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органические поверхностно-активные вещества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Уксус и его заменители, получаемые из уксусной кислоты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Персональные электронно-вычислительные машины32.5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26.60.12.120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Аппараты для функциональных диагностических исследований или для контроля физиологических параметров, применяемые в медицинских целях, не включенные в другие группировки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30.92.20.000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Коляски инвалидные, кроме частей и принадлежностей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32.30.14.123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Велотренажеры</w:t>
            </w:r>
          </w:p>
        </w:tc>
      </w:tr>
      <w:tr w:rsidR="007C6A2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Pr="007C6A22" w:rsidRDefault="0055281D" w:rsidP="0004147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hyperlink r:id="rId5" w:history="1">
              <w:r w:rsidR="007C6A22" w:rsidRPr="007C6A22">
                <w:rPr>
                  <w:rStyle w:val="a6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Услуги по обработке данных</w:t>
              </w:r>
            </w:hyperlink>
            <w:r w:rsidR="007C6A22" w:rsidRPr="007C6A22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</w:tc>
      </w:tr>
      <w:tr w:rsidR="00134BA0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27.20.22.000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Style w:val="a6"/>
                <w:rFonts w:ascii="Times New Roman" w:hAnsi="Times New Roman" w:cs="Times New Roman"/>
                <w:color w:val="auto"/>
                <w:u w:val="none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Аккумуляторы свинцовые, кроме используемых для запуска поршневых двигателей</w:t>
            </w:r>
          </w:p>
        </w:tc>
      </w:tr>
      <w:tr w:rsidR="00DD47F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26.51.45.190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Приборы и аппаратура для измерения или контроля электрических величин прочие, не включенные в другие группировки.</w:t>
            </w:r>
          </w:p>
        </w:tc>
      </w:tr>
      <w:tr w:rsidR="00F50916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916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>15.20.11.120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 xml:space="preserve">Обувь водонепроницаемая на подошве и с верхом из пластмассы, кроме обуви с защитным металлическим </w:t>
            </w:r>
            <w:proofErr w:type="spellStart"/>
            <w:r w:rsidRPr="00F50916">
              <w:rPr>
                <w:rFonts w:ascii="Times New Roman" w:hAnsi="Times New Roman" w:cs="Times New Roman"/>
                <w:shd w:val="clear" w:color="auto" w:fill="FFFFFF"/>
              </w:rPr>
              <w:t>подноском</w:t>
            </w:r>
            <w:proofErr w:type="spellEnd"/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25.99.29.190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Изделия прочие из недрагоценных металлов,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3044F1">
              <w:rPr>
                <w:rFonts w:ascii="Times New Roman" w:hAnsi="Times New Roman" w:cs="Times New Roman"/>
                <w:shd w:val="clear" w:color="auto" w:fill="FFFFFF"/>
              </w:rPr>
              <w:t>28.99.39.190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Оборудование специального назначения прочее, не включенное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28.22.11.190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Подъемники,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24.42.24.120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Полосы и ленты алюминиевые толщиной более 0,2 мм</w:t>
            </w:r>
          </w:p>
        </w:tc>
      </w:tr>
      <w:tr w:rsidR="00C57F29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23.19.26.900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Изделия из стекла, не включенные в другие группировки: прочие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28.14.12.110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Краны, клапаны для раковин, моек, биде, унитазов, ванн и аналогичная арматура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r w:rsidRPr="00452816">
              <w:t> </w:t>
            </w:r>
            <w:proofErr w:type="spellStart"/>
            <w:r w:rsidRPr="00452816">
              <w:t>Лампы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proofErr w:type="spellStart"/>
            <w:r w:rsidRPr="00452816">
              <w:rPr>
                <w:rStyle w:val="a7"/>
                <w:b w:val="0"/>
                <w:bCs w:val="0"/>
              </w:rPr>
              <w:t>Лампы</w:t>
            </w:r>
            <w:proofErr w:type="spellEnd"/>
            <w:r w:rsidRPr="00452816">
              <w:rPr>
                <w:rStyle w:val="a7"/>
                <w:b w:val="0"/>
                <w:bCs w:val="0"/>
              </w:rPr>
              <w:t xml:space="preserve"> </w:t>
            </w:r>
            <w:proofErr w:type="spellStart"/>
            <w:r w:rsidRPr="00452816">
              <w:rPr>
                <w:rStyle w:val="a7"/>
                <w:b w:val="0"/>
                <w:bCs w:val="0"/>
              </w:rPr>
              <w:t>люминесцентные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27.40.39.113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</w:tr>
      <w:tr w:rsidR="00AB5B2C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Услуги в области испытаний, исследований и анализа целостных механических и электрических систем</w:t>
            </w:r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21.20.10.158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Антисептики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и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дезинфицирующие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препараты</w:t>
            </w:r>
            <w:proofErr w:type="spellEnd"/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32.50.50.190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rStyle w:val="a7"/>
                <w:b w:val="0"/>
                <w:color w:val="333333"/>
                <w:shd w:val="clear" w:color="auto" w:fill="FFFFFF"/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Изделия медицинские, в том числе хирургические, прочие, не включенные в другие группировки</w:t>
            </w:r>
          </w:p>
        </w:tc>
      </w:tr>
      <w:tr w:rsidR="00B568D2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6A21AF" w:rsidRDefault="00B568D2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lang w:val="ru-RU"/>
              </w:rPr>
            </w:pPr>
            <w:r w:rsidRPr="008F5B2A">
              <w:t>17.12.14.119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8F5B2A">
              <w:rPr>
                <w:color w:val="333333"/>
                <w:shd w:val="clear" w:color="auto" w:fill="FFFFFF"/>
              </w:rPr>
              <w:t>Бумага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для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печати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прочая</w:t>
            </w:r>
            <w:proofErr w:type="spellEnd"/>
          </w:p>
        </w:tc>
      </w:tr>
      <w:tr w:rsidR="00223F44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Default="00223F44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17.23.13.140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 w:rsidRPr="00223F44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Бланки из бумаги или картона</w:t>
            </w:r>
          </w:p>
        </w:tc>
      </w:tr>
      <w:tr w:rsidR="005163B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Default="005163B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5163BD" w:rsidP="00452816">
            <w:pPr>
              <w:pStyle w:val="a3"/>
              <w:ind w:firstLine="0"/>
              <w:rPr>
                <w:color w:val="auto"/>
                <w:lang w:val="ru-RU"/>
              </w:rPr>
            </w:pPr>
            <w:r w:rsidRPr="00E51696">
              <w:rPr>
                <w:lang w:val="ru-RU"/>
              </w:rPr>
              <w:t>17.23.13.110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55281D" w:rsidP="00452816">
            <w:pPr>
              <w:pStyle w:val="a3"/>
              <w:ind w:firstLine="0"/>
              <w:rPr>
                <w:color w:val="auto"/>
                <w:shd w:val="clear" w:color="auto" w:fill="FFFFFF"/>
                <w:lang w:val="ru-RU"/>
              </w:rPr>
            </w:pPr>
            <w:hyperlink r:id="rId6" w:history="1">
              <w:r w:rsidR="005163BD" w:rsidRPr="00E51696">
                <w:rPr>
                  <w:rStyle w:val="a6"/>
                  <w:color w:val="auto"/>
                  <w:u w:val="none"/>
                  <w:shd w:val="clear" w:color="auto" w:fill="FFFFFF"/>
                  <w:lang w:val="ru-RU"/>
                </w:rPr>
                <w:t>Журналы регистрационные из бумаги или картона</w:t>
              </w:r>
            </w:hyperlink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32.50.21.112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F71FDD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>Оборудование</w:t>
            </w:r>
            <w:proofErr w:type="spellEnd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F71FDD">
              <w:rPr>
                <w:rStyle w:val="a7"/>
                <w:b w:val="0"/>
                <w:color w:val="333333"/>
                <w:shd w:val="clear" w:color="auto" w:fill="FFFFFF"/>
              </w:rPr>
              <w:t>терапевтические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32.99.21.120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color w:val="333333"/>
                <w:shd w:val="clear" w:color="auto" w:fill="FFFFFF"/>
              </w:rPr>
              <w:t>Трости</w:t>
            </w:r>
            <w:proofErr w:type="spellEnd"/>
            <w:r w:rsidRPr="00F71FDD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F71FDD">
              <w:rPr>
                <w:color w:val="333333"/>
                <w:shd w:val="clear" w:color="auto" w:fill="FFFFFF"/>
              </w:rPr>
              <w:t>трости-сидения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32.50.21.150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proofErr w:type="spellStart"/>
            <w:r w:rsidRPr="00F71FDD">
              <w:rPr>
                <w:color w:val="333333"/>
                <w:shd w:val="clear" w:color="auto" w:fill="FFFFFF"/>
              </w:rPr>
              <w:t>Массажеры</w:t>
            </w:r>
            <w:proofErr w:type="spellEnd"/>
          </w:p>
        </w:tc>
      </w:tr>
      <w:tr w:rsidR="00F71FD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F71FDD">
              <w:rPr>
                <w:lang w:val="ru-RU"/>
              </w:rPr>
              <w:t>208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lang w:val="ru-RU"/>
              </w:rPr>
            </w:pPr>
            <w:r w:rsidRPr="00F71FDD">
              <w:rPr>
                <w:lang w:val="ru-RU"/>
              </w:rPr>
              <w:t>17.22.12.120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71FDD" w:rsidRPr="00F71FDD" w:rsidRDefault="00F71FDD" w:rsidP="00452816">
            <w:pPr>
              <w:pStyle w:val="a3"/>
              <w:ind w:firstLine="0"/>
              <w:rPr>
                <w:rStyle w:val="a6"/>
                <w:color w:val="auto"/>
                <w:u w:val="none"/>
                <w:shd w:val="clear" w:color="auto" w:fill="FFFFFF"/>
                <w:lang w:val="ru-RU"/>
              </w:rPr>
            </w:pPr>
            <w:r w:rsidRPr="00F71FDD">
              <w:rPr>
                <w:color w:val="333333"/>
                <w:shd w:val="clear" w:color="auto" w:fill="FFFFFF"/>
                <w:lang w:val="ru-RU"/>
              </w:rPr>
              <w:t>Подгузники и пеленки детские из бумажной массы, бумаги, целлюлозной ваты и полотна из целлюлозных волокон</w:t>
            </w:r>
          </w:p>
        </w:tc>
      </w:tr>
      <w:tr w:rsidR="00F23DA3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rPr>
                <w:lang w:val="ru-RU"/>
              </w:rPr>
            </w:pPr>
            <w:r w:rsidRPr="00F23DA3">
              <w:rPr>
                <w:lang w:val="ru-RU"/>
              </w:rPr>
              <w:t>13.92.24.140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>
              <w:rPr>
                <w:color w:val="333333"/>
                <w:shd w:val="clear" w:color="auto" w:fill="FFFFFF"/>
                <w:lang w:val="ru-RU"/>
              </w:rPr>
              <w:t>Подушки</w:t>
            </w:r>
          </w:p>
        </w:tc>
      </w:tr>
      <w:tr w:rsidR="00F23DA3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rPr>
                <w:lang w:val="ru-RU"/>
              </w:rPr>
            </w:pPr>
            <w:r w:rsidRPr="00F23DA3">
              <w:rPr>
                <w:lang w:val="ru-RU"/>
              </w:rPr>
              <w:t>31.03.12.110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23DA3" w:rsidRPr="00F71FDD" w:rsidRDefault="00F23DA3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>
              <w:rPr>
                <w:color w:val="333333"/>
                <w:shd w:val="clear" w:color="auto" w:fill="FFFFFF"/>
                <w:lang w:val="ru-RU"/>
              </w:rPr>
              <w:t>Матрасы пружинные</w:t>
            </w:r>
          </w:p>
        </w:tc>
      </w:tr>
      <w:tr w:rsidR="001A025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lastRenderedPageBreak/>
              <w:t>211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F23DA3" w:rsidRDefault="001A025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32.99.51.190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1A0256" w:rsidRDefault="001A0256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 w:rsidRPr="001A0256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Изделия для праздников и карнавалов прочие</w:t>
            </w:r>
          </w:p>
        </w:tc>
      </w:tr>
      <w:tr w:rsidR="001A025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1A025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22.29.23.120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1A0256" w:rsidRDefault="001A0256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1A0256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Предметы домашнего обихода пластмассовые прочие</w:t>
            </w:r>
          </w:p>
        </w:tc>
      </w:tr>
      <w:tr w:rsidR="001A025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1A025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32.91.19.190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1A0256" w:rsidRDefault="001A0256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1A0256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Щетки прочие, не включенные в другие группировки</w:t>
            </w:r>
          </w:p>
        </w:tc>
      </w:tr>
      <w:tr w:rsidR="001A025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1A0256" w:rsidP="004B2ECE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25.7</w:t>
            </w:r>
            <w:r w:rsidR="004B2ECE">
              <w:rPr>
                <w:lang w:val="ru-RU"/>
              </w:rPr>
              <w:t>3</w:t>
            </w:r>
            <w:r>
              <w:rPr>
                <w:lang w:val="ru-RU"/>
              </w:rPr>
              <w:t>.60.190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1A0256" w:rsidRDefault="001A0256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1A0256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Инструмент прочий, не включенный в другие группировки</w:t>
            </w:r>
          </w:p>
        </w:tc>
      </w:tr>
      <w:tr w:rsidR="001A025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Default="001A025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22.19.72.000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A0256" w:rsidRPr="001A0256" w:rsidRDefault="001A0256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1A0256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Покрытия и коврики напольные из вулканизированной резины, кроме пористой</w:t>
            </w:r>
          </w:p>
        </w:tc>
      </w:tr>
      <w:tr w:rsidR="007F1B2B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7F1B2B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28.30.93.000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Pr="007F1B2B" w:rsidRDefault="007F1B2B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7F1B2B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Части прочих машин и оборудования для сельского хозяйства</w:t>
            </w:r>
          </w:p>
        </w:tc>
      </w:tr>
      <w:tr w:rsidR="007F1B2B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7F1B2B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22.21.10.110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Pr="007F1B2B" w:rsidRDefault="007F1B2B" w:rsidP="00452816">
            <w:pPr>
              <w:pStyle w:val="a3"/>
              <w:ind w:firstLine="0"/>
              <w:rPr>
                <w:b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>
              <w:rPr>
                <w:rStyle w:val="a7"/>
                <w:b w:val="0"/>
                <w:color w:val="333333"/>
                <w:sz w:val="24"/>
                <w:szCs w:val="24"/>
                <w:shd w:val="clear" w:color="auto" w:fill="FFFFFF"/>
                <w:lang w:val="ru-RU"/>
              </w:rPr>
              <w:t>М</w:t>
            </w:r>
            <w:r w:rsidRPr="007F1B2B">
              <w:rPr>
                <w:rStyle w:val="a7"/>
                <w:b w:val="0"/>
                <w:color w:val="333333"/>
                <w:sz w:val="24"/>
                <w:szCs w:val="24"/>
                <w:shd w:val="clear" w:color="auto" w:fill="FFFFFF"/>
                <w:lang w:val="ru-RU"/>
              </w:rPr>
              <w:t>ононити</w:t>
            </w:r>
            <w:proofErr w:type="spellEnd"/>
            <w:r w:rsidRPr="007F1B2B">
              <w:rPr>
                <w:rStyle w:val="a7"/>
                <w:b w:val="0"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с размером поперечного сечения более 1 мм пластмассовые</w:t>
            </w:r>
          </w:p>
        </w:tc>
      </w:tr>
      <w:tr w:rsidR="007F1B2B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7F1B2B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20.30.11.120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Pr="007F1B2B" w:rsidRDefault="007F1B2B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7F1B2B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Краски на основе акриловых или виниловых полимеров в водной среде</w:t>
            </w:r>
          </w:p>
        </w:tc>
      </w:tr>
      <w:tr w:rsidR="007F1B2B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7F1B2B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20.30.22.110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Pr="007F1B2B" w:rsidRDefault="007F1B2B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7F1B2B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Материалы лакокрасочные для нанесения покрытий прочие</w:t>
            </w:r>
          </w:p>
        </w:tc>
      </w:tr>
      <w:tr w:rsidR="007F1B2B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Default="007F1B2B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20.12.24.110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F1B2B" w:rsidRPr="007F1B2B" w:rsidRDefault="007F1B2B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7F1B2B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Пигменты и красители, не включенные в другие группировки</w:t>
            </w:r>
          </w:p>
        </w:tc>
      </w:tr>
      <w:tr w:rsidR="00B33FA0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Default="00B33FA0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27.51.23.120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Pr="00B33FA0" w:rsidRDefault="0055281D" w:rsidP="00452816">
            <w:pPr>
              <w:pStyle w:val="a3"/>
              <w:ind w:firstLine="0"/>
              <w:rPr>
                <w:rFonts w:ascii="system-ui" w:hAnsi="system-ui"/>
                <w:color w:val="auto"/>
                <w:shd w:val="clear" w:color="auto" w:fill="FFFFFF"/>
                <w:lang w:val="ru-RU"/>
              </w:rPr>
            </w:pPr>
            <w:hyperlink r:id="rId7" w:history="1"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  <w:lang w:val="ru-RU"/>
                </w:rPr>
                <w:t>Приборы нагревательные для сушки рук электрические</w:t>
              </w:r>
            </w:hyperlink>
          </w:p>
        </w:tc>
      </w:tr>
      <w:tr w:rsidR="00B33FA0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Default="00B33FA0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Default="00B33FA0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25.99.11.112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33FA0" w:rsidRPr="00B33FA0" w:rsidRDefault="0055281D" w:rsidP="00452816">
            <w:pPr>
              <w:pStyle w:val="a3"/>
              <w:ind w:firstLine="0"/>
              <w:rPr>
                <w:rFonts w:ascii="system-ui" w:hAnsi="system-ui"/>
                <w:color w:val="auto"/>
                <w:shd w:val="clear" w:color="auto" w:fill="FFFFFF"/>
                <w:lang w:val="ru-RU"/>
              </w:rPr>
            </w:pPr>
            <w:hyperlink r:id="rId8" w:history="1">
              <w:proofErr w:type="spellStart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>Раковины</w:t>
              </w:r>
              <w:proofErr w:type="spellEnd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 xml:space="preserve"> </w:t>
              </w:r>
              <w:proofErr w:type="spellStart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>из</w:t>
              </w:r>
              <w:proofErr w:type="spellEnd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 xml:space="preserve"> </w:t>
              </w:r>
              <w:proofErr w:type="spellStart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>нержавеющей</w:t>
              </w:r>
              <w:proofErr w:type="spellEnd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 xml:space="preserve"> </w:t>
              </w:r>
              <w:proofErr w:type="spellStart"/>
              <w:r w:rsidR="00B33FA0" w:rsidRPr="00B33FA0">
                <w:rPr>
                  <w:rStyle w:val="a6"/>
                  <w:rFonts w:ascii="system-ui" w:hAnsi="system-ui"/>
                  <w:color w:val="auto"/>
                  <w:u w:val="none"/>
                  <w:shd w:val="clear" w:color="auto" w:fill="F8F9FA"/>
                </w:rPr>
                <w:t>стали</w:t>
              </w:r>
              <w:proofErr w:type="spellEnd"/>
            </w:hyperlink>
          </w:p>
        </w:tc>
      </w:tr>
      <w:tr w:rsidR="0055281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31.01.12.110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Pr="0055281D" w:rsidRDefault="0055281D" w:rsidP="00452816">
            <w:pPr>
              <w:pStyle w:val="a3"/>
              <w:ind w:firstLine="0"/>
              <w:rPr>
                <w:rStyle w:val="a6"/>
                <w:rFonts w:ascii="system-ui" w:hAnsi="system-ui"/>
                <w:color w:val="auto"/>
                <w:u w:val="none"/>
                <w:shd w:val="clear" w:color="auto" w:fill="F8F9FA"/>
                <w:lang w:val="ru-RU"/>
              </w:rPr>
            </w:pPr>
            <w:r w:rsidRPr="0055281D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Столы письменные деревянные для офисов, административных помещений</w:t>
            </w:r>
          </w:p>
        </w:tc>
      </w:tr>
      <w:tr w:rsidR="0055281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31.09.12.124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rPr>
                <w:rStyle w:val="a6"/>
                <w:rFonts w:ascii="system-ui" w:hAnsi="system-ui"/>
                <w:color w:val="auto"/>
                <w:u w:val="none"/>
                <w:shd w:val="clear" w:color="auto" w:fill="F8F9FA"/>
              </w:rPr>
            </w:pPr>
            <w:proofErr w:type="spellStart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>Тумбы</w:t>
            </w:r>
            <w:proofErr w:type="spellEnd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>деревянные</w:t>
            </w:r>
            <w:proofErr w:type="spellEnd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>для</w:t>
            </w:r>
            <w:proofErr w:type="spellEnd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281D">
              <w:rPr>
                <w:rFonts w:ascii="system-ui" w:hAnsi="system-ui"/>
                <w:color w:val="333333"/>
                <w:sz w:val="24"/>
                <w:szCs w:val="24"/>
                <w:lang w:eastAsia="ru-RU"/>
              </w:rPr>
              <w:t>спальни</w:t>
            </w:r>
            <w:proofErr w:type="spellEnd"/>
          </w:p>
        </w:tc>
      </w:tr>
      <w:tr w:rsidR="0055281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55281D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31.09.13.110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Pr="0055281D" w:rsidRDefault="0055281D" w:rsidP="00452816">
            <w:pPr>
              <w:pStyle w:val="a3"/>
              <w:ind w:firstLine="0"/>
              <w:rPr>
                <w:rStyle w:val="a6"/>
                <w:rFonts w:ascii="system-ui" w:hAnsi="system-ui"/>
                <w:color w:val="auto"/>
                <w:u w:val="none"/>
                <w:shd w:val="clear" w:color="auto" w:fill="F8F9FA"/>
                <w:lang w:val="ru-RU"/>
              </w:rPr>
            </w:pPr>
            <w:r w:rsidRPr="0055281D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Мебель деревянная для ванной комнаты</w:t>
            </w:r>
          </w:p>
        </w:tc>
      </w:tr>
      <w:tr w:rsidR="0055281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Default="0055281D" w:rsidP="0055281D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32.50.50.171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281D" w:rsidRPr="0055281D" w:rsidRDefault="0055281D" w:rsidP="00452816">
            <w:pPr>
              <w:pStyle w:val="a3"/>
              <w:ind w:firstLine="0"/>
              <w:rPr>
                <w:rFonts w:ascii="system-ui" w:hAnsi="system-ui"/>
                <w:color w:val="333333"/>
                <w:shd w:val="clear" w:color="auto" w:fill="FFFFFF"/>
                <w:lang w:val="ru-RU"/>
              </w:rPr>
            </w:pPr>
            <w:r w:rsidRPr="0055281D">
              <w:rPr>
                <w:rFonts w:ascii="system-ui" w:hAnsi="system-ui"/>
                <w:color w:val="333333"/>
                <w:sz w:val="24"/>
                <w:szCs w:val="24"/>
                <w:lang w:val="ru-RU" w:eastAsia="ru-RU"/>
              </w:rPr>
              <w:t>Средства передвижения адаптированные, в том числе ходунки</w:t>
            </w:r>
          </w:p>
        </w:tc>
      </w:tr>
    </w:tbl>
    <w:p w:rsidR="00AC144A" w:rsidRPr="00041478" w:rsidRDefault="00AC144A">
      <w:pPr>
        <w:rPr>
          <w:rFonts w:ascii="Times New Roman" w:hAnsi="Times New Roman" w:cs="Times New Roman"/>
          <w:sz w:val="24"/>
          <w:szCs w:val="24"/>
        </w:rPr>
      </w:pPr>
    </w:p>
    <w:p w:rsidR="00134BA0" w:rsidRPr="00EC7127" w:rsidRDefault="00041478" w:rsidP="00EC7127">
      <w:pPr>
        <w:pStyle w:val="a8"/>
        <w:numPr>
          <w:ilvl w:val="0"/>
          <w:numId w:val="2"/>
        </w:numPr>
        <w:spacing w:after="38" w:line="269" w:lineRule="auto"/>
        <w:ind w:right="9" w:firstLine="638"/>
        <w:jc w:val="both"/>
        <w:rPr>
          <w:rFonts w:ascii="Times New Roman" w:hAnsi="Times New Roman" w:cs="Times New Roman"/>
          <w:sz w:val="24"/>
          <w:szCs w:val="24"/>
        </w:rPr>
      </w:pPr>
      <w:r w:rsidRPr="00EC7127">
        <w:rPr>
          <w:rFonts w:ascii="Times New Roman" w:hAnsi="Times New Roman" w:cs="Times New Roman"/>
          <w:sz w:val="24"/>
          <w:szCs w:val="24"/>
        </w:rPr>
        <w:t xml:space="preserve">Специалисту по закупкам </w:t>
      </w:r>
      <w:proofErr w:type="spellStart"/>
      <w:r w:rsidRPr="00EC7127"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 w:rsidRPr="00EC7127">
        <w:rPr>
          <w:rFonts w:ascii="Times New Roman" w:hAnsi="Times New Roman" w:cs="Times New Roman"/>
          <w:sz w:val="24"/>
          <w:szCs w:val="24"/>
        </w:rPr>
        <w:t xml:space="preserve"> К. А., разметить утвержденный в п. 1 настоящего приказа Перечень в Единой информационной системе в сфере закупок товаров, работ, услуг для обеспечения государственных и муниципальных нужд </w:t>
      </w:r>
      <w:hyperlink r:id="rId9" w:history="1">
        <w:r w:rsidR="00134BA0" w:rsidRPr="00EC7127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 w:rsidRPr="00EC71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3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течение 3 рабочих дней разместить настоящий приказ и Приложение на сайте Учреждения в информационно-телекоммуникационной сети «Интернет».</w:t>
      </w:r>
    </w:p>
    <w:p w:rsidR="00041478" w:rsidRPr="00041478" w:rsidRDefault="00041478" w:rsidP="00041478">
      <w:pPr>
        <w:numPr>
          <w:ilvl w:val="0"/>
          <w:numId w:val="2"/>
        </w:numPr>
        <w:spacing w:after="3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При проведении закупок, в том числе при заключении прямых договоров на поставку ТРУ либо при проведении мониторинга цен руководствоваться настоящим приказом.</w:t>
      </w:r>
    </w:p>
    <w:p w:rsidR="00041478" w:rsidRPr="00041478" w:rsidRDefault="00041478" w:rsidP="00041478">
      <w:pPr>
        <w:numPr>
          <w:ilvl w:val="0"/>
          <w:numId w:val="2"/>
        </w:numPr>
        <w:spacing w:after="26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Заинтересованным специалистам перед заключением договоров и проведением мониторинга цен произвести проверку, через онлайн сервис Федеральной налоговой службы РФ «Единый реестр субъектов МСП», потенциального контрагента на наличие статуса - субъект малого и среднего предпринимательства.</w:t>
      </w:r>
    </w:p>
    <w:p w:rsidR="00041478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 xml:space="preserve">Настоящий приказ вступает в силу с момента его размещения в Единой информационной системе в сфере закупок товаров, работ, услуг для обеспечения государственных и муниципальных нужд </w:t>
      </w:r>
      <w:hyperlink r:id="rId10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10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041478" w:rsidRPr="00041478" w:rsidRDefault="00041478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</w:p>
    <w:p w:rsidR="00041478" w:rsidRPr="00041478" w:rsidRDefault="001F1C9B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478" w:rsidRPr="0015657B" w:rsidRDefault="00C57F29" w:rsidP="0015657B">
      <w:pPr>
        <w:tabs>
          <w:tab w:val="center" w:pos="4012"/>
          <w:tab w:val="center" w:pos="67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41478" w:rsidRPr="00041478">
        <w:rPr>
          <w:rFonts w:ascii="Times New Roman" w:hAnsi="Times New Roman" w:cs="Times New Roman"/>
          <w:sz w:val="24"/>
          <w:szCs w:val="24"/>
        </w:rPr>
        <w:t>иректор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1F1C9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41478" w:rsidRPr="00041478">
        <w:rPr>
          <w:rFonts w:ascii="Times New Roman" w:hAnsi="Times New Roman" w:cs="Times New Roman"/>
          <w:sz w:val="24"/>
          <w:szCs w:val="24"/>
        </w:rPr>
        <w:t xml:space="preserve">И. </w:t>
      </w:r>
      <w:r>
        <w:rPr>
          <w:rFonts w:ascii="Times New Roman" w:hAnsi="Times New Roman" w:cs="Times New Roman"/>
          <w:sz w:val="24"/>
          <w:szCs w:val="24"/>
        </w:rPr>
        <w:t>С. Гапанович</w:t>
      </w:r>
    </w:p>
    <w:sectPr w:rsidR="00041478" w:rsidRPr="0015657B" w:rsidSect="0004147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82936"/>
    <w:multiLevelType w:val="hybridMultilevel"/>
    <w:tmpl w:val="73B69428"/>
    <w:lvl w:ilvl="0" w:tplc="0C44D760">
      <w:start w:val="2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5A7B62">
      <w:start w:val="1"/>
      <w:numFmt w:val="lowerLetter"/>
      <w:lvlText w:val="%2"/>
      <w:lvlJc w:val="left"/>
      <w:pPr>
        <w:ind w:left="1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4DF6E">
      <w:start w:val="1"/>
      <w:numFmt w:val="lowerRoman"/>
      <w:lvlText w:val="%3"/>
      <w:lvlJc w:val="left"/>
      <w:pPr>
        <w:ind w:left="2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600100">
      <w:start w:val="1"/>
      <w:numFmt w:val="decimal"/>
      <w:lvlText w:val="%4"/>
      <w:lvlJc w:val="left"/>
      <w:pPr>
        <w:ind w:left="3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F07A5C">
      <w:start w:val="1"/>
      <w:numFmt w:val="lowerLetter"/>
      <w:lvlText w:val="%5"/>
      <w:lvlJc w:val="left"/>
      <w:pPr>
        <w:ind w:left="3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181772">
      <w:start w:val="1"/>
      <w:numFmt w:val="lowerRoman"/>
      <w:lvlText w:val="%6"/>
      <w:lvlJc w:val="left"/>
      <w:pPr>
        <w:ind w:left="4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4A01C">
      <w:start w:val="1"/>
      <w:numFmt w:val="decimal"/>
      <w:lvlText w:val="%7"/>
      <w:lvlJc w:val="left"/>
      <w:pPr>
        <w:ind w:left="5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822FDA">
      <w:start w:val="1"/>
      <w:numFmt w:val="lowerLetter"/>
      <w:lvlText w:val="%8"/>
      <w:lvlJc w:val="left"/>
      <w:pPr>
        <w:ind w:left="6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C0EB20">
      <w:start w:val="1"/>
      <w:numFmt w:val="lowerRoman"/>
      <w:lvlText w:val="%9"/>
      <w:lvlJc w:val="left"/>
      <w:pPr>
        <w:ind w:left="6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F5776A"/>
    <w:multiLevelType w:val="hybridMultilevel"/>
    <w:tmpl w:val="B7606BAE"/>
    <w:lvl w:ilvl="0" w:tplc="7076E826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A8"/>
    <w:rsid w:val="00041478"/>
    <w:rsid w:val="00134BA0"/>
    <w:rsid w:val="0015657B"/>
    <w:rsid w:val="001A0256"/>
    <w:rsid w:val="001B7B74"/>
    <w:rsid w:val="001F1C9B"/>
    <w:rsid w:val="002006B5"/>
    <w:rsid w:val="00223F44"/>
    <w:rsid w:val="003044F1"/>
    <w:rsid w:val="00452816"/>
    <w:rsid w:val="004B2ECE"/>
    <w:rsid w:val="005163BD"/>
    <w:rsid w:val="0055281D"/>
    <w:rsid w:val="006842D4"/>
    <w:rsid w:val="006A21AF"/>
    <w:rsid w:val="007C6A22"/>
    <w:rsid w:val="007F1B2B"/>
    <w:rsid w:val="008F5B2A"/>
    <w:rsid w:val="00916348"/>
    <w:rsid w:val="009A78A8"/>
    <w:rsid w:val="009B1316"/>
    <w:rsid w:val="009C57E2"/>
    <w:rsid w:val="00AB5B2C"/>
    <w:rsid w:val="00AC144A"/>
    <w:rsid w:val="00B02838"/>
    <w:rsid w:val="00B33FA0"/>
    <w:rsid w:val="00B45739"/>
    <w:rsid w:val="00B568D2"/>
    <w:rsid w:val="00BE4007"/>
    <w:rsid w:val="00C01D94"/>
    <w:rsid w:val="00C57F29"/>
    <w:rsid w:val="00DD47F8"/>
    <w:rsid w:val="00E41DA5"/>
    <w:rsid w:val="00E51696"/>
    <w:rsid w:val="00EB6C2C"/>
    <w:rsid w:val="00EC7127"/>
    <w:rsid w:val="00F23DA3"/>
    <w:rsid w:val="00F50916"/>
    <w:rsid w:val="00F71FDD"/>
    <w:rsid w:val="00FA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9F37A-B044-4F6E-9059-7B89B7AB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041478"/>
    <w:pPr>
      <w:keepNext/>
      <w:keepLines/>
      <w:spacing w:after="215"/>
      <w:ind w:right="82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F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47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3">
    <w:name w:val="No Spacing"/>
    <w:uiPriority w:val="1"/>
    <w:qFormat/>
    <w:rsid w:val="00041478"/>
    <w:pPr>
      <w:spacing w:after="0" w:line="240" w:lineRule="auto"/>
      <w:ind w:right="96" w:firstLine="667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F1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C9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C6A22"/>
    <w:rPr>
      <w:color w:val="0000FF"/>
      <w:u w:val="single"/>
    </w:rPr>
  </w:style>
  <w:style w:type="character" w:styleId="a7">
    <w:name w:val="Strong"/>
    <w:basedOn w:val="a0"/>
    <w:uiPriority w:val="22"/>
    <w:qFormat/>
    <w:rsid w:val="0045281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71F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F71FDD"/>
  </w:style>
  <w:style w:type="paragraph" w:styleId="a8">
    <w:name w:val="List Paragraph"/>
    <w:basedOn w:val="a"/>
    <w:uiPriority w:val="34"/>
    <w:qFormat/>
    <w:rsid w:val="00EC7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fikators.ru/okpd/25.99.11.1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ifikators.ru/okpd/27.51.23.1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ifikators.ru/okpd/17.23.13.11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ifikators.ru/okpd/63.11.11.000" TargetMode="External"/><Relationship Id="rId10" Type="http://schemas.openxmlformats.org/officeDocument/2006/relationships/hyperlink" Target="https://zakupki.gov.ru/epz/main/public/hom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main/public/hom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2759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Рычкова Ксения Андреевна</dc:creator>
  <cp:keywords/>
  <dc:description/>
  <cp:lastModifiedBy>Рычкова Ксения Андреевна</cp:lastModifiedBy>
  <cp:revision>18</cp:revision>
  <cp:lastPrinted>2025-04-14T12:09:00Z</cp:lastPrinted>
  <dcterms:created xsi:type="dcterms:W3CDTF">2025-02-18T06:22:00Z</dcterms:created>
  <dcterms:modified xsi:type="dcterms:W3CDTF">2025-04-14T12:09:00Z</dcterms:modified>
</cp:coreProperties>
</file>