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109" w:rsidRDefault="00623109">
      <w:pPr>
        <w:jc w:val="center"/>
        <w:rPr>
          <w:sz w:val="21"/>
          <w:szCs w:val="21"/>
        </w:rPr>
      </w:pPr>
    </w:p>
    <w:p w:rsidR="00F44A77" w:rsidRDefault="00F44A77" w:rsidP="00F44A77">
      <w:pPr>
        <w:jc w:val="center"/>
        <w:rPr>
          <w:sz w:val="21"/>
          <w:szCs w:val="21"/>
        </w:rPr>
      </w:pPr>
      <w:r>
        <w:rPr>
          <w:rFonts w:ascii="Liberation Serif" w:hAnsi="Liberation Serif" w:cs="Liberation Serif"/>
          <w:b/>
          <w:sz w:val="21"/>
          <w:szCs w:val="21"/>
        </w:rPr>
        <w:t>Единовременная выплата военнослужащим и детям гражданина, принимающего (принимавшего) участие в специальной военной операции.</w:t>
      </w:r>
    </w:p>
    <w:p w:rsidR="00F44A77" w:rsidRPr="00354BE7" w:rsidRDefault="003F495D" w:rsidP="00F44A77">
      <w:pPr>
        <w:pStyle w:val="a9"/>
        <w:ind w:firstLine="709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Управление социальной политики № 3 доводит до сведения граждан, что в</w:t>
      </w:r>
      <w:r w:rsidR="00F44A77" w:rsidRPr="00354BE7">
        <w:rPr>
          <w:rFonts w:ascii="Liberation Serif" w:hAnsi="Liberation Serif"/>
          <w:sz w:val="20"/>
          <w:szCs w:val="20"/>
        </w:rPr>
        <w:t xml:space="preserve"> соответствии с постановлением Правительства Свердловской области от 14.01.2025 № 1-ПП, единовременн</w:t>
      </w:r>
      <w:r>
        <w:rPr>
          <w:rFonts w:ascii="Liberation Serif" w:hAnsi="Liberation Serif"/>
          <w:sz w:val="20"/>
          <w:szCs w:val="20"/>
        </w:rPr>
        <w:t>ая</w:t>
      </w:r>
      <w:r w:rsidR="00F44A77" w:rsidRPr="00354BE7">
        <w:rPr>
          <w:rFonts w:ascii="Liberation Serif" w:hAnsi="Liberation Serif"/>
          <w:sz w:val="20"/>
          <w:szCs w:val="20"/>
        </w:rPr>
        <w:t xml:space="preserve"> денежн</w:t>
      </w:r>
      <w:r>
        <w:rPr>
          <w:rFonts w:ascii="Liberation Serif" w:hAnsi="Liberation Serif"/>
          <w:sz w:val="20"/>
          <w:szCs w:val="20"/>
        </w:rPr>
        <w:t>ая</w:t>
      </w:r>
      <w:r w:rsidR="00F44A77" w:rsidRPr="00354BE7">
        <w:rPr>
          <w:rFonts w:ascii="Liberation Serif" w:hAnsi="Liberation Serif"/>
          <w:sz w:val="20"/>
          <w:szCs w:val="20"/>
        </w:rPr>
        <w:t xml:space="preserve"> выплат</w:t>
      </w:r>
      <w:r>
        <w:rPr>
          <w:rFonts w:ascii="Liberation Serif" w:hAnsi="Liberation Serif"/>
          <w:sz w:val="20"/>
          <w:szCs w:val="20"/>
        </w:rPr>
        <w:t>а</w:t>
      </w:r>
      <w:r w:rsidR="00F44A77" w:rsidRPr="00354BE7">
        <w:rPr>
          <w:rFonts w:ascii="Liberation Serif" w:hAnsi="Liberation Serif"/>
          <w:sz w:val="20"/>
          <w:szCs w:val="20"/>
        </w:rPr>
        <w:t xml:space="preserve"> </w:t>
      </w:r>
      <w:r w:rsidR="00D60C93" w:rsidRPr="00354BE7">
        <w:rPr>
          <w:rFonts w:ascii="Liberation Serif" w:hAnsi="Liberation Serif"/>
          <w:sz w:val="20"/>
          <w:szCs w:val="20"/>
        </w:rPr>
        <w:t>осуществляется</w:t>
      </w:r>
      <w:r w:rsidR="00F44A77" w:rsidRPr="00354BE7">
        <w:rPr>
          <w:rFonts w:ascii="Liberation Serif" w:hAnsi="Liberation Serif"/>
          <w:sz w:val="20"/>
          <w:szCs w:val="20"/>
        </w:rPr>
        <w:t xml:space="preserve"> гражданину, заключившему в период с 01.01.2024 по 31.12.2025 контракт о прохождении военной службы</w:t>
      </w:r>
      <w:r w:rsidR="009E6F9C" w:rsidRPr="00354BE7">
        <w:rPr>
          <w:rFonts w:ascii="Liberation Serif" w:hAnsi="Liberation Serif"/>
          <w:sz w:val="20"/>
          <w:szCs w:val="20"/>
        </w:rPr>
        <w:t xml:space="preserve"> с Министерством обороны Российской Федерации, а так же</w:t>
      </w:r>
      <w:r w:rsidR="00F44A77" w:rsidRPr="00354BE7">
        <w:rPr>
          <w:rFonts w:ascii="Liberation Serif" w:hAnsi="Liberation Serif"/>
          <w:sz w:val="20"/>
          <w:szCs w:val="20"/>
        </w:rPr>
        <w:t xml:space="preserve"> ребенку </w:t>
      </w:r>
      <w:r w:rsidR="00F44A77" w:rsidRPr="00354BE7">
        <w:rPr>
          <w:rFonts w:ascii="Liberation Serif" w:hAnsi="Liberation Serif" w:cs="Liberation Serif"/>
          <w:sz w:val="20"/>
          <w:szCs w:val="20"/>
        </w:rPr>
        <w:t>гражданина, принимающего (принимавшего) 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</w:t>
      </w:r>
      <w:r>
        <w:rPr>
          <w:rFonts w:ascii="Liberation Serif" w:hAnsi="Liberation Serif" w:cs="Liberation Serif"/>
          <w:sz w:val="20"/>
          <w:szCs w:val="20"/>
        </w:rPr>
        <w:t>.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>100 000 рублей:</w:t>
      </w:r>
    </w:p>
    <w:p w:rsidR="009E6F9C" w:rsidRPr="002C020B" w:rsidRDefault="002C020B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Liberation Serif"/>
          <w:color w:val="22272F"/>
          <w:sz w:val="20"/>
          <w:szCs w:val="20"/>
        </w:rPr>
        <w:t>гражданину, убывшего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</w:t>
      </w:r>
      <w:r w:rsidR="007E0C7D"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, </w:t>
      </w:r>
      <w:r w:rsidR="007E0C7D">
        <w:rPr>
          <w:rFonts w:ascii="Liberation Serif" w:hAnsi="Liberation Serif" w:cs="Liberation Serif"/>
          <w:b/>
          <w:bCs/>
          <w:color w:val="22272F"/>
          <w:sz w:val="20"/>
          <w:szCs w:val="20"/>
        </w:rPr>
        <w:t>заключившего в период с 1 января 2024 года по 14 июня 2024 года</w:t>
      </w:r>
      <w:r w:rsidR="007E0C7D"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 контрак</w:t>
      </w:r>
      <w:r w:rsidR="009E6F9C">
        <w:rPr>
          <w:rFonts w:ascii="Liberation Serif" w:hAnsi="Liberation Serif" w:cs="Liberation Serif"/>
          <w:bCs/>
          <w:color w:val="22272F"/>
          <w:sz w:val="20"/>
          <w:szCs w:val="20"/>
        </w:rPr>
        <w:t>т о прохождении военной службы</w:t>
      </w:r>
      <w:r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22272F"/>
          <w:sz w:val="20"/>
          <w:szCs w:val="20"/>
        </w:rPr>
        <w:t>с Министерством обороны Российской Федерации, зачисленного в списки воинских частей и проходящего военную службу по контракту</w:t>
      </w:r>
      <w:r w:rsidR="00354BE7">
        <w:rPr>
          <w:rFonts w:ascii="Liberation Serif" w:hAnsi="Liberation Serif" w:cs="Liberation Serif"/>
          <w:bCs/>
          <w:color w:val="22272F"/>
          <w:sz w:val="20"/>
          <w:szCs w:val="20"/>
        </w:rPr>
        <w:t>;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>400 000 рублей: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Liberation Serif"/>
          <w:color w:val="22272F"/>
          <w:sz w:val="20"/>
          <w:szCs w:val="20"/>
        </w:rPr>
        <w:t>гражданин</w:t>
      </w:r>
      <w:r w:rsidR="009E6F9C">
        <w:rPr>
          <w:rFonts w:ascii="Liberation Serif" w:hAnsi="Liberation Serif" w:cs="Liberation Serif"/>
          <w:color w:val="22272F"/>
          <w:sz w:val="20"/>
          <w:szCs w:val="20"/>
        </w:rPr>
        <w:t>у</w:t>
      </w:r>
      <w:r>
        <w:rPr>
          <w:rFonts w:ascii="Liberation Serif" w:hAnsi="Liberation Serif" w:cs="Liberation Serif"/>
          <w:color w:val="22272F"/>
          <w:sz w:val="20"/>
          <w:szCs w:val="20"/>
        </w:rPr>
        <w:t xml:space="preserve">, убывшего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</w:t>
      </w: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>заключившего в период с 15 июня 2024 года по 31 декабря 2024 года</w:t>
      </w:r>
      <w:r>
        <w:rPr>
          <w:rFonts w:ascii="Liberation Serif" w:hAnsi="Liberation Serif" w:cs="Liberation Serif"/>
          <w:color w:val="22272F"/>
          <w:sz w:val="20"/>
          <w:szCs w:val="20"/>
        </w:rPr>
        <w:t xml:space="preserve"> контракт о прохождении военной службы с Министерством обороны Российской Федерации, зачисленного в списки воинских частей и проходящ</w:t>
      </w:r>
      <w:r w:rsidR="009E6F9C">
        <w:rPr>
          <w:rFonts w:ascii="Liberation Serif" w:hAnsi="Liberation Serif" w:cs="Liberation Serif"/>
          <w:color w:val="22272F"/>
          <w:sz w:val="20"/>
          <w:szCs w:val="20"/>
        </w:rPr>
        <w:t>его военную службу по контракту</w:t>
      </w:r>
      <w:r w:rsidR="00354BE7">
        <w:rPr>
          <w:rFonts w:ascii="Liberation Serif" w:hAnsi="Liberation Serif" w:cs="Liberation Serif"/>
          <w:color w:val="22272F"/>
          <w:sz w:val="20"/>
          <w:szCs w:val="20"/>
        </w:rPr>
        <w:t>;</w:t>
      </w:r>
    </w:p>
    <w:p w:rsidR="00623109" w:rsidRDefault="007E0C7D">
      <w:pPr>
        <w:pStyle w:val="a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ab/>
        <w:t>1 000 000 рублей:</w:t>
      </w:r>
    </w:p>
    <w:p w:rsidR="002C020B" w:rsidRDefault="007E0C7D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>
        <w:rPr>
          <w:rFonts w:ascii="Liberation Serif" w:hAnsi="Liberation Serif" w:cs="Liberation Serif"/>
          <w:color w:val="22272F"/>
          <w:sz w:val="20"/>
          <w:szCs w:val="20"/>
        </w:rPr>
        <w:t>гражданин</w:t>
      </w:r>
      <w:r w:rsidR="009E6F9C">
        <w:rPr>
          <w:rFonts w:ascii="Liberation Serif" w:hAnsi="Liberation Serif" w:cs="Liberation Serif"/>
          <w:color w:val="22272F"/>
          <w:sz w:val="20"/>
          <w:szCs w:val="20"/>
        </w:rPr>
        <w:t>у</w:t>
      </w:r>
      <w:r>
        <w:rPr>
          <w:rFonts w:ascii="Liberation Serif" w:hAnsi="Liberation Serif" w:cs="Liberation Serif"/>
          <w:color w:val="22272F"/>
          <w:sz w:val="20"/>
          <w:szCs w:val="20"/>
        </w:rPr>
        <w:t xml:space="preserve">, убывшего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Федерации, </w:t>
      </w: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 xml:space="preserve">заключившего в период с 1 сентября 2024 года по </w:t>
      </w:r>
      <w:r w:rsidR="002C020B">
        <w:rPr>
          <w:rFonts w:ascii="Liberation Serif" w:hAnsi="Liberation Serif" w:cs="Liberation Serif"/>
          <w:b/>
          <w:bCs/>
          <w:color w:val="22272F"/>
          <w:sz w:val="20"/>
          <w:szCs w:val="20"/>
        </w:rPr>
        <w:t>19 сентября</w:t>
      </w:r>
      <w:r>
        <w:rPr>
          <w:rFonts w:ascii="Liberation Serif" w:hAnsi="Liberation Serif" w:cs="Liberation Serif"/>
          <w:b/>
          <w:bCs/>
          <w:color w:val="22272F"/>
          <w:sz w:val="20"/>
          <w:szCs w:val="20"/>
        </w:rPr>
        <w:t xml:space="preserve"> 2024 года</w:t>
      </w:r>
      <w:r>
        <w:rPr>
          <w:rFonts w:ascii="Liberation Serif" w:hAnsi="Liberation Serif" w:cs="Liberation Serif"/>
          <w:color w:val="22272F"/>
          <w:sz w:val="20"/>
          <w:szCs w:val="20"/>
        </w:rPr>
        <w:t xml:space="preserve"> контракт о прохождении военной службы с Министерством обороны Российской Федерации, зачисленного в списки воинских частей и проходящего военную службу по контракту</w:t>
      </w:r>
      <w:r w:rsidR="00354BE7">
        <w:rPr>
          <w:rFonts w:ascii="Liberation Serif" w:hAnsi="Liberation Serif" w:cs="Liberation Serif"/>
          <w:color w:val="22272F"/>
          <w:sz w:val="20"/>
          <w:szCs w:val="20"/>
        </w:rPr>
        <w:t>;</w:t>
      </w:r>
    </w:p>
    <w:p w:rsidR="002C020B" w:rsidRPr="002C020B" w:rsidRDefault="002C020B" w:rsidP="002C020B">
      <w:pPr>
        <w:pStyle w:val="a9"/>
        <w:ind w:firstLine="709"/>
        <w:rPr>
          <w:rFonts w:ascii="Liberation Serif" w:hAnsi="Liberation Serif" w:cs="Liberation Serif"/>
          <w:b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b/>
          <w:color w:val="22272F"/>
          <w:sz w:val="20"/>
          <w:szCs w:val="20"/>
        </w:rPr>
        <w:t>1 500 000 рублей: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sz w:val="20"/>
          <w:szCs w:val="20"/>
        </w:rPr>
      </w:pPr>
      <w:r w:rsidRPr="002C020B">
        <w:rPr>
          <w:rFonts w:ascii="Liberation Serif" w:hAnsi="Liberation Serif" w:cs="Liberation Serif"/>
          <w:sz w:val="20"/>
          <w:szCs w:val="20"/>
        </w:rPr>
        <w:t xml:space="preserve">гражданину, </w:t>
      </w:r>
      <w:r w:rsidRPr="002C020B">
        <w:rPr>
          <w:rFonts w:ascii="Liberation Serif" w:hAnsi="Liberation Serif" w:cs="Liberation Serif"/>
          <w:b/>
          <w:sz w:val="20"/>
          <w:szCs w:val="20"/>
        </w:rPr>
        <w:t>заключившему в период с 20 сентября 2024 года по 1</w:t>
      </w:r>
      <w:r w:rsidR="00CD240C">
        <w:rPr>
          <w:rFonts w:ascii="Liberation Serif" w:hAnsi="Liberation Serif" w:cs="Liberation Serif"/>
          <w:b/>
          <w:sz w:val="20"/>
          <w:szCs w:val="20"/>
        </w:rPr>
        <w:t>4</w:t>
      </w:r>
      <w:r w:rsidRPr="002C020B">
        <w:rPr>
          <w:rFonts w:ascii="Liberation Serif" w:hAnsi="Liberation Serif" w:cs="Liberation Serif"/>
          <w:b/>
          <w:sz w:val="20"/>
          <w:szCs w:val="20"/>
        </w:rPr>
        <w:t xml:space="preserve"> </w:t>
      </w:r>
      <w:r w:rsidR="00CD240C">
        <w:rPr>
          <w:rFonts w:ascii="Liberation Serif" w:hAnsi="Liberation Serif" w:cs="Liberation Serif"/>
          <w:b/>
          <w:sz w:val="20"/>
          <w:szCs w:val="20"/>
        </w:rPr>
        <w:t>марта</w:t>
      </w:r>
      <w:bookmarkStart w:id="0" w:name="_GoBack"/>
      <w:bookmarkEnd w:id="0"/>
      <w:r w:rsidRPr="002C020B">
        <w:rPr>
          <w:rFonts w:ascii="Liberation Serif" w:hAnsi="Liberation Serif" w:cs="Liberation Serif"/>
          <w:b/>
          <w:sz w:val="20"/>
          <w:szCs w:val="20"/>
        </w:rPr>
        <w:t xml:space="preserve"> 2024 года</w:t>
      </w:r>
      <w:r w:rsidRPr="002C020B">
        <w:rPr>
          <w:rFonts w:ascii="Liberation Serif" w:hAnsi="Liberation Serif" w:cs="Liberation Serif"/>
          <w:sz w:val="20"/>
          <w:szCs w:val="20"/>
        </w:rPr>
        <w:t xml:space="preserve"> контракт о прохождении военной службы с Министерством обороны Российской Федерации, из числа: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sz w:val="20"/>
          <w:szCs w:val="20"/>
        </w:rPr>
      </w:pPr>
      <w:r w:rsidRPr="002C020B">
        <w:rPr>
          <w:rFonts w:ascii="Liberation Serif" w:hAnsi="Liberation Serif" w:cs="Liberation Serif"/>
          <w:sz w:val="20"/>
          <w:szCs w:val="20"/>
        </w:rPr>
        <w:t>граждан, убывших для прохождения военной службы через Военный комиссариат Свердловской области, зачисленных в списки воинских частей и проходящих военную службу по контракту, избравших Свердловскую область для получения единовременных денежных выплат;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sz w:val="20"/>
          <w:szCs w:val="20"/>
        </w:rPr>
      </w:pPr>
      <w:r w:rsidRPr="002C020B">
        <w:rPr>
          <w:rFonts w:ascii="Liberation Serif" w:hAnsi="Liberation Serif" w:cs="Liberation Serif"/>
          <w:sz w:val="20"/>
          <w:szCs w:val="20"/>
        </w:rPr>
        <w:t>граждан, убывших для прохождения военной службы через пункт отбора на военную службу по контракту (1 разряда) города Екатеринбурга Министерства обороны Российской Федерации, зачисленных в списки воинских частей и проходящих военную службу по контракту;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sz w:val="20"/>
          <w:szCs w:val="20"/>
        </w:rPr>
      </w:pPr>
      <w:r w:rsidRPr="002C020B">
        <w:rPr>
          <w:rFonts w:ascii="Liberation Serif" w:hAnsi="Liberation Serif" w:cs="Liberation Serif"/>
          <w:sz w:val="20"/>
          <w:szCs w:val="20"/>
        </w:rPr>
        <w:t>военнослужащих, призванных на военную службу в Вооруженные Силы Российской Федерации призывной комиссией муниципального образования иного субъекта Российской Федерации, проходящих военную службу по призыву в воинской части, дислоцированной на территории Свердловской области, избравших Свердловскую область для получения</w:t>
      </w:r>
      <w:r w:rsidR="00354BE7">
        <w:rPr>
          <w:rFonts w:ascii="Liberation Serif" w:hAnsi="Liberation Serif" w:cs="Liberation Serif"/>
          <w:sz w:val="20"/>
          <w:szCs w:val="20"/>
        </w:rPr>
        <w:t xml:space="preserve"> единовременных денежных выплат;</w:t>
      </w:r>
    </w:p>
    <w:p w:rsidR="002C020B" w:rsidRP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b/>
          <w:color w:val="22272F"/>
          <w:sz w:val="20"/>
          <w:szCs w:val="20"/>
        </w:rPr>
        <w:t>2 500 000 рублей</w:t>
      </w:r>
      <w:r>
        <w:rPr>
          <w:rFonts w:ascii="Liberation Serif" w:hAnsi="Liberation Serif" w:cs="Liberation Serif"/>
          <w:color w:val="22272F"/>
          <w:sz w:val="20"/>
          <w:szCs w:val="20"/>
        </w:rPr>
        <w:t>: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 xml:space="preserve">гражданину, </w:t>
      </w:r>
      <w:r w:rsidR="00CD240C">
        <w:rPr>
          <w:rFonts w:ascii="Liberation Serif" w:hAnsi="Liberation Serif" w:cs="Liberation Serif"/>
          <w:b/>
          <w:color w:val="22272F"/>
          <w:sz w:val="20"/>
          <w:szCs w:val="20"/>
        </w:rPr>
        <w:t>заключившему в период с 15</w:t>
      </w:r>
      <w:r w:rsidRPr="002C020B">
        <w:rPr>
          <w:rFonts w:ascii="Liberation Serif" w:hAnsi="Liberation Serif" w:cs="Liberation Serif"/>
          <w:b/>
          <w:color w:val="22272F"/>
          <w:sz w:val="20"/>
          <w:szCs w:val="20"/>
        </w:rPr>
        <w:t xml:space="preserve"> </w:t>
      </w:r>
      <w:r w:rsidR="00CD240C">
        <w:rPr>
          <w:rFonts w:ascii="Liberation Serif" w:hAnsi="Liberation Serif" w:cs="Liberation Serif"/>
          <w:b/>
          <w:color w:val="22272F"/>
          <w:sz w:val="20"/>
          <w:szCs w:val="20"/>
        </w:rPr>
        <w:t>марта</w:t>
      </w:r>
      <w:r w:rsidRPr="002C020B">
        <w:rPr>
          <w:rFonts w:ascii="Liberation Serif" w:hAnsi="Liberation Serif" w:cs="Liberation Serif"/>
          <w:b/>
          <w:color w:val="22272F"/>
          <w:sz w:val="20"/>
          <w:szCs w:val="20"/>
        </w:rPr>
        <w:t xml:space="preserve"> 2025 года по 31 декабря 2025 года</w:t>
      </w:r>
      <w:r w:rsidRPr="002C020B">
        <w:rPr>
          <w:rFonts w:ascii="Liberation Serif" w:hAnsi="Liberation Serif" w:cs="Liberation Serif"/>
          <w:color w:val="22272F"/>
          <w:sz w:val="20"/>
          <w:szCs w:val="20"/>
        </w:rPr>
        <w:t xml:space="preserve"> контракт о прохождении военной службы с Министерством обороны Российской Федерации, из числа: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>граждан, пребывавших в запасе, заключивших контракт о прохождении военной службы в пункте отбора на военную службу по контракту (1 разряда) города Екатеринбурга Министерства обороны Российской Федерации и зачисленных в списки воинской части Министерства обороны Российской Федерации по своему служебному предназначению;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>военнослужащих, призванных на военную службу в Вооруженные Силы Российской Федерации военными комиссариатами Свердловской области, заключивших контракт о прохождении военной службы в период прохождения военной службы по призыву, избравших Свердловскую область для получения единовременных денежных выплат;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>военнослужащих, призванных на военную службу по мобилизации военными комиссариатами Свердловской области в соответствии с </w:t>
      </w:r>
      <w:r>
        <w:rPr>
          <w:rFonts w:ascii="Liberation Serif" w:hAnsi="Liberation Serif" w:cs="Liberation Serif"/>
          <w:color w:val="22272F"/>
          <w:sz w:val="20"/>
          <w:szCs w:val="20"/>
        </w:rPr>
        <w:t>Указом</w:t>
      </w:r>
      <w:r w:rsidRPr="002C020B">
        <w:rPr>
          <w:rFonts w:ascii="Liberation Serif" w:hAnsi="Liberation Serif" w:cs="Liberation Serif"/>
          <w:color w:val="22272F"/>
          <w:sz w:val="20"/>
          <w:szCs w:val="20"/>
        </w:rPr>
        <w:t xml:space="preserve"> Президента Российской Федерации от 21 сентября 2022 года N 647 "Об объявлении частичной мобилизации в Российской Федерации" (далее - Указ Президента Российской Федерации от 21 сентября 2022 года N 647), заключивших первый контракт о прохождении военной службы, избравших Свердловскую область для получения единовременных денежных выплат;</w:t>
      </w:r>
    </w:p>
    <w:p w:rsidR="002C020B" w:rsidRDefault="002C020B" w:rsidP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>военнослужащих, призванных на военную службу в Вооруженные Силы Российской Федерации с территорий других субъектов Российской Федерации, проходящих военную службу в воинских частях, дислоцированных на территории Свердловский области, заключивших контракт о прохождении военной службы, избравших Свердловскую область для получения единовременных денежных выплат;</w:t>
      </w:r>
    </w:p>
    <w:p w:rsidR="002C020B" w:rsidRDefault="002C020B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2C020B">
        <w:rPr>
          <w:rFonts w:ascii="Liberation Serif" w:hAnsi="Liberation Serif" w:cs="Liberation Serif"/>
          <w:color w:val="22272F"/>
          <w:sz w:val="20"/>
          <w:szCs w:val="20"/>
        </w:rPr>
        <w:t>военнослужащих, призванных на военную службу по мобилизации с территорий других субъектов Российской Федерации в соответствии с </w:t>
      </w:r>
      <w:r>
        <w:rPr>
          <w:rFonts w:ascii="Liberation Serif" w:hAnsi="Liberation Serif" w:cs="Liberation Serif"/>
          <w:color w:val="22272F"/>
          <w:sz w:val="20"/>
          <w:szCs w:val="20"/>
        </w:rPr>
        <w:t>Указом</w:t>
      </w:r>
      <w:r w:rsidRPr="002C020B">
        <w:rPr>
          <w:rFonts w:ascii="Liberation Serif" w:hAnsi="Liberation Serif" w:cs="Liberation Serif"/>
          <w:color w:val="22272F"/>
          <w:sz w:val="20"/>
          <w:szCs w:val="20"/>
        </w:rPr>
        <w:t xml:space="preserve"> Президента Российской Федерации от 21 сентября 2022 </w:t>
      </w:r>
      <w:r w:rsidRPr="002C020B">
        <w:rPr>
          <w:rFonts w:ascii="Liberation Serif" w:hAnsi="Liberation Serif" w:cs="Liberation Serif"/>
          <w:color w:val="22272F"/>
          <w:sz w:val="20"/>
          <w:szCs w:val="20"/>
        </w:rPr>
        <w:lastRenderedPageBreak/>
        <w:t>года N 647, заключивших первый контракт о прохождении военной службы, избравших Свердловскую область для получения единовременных денежных выплат.</w:t>
      </w:r>
    </w:p>
    <w:p w:rsidR="00623109" w:rsidRDefault="007E0C7D">
      <w:pPr>
        <w:pStyle w:val="a9"/>
        <w:ind w:firstLine="709"/>
        <w:rPr>
          <w:rFonts w:ascii="Liberation Serif" w:hAnsi="Liberation Serif" w:cs="Liberation Serif"/>
          <w:bCs/>
          <w:color w:val="22272F"/>
          <w:sz w:val="20"/>
          <w:szCs w:val="20"/>
        </w:rPr>
      </w:pPr>
      <w:r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Выплата назначается </w:t>
      </w:r>
      <w:r w:rsidR="00D60C93"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в </w:t>
      </w:r>
      <w:proofErr w:type="spellStart"/>
      <w:r w:rsidR="00D60C93">
        <w:rPr>
          <w:rFonts w:ascii="Liberation Serif" w:hAnsi="Liberation Serif" w:cs="Liberation Serif"/>
          <w:bCs/>
          <w:color w:val="22272F"/>
          <w:sz w:val="20"/>
          <w:szCs w:val="20"/>
        </w:rPr>
        <w:t>беззаявительном</w:t>
      </w:r>
      <w:proofErr w:type="spellEnd"/>
      <w:r w:rsidR="00D60C93"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 порядке </w:t>
      </w:r>
      <w:r>
        <w:rPr>
          <w:rFonts w:ascii="Liberation Serif" w:hAnsi="Liberation Serif" w:cs="Liberation Serif"/>
          <w:bCs/>
          <w:color w:val="22272F"/>
          <w:sz w:val="20"/>
          <w:szCs w:val="20"/>
        </w:rPr>
        <w:t xml:space="preserve">при поступлении сведений о заключении контракта из Министерства общественной безопасности Свердловской области либо пункта отбора на военную службу по контракту (1 разряда) города Екатеринбурга Министерства обороны Российской Федерации. </w:t>
      </w:r>
    </w:p>
    <w:p w:rsidR="00354BE7" w:rsidRDefault="00354BE7">
      <w:pPr>
        <w:pStyle w:val="a9"/>
        <w:ind w:firstLine="709"/>
        <w:rPr>
          <w:rFonts w:ascii="Liberation Serif" w:hAnsi="Liberation Serif" w:cs="Liberation Serif"/>
          <w:bCs/>
          <w:color w:val="22272F"/>
          <w:sz w:val="20"/>
          <w:szCs w:val="20"/>
        </w:rPr>
      </w:pPr>
    </w:p>
    <w:p w:rsidR="00D60C93" w:rsidRDefault="00D60C93" w:rsidP="00D60C93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b/>
          <w:bCs/>
          <w:sz w:val="20"/>
          <w:szCs w:val="20"/>
        </w:rPr>
        <w:t>20 000 рублей:</w:t>
      </w:r>
    </w:p>
    <w:p w:rsidR="00D60C93" w:rsidRDefault="00D60C93" w:rsidP="00D60C93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>
        <w:rPr>
          <w:rFonts w:ascii="Liberation Serif" w:hAnsi="Liberation Serif" w:cs="Liberation Serif"/>
          <w:color w:val="22272F"/>
          <w:sz w:val="20"/>
          <w:szCs w:val="20"/>
        </w:rPr>
        <w:t xml:space="preserve">ребенку гражданина, принимающего (принимавшего) участие в специальной военной </w:t>
      </w:r>
      <w:r w:rsidRPr="003F495D">
        <w:rPr>
          <w:rFonts w:ascii="Liberation Serif" w:hAnsi="Liberation Serif" w:cs="Liberation Serif"/>
          <w:color w:val="22272F"/>
          <w:sz w:val="20"/>
          <w:szCs w:val="20"/>
        </w:rPr>
        <w:t xml:space="preserve">операции </w:t>
      </w:r>
      <w:r w:rsidR="003F495D" w:rsidRPr="003F495D">
        <w:rPr>
          <w:rFonts w:ascii="Liberation Serif" w:hAnsi="Liberation Serif" w:cs="Liberation Serif"/>
          <w:color w:val="22272F"/>
          <w:sz w:val="20"/>
          <w:szCs w:val="20"/>
        </w:rPr>
        <w:t>или призванного на военную службу по мобилизации в Вооруженные Силы Российской Федерации</w:t>
      </w:r>
      <w:r w:rsidR="003F495D">
        <w:rPr>
          <w:rFonts w:ascii="Liberation Serif" w:hAnsi="Liberation Serif" w:cs="Liberation Serif"/>
          <w:color w:val="22272F"/>
          <w:sz w:val="20"/>
          <w:szCs w:val="20"/>
        </w:rPr>
        <w:t xml:space="preserve"> </w:t>
      </w:r>
      <w:r>
        <w:rPr>
          <w:rFonts w:ascii="Liberation Serif" w:hAnsi="Liberation Serif" w:cs="Liberation Serif"/>
          <w:color w:val="22272F"/>
          <w:sz w:val="20"/>
          <w:szCs w:val="20"/>
        </w:rPr>
        <w:t>либо заключившего в период с 1 января 2024 года по 31 декабря 2025 года контракт о прохождении военной службы с Министерством обороны Российской Федерации, зачисленного в списки воинских частей и проходящего военную службу по контракту, являющемуся несовершеннолетним или после достижения возраста 18 лет, но не более чем до достижения 23 лет, обучающемуся в общеобразовательной организации, профессиональной образовательной организации или образовательной организации высшего образования по очной форме обучения.</w:t>
      </w:r>
    </w:p>
    <w:p w:rsidR="00D60C93" w:rsidRPr="00D60C93" w:rsidRDefault="00D60C93" w:rsidP="00D60C93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  <w:r w:rsidRPr="00D60C93">
        <w:rPr>
          <w:rFonts w:ascii="Liberation Serif" w:hAnsi="Liberation Serif"/>
          <w:color w:val="22272F"/>
          <w:sz w:val="20"/>
          <w:szCs w:val="20"/>
          <w:shd w:val="clear" w:color="auto" w:fill="FFFFFF"/>
        </w:rPr>
        <w:t>Заявление подается в управление социальной политики по месту жительства или месту пребывания ребенка. Заявление за несовершеннолетнего ребенка подается его родителем или иным законным представителем.</w:t>
      </w:r>
    </w:p>
    <w:p w:rsidR="00D60C93" w:rsidRPr="002C020B" w:rsidRDefault="00D60C93">
      <w:pPr>
        <w:pStyle w:val="a9"/>
        <w:ind w:firstLine="709"/>
        <w:rPr>
          <w:rFonts w:ascii="Liberation Serif" w:hAnsi="Liberation Serif" w:cs="Liberation Serif"/>
          <w:color w:val="22272F"/>
          <w:sz w:val="20"/>
          <w:szCs w:val="20"/>
        </w:rPr>
      </w:pP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 xml:space="preserve">Способ получения: 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через кредитные организации, в том числе с использованием Единой социальной карты.</w:t>
      </w:r>
    </w:p>
    <w:p w:rsidR="00623109" w:rsidRDefault="007E0C7D">
      <w:pPr>
        <w:pStyle w:val="a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ab/>
        <w:t>Обращаться: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Управление социальной политики № 3 по адресу: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г. Красноуфим</w:t>
      </w:r>
      <w:r w:rsidR="00354BE7">
        <w:rPr>
          <w:rFonts w:ascii="Liberation Serif" w:hAnsi="Liberation Serif"/>
          <w:sz w:val="20"/>
          <w:szCs w:val="20"/>
        </w:rPr>
        <w:t xml:space="preserve">ск, ул. Березовая, д. 12, </w:t>
      </w:r>
      <w:proofErr w:type="spellStart"/>
      <w:r w:rsidR="00354BE7">
        <w:rPr>
          <w:rFonts w:ascii="Liberation Serif" w:hAnsi="Liberation Serif"/>
          <w:sz w:val="20"/>
          <w:szCs w:val="20"/>
        </w:rPr>
        <w:t>каб</w:t>
      </w:r>
      <w:proofErr w:type="spellEnd"/>
      <w:r w:rsidR="00354BE7">
        <w:rPr>
          <w:rFonts w:ascii="Liberation Serif" w:hAnsi="Liberation Serif"/>
          <w:sz w:val="20"/>
          <w:szCs w:val="20"/>
        </w:rPr>
        <w:t>. 2</w:t>
      </w:r>
      <w:r>
        <w:rPr>
          <w:rFonts w:ascii="Liberation Serif" w:hAnsi="Liberation Serif"/>
          <w:sz w:val="20"/>
          <w:szCs w:val="20"/>
        </w:rPr>
        <w:t xml:space="preserve">, тел. </w:t>
      </w:r>
      <w:r w:rsidR="00354BE7">
        <w:rPr>
          <w:rFonts w:ascii="Liberation Serif" w:hAnsi="Liberation Serif"/>
          <w:sz w:val="20"/>
          <w:szCs w:val="20"/>
          <w:lang w:eastAsia="ru-RU"/>
        </w:rPr>
        <w:t>8 (343 94) 5-21-80</w:t>
      </w:r>
      <w:r>
        <w:rPr>
          <w:rFonts w:ascii="Liberation Serif" w:hAnsi="Liberation Serif"/>
          <w:sz w:val="20"/>
          <w:szCs w:val="20"/>
          <w:lang w:eastAsia="ru-RU"/>
        </w:rPr>
        <w:t>; 5-21-</w:t>
      </w:r>
      <w:r w:rsidR="00354BE7">
        <w:rPr>
          <w:rFonts w:ascii="Liberation Serif" w:hAnsi="Liberation Serif"/>
          <w:sz w:val="20"/>
          <w:szCs w:val="20"/>
          <w:lang w:eastAsia="ru-RU"/>
        </w:rPr>
        <w:t>82</w:t>
      </w:r>
      <w:r>
        <w:rPr>
          <w:rFonts w:ascii="Liberation Serif" w:hAnsi="Liberation Serif"/>
          <w:sz w:val="20"/>
          <w:szCs w:val="20"/>
          <w:lang w:eastAsia="ru-RU"/>
        </w:rPr>
        <w:t>;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- </w:t>
      </w:r>
      <w:proofErr w:type="spellStart"/>
      <w:r>
        <w:rPr>
          <w:rFonts w:ascii="Liberation Serif" w:hAnsi="Liberation Serif"/>
          <w:sz w:val="20"/>
          <w:szCs w:val="20"/>
        </w:rPr>
        <w:t>пгт</w:t>
      </w:r>
      <w:proofErr w:type="spellEnd"/>
      <w:r>
        <w:rPr>
          <w:rFonts w:ascii="Liberation Serif" w:hAnsi="Liberation Serif"/>
          <w:sz w:val="20"/>
          <w:szCs w:val="20"/>
        </w:rPr>
        <w:t xml:space="preserve">. Арти, ул. Ленина, д. 100, тел. </w:t>
      </w:r>
      <w:r>
        <w:rPr>
          <w:rFonts w:ascii="Liberation Serif" w:hAnsi="Liberation Serif"/>
          <w:sz w:val="20"/>
          <w:szCs w:val="20"/>
          <w:lang w:eastAsia="ru-RU"/>
        </w:rPr>
        <w:t xml:space="preserve"> (343 91) 2-24-04</w:t>
      </w:r>
    </w:p>
    <w:p w:rsidR="00623109" w:rsidRDefault="007E0C7D">
      <w:pPr>
        <w:pStyle w:val="a9"/>
        <w:ind w:firstLine="709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- </w:t>
      </w:r>
      <w:proofErr w:type="spellStart"/>
      <w:r>
        <w:rPr>
          <w:rFonts w:ascii="Liberation Serif" w:hAnsi="Liberation Serif"/>
          <w:sz w:val="20"/>
          <w:szCs w:val="20"/>
        </w:rPr>
        <w:t>пгт</w:t>
      </w:r>
      <w:proofErr w:type="spellEnd"/>
      <w:r>
        <w:rPr>
          <w:rFonts w:ascii="Liberation Serif" w:hAnsi="Liberation Serif"/>
          <w:sz w:val="20"/>
          <w:szCs w:val="20"/>
        </w:rPr>
        <w:t xml:space="preserve">. Ачит, ул. Кривозубова, д. 133, тел. </w:t>
      </w:r>
      <w:r>
        <w:rPr>
          <w:rFonts w:ascii="Liberation Serif" w:hAnsi="Liberation Serif"/>
          <w:sz w:val="20"/>
          <w:szCs w:val="20"/>
          <w:lang w:eastAsia="ru-RU"/>
        </w:rPr>
        <w:t xml:space="preserve"> (343 91) 7-14-75.</w:t>
      </w:r>
    </w:p>
    <w:p w:rsidR="00623109" w:rsidRDefault="00623109">
      <w:pPr>
        <w:pStyle w:val="a9"/>
        <w:ind w:firstLine="709"/>
        <w:rPr>
          <w:rFonts w:ascii="Liberation Serif" w:hAnsi="Liberation Serif"/>
          <w:sz w:val="22"/>
        </w:rPr>
      </w:pPr>
    </w:p>
    <w:p w:rsidR="00623109" w:rsidRDefault="00623109">
      <w:pPr>
        <w:pStyle w:val="a9"/>
        <w:rPr>
          <w:rFonts w:ascii="Liberation Serif" w:hAnsi="Liberation Serif"/>
          <w:sz w:val="18"/>
          <w:szCs w:val="18"/>
        </w:rPr>
      </w:pPr>
    </w:p>
    <w:p w:rsidR="00623109" w:rsidRDefault="00623109">
      <w:pPr>
        <w:pStyle w:val="a9"/>
        <w:rPr>
          <w:rFonts w:ascii="Liberation Serif" w:hAnsi="Liberation Serif"/>
          <w:sz w:val="18"/>
          <w:szCs w:val="18"/>
        </w:rPr>
      </w:pPr>
    </w:p>
    <w:sectPr w:rsidR="00623109">
      <w:pgSz w:w="11906" w:h="16838"/>
      <w:pgMar w:top="567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109"/>
    <w:rsid w:val="002C020B"/>
    <w:rsid w:val="00354BE7"/>
    <w:rsid w:val="003F495D"/>
    <w:rsid w:val="00623109"/>
    <w:rsid w:val="007E0C7D"/>
    <w:rsid w:val="009E6F9C"/>
    <w:rsid w:val="00CD240C"/>
    <w:rsid w:val="00D60C93"/>
    <w:rsid w:val="00F4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BA25F"/>
  <w15:docId w15:val="{DF4F47B5-A95C-4F0A-9DBB-87A5A70E7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49E"/>
    <w:pPr>
      <w:spacing w:before="120" w:after="120" w:line="259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Гиперссылка1"/>
    <w:basedOn w:val="a2"/>
    <w:uiPriority w:val="99"/>
    <w:semiHidden/>
    <w:unhideWhenUsed/>
    <w:rsid w:val="0058315E"/>
    <w:rPr>
      <w:color w:val="0000FF"/>
      <w:u w:val="single"/>
    </w:rPr>
  </w:style>
  <w:style w:type="character" w:customStyle="1" w:styleId="a5">
    <w:name w:val="Текст выноски Знак"/>
    <w:basedOn w:val="a2"/>
    <w:uiPriority w:val="99"/>
    <w:semiHidden/>
    <w:qFormat/>
    <w:rsid w:val="004436BF"/>
    <w:rPr>
      <w:rFonts w:ascii="Segoe UI" w:hAnsi="Segoe UI" w:cs="Segoe UI"/>
      <w:sz w:val="18"/>
      <w:szCs w:val="18"/>
    </w:rPr>
  </w:style>
  <w:style w:type="paragraph" w:styleId="a0">
    <w:name w:val="Title"/>
    <w:basedOn w:val="a"/>
    <w:next w:val="a1"/>
    <w:qFormat/>
    <w:pPr>
      <w:keepNext/>
      <w:spacing w:before="240"/>
    </w:pPr>
    <w:rPr>
      <w:rFonts w:ascii="Liberation Sans" w:eastAsia="Microsoft YaHei" w:hAnsi="Liberation Sans" w:cs="Mangal"/>
      <w:szCs w:val="28"/>
    </w:rPr>
  </w:style>
  <w:style w:type="paragraph" w:styleId="a1">
    <w:name w:val="Body Text"/>
    <w:basedOn w:val="a"/>
    <w:pPr>
      <w:spacing w:before="0" w:after="140" w:line="276" w:lineRule="auto"/>
    </w:pPr>
  </w:style>
  <w:style w:type="paragraph" w:styleId="a6">
    <w:name w:val="List"/>
    <w:basedOn w:val="a1"/>
    <w:rPr>
      <w:rFonts w:cs="Mangal"/>
    </w:rPr>
  </w:style>
  <w:style w:type="paragraph" w:styleId="a7">
    <w:name w:val="caption"/>
    <w:basedOn w:val="a"/>
    <w:qFormat/>
    <w:pPr>
      <w:suppressLineNumbers/>
    </w:pPr>
    <w:rPr>
      <w:rFonts w:cs="Arial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caption1">
    <w:name w:val="caption1"/>
    <w:basedOn w:val="a"/>
    <w:qFormat/>
    <w:pPr>
      <w:suppressLineNumbers/>
    </w:pPr>
    <w:rPr>
      <w:rFonts w:cs="Mangal"/>
      <w:i/>
      <w:iCs/>
      <w:sz w:val="24"/>
      <w:szCs w:val="24"/>
    </w:rPr>
  </w:style>
  <w:style w:type="paragraph" w:customStyle="1" w:styleId="s1">
    <w:name w:val="s_1"/>
    <w:basedOn w:val="a"/>
    <w:qFormat/>
    <w:rsid w:val="0058315E"/>
    <w:pPr>
      <w:spacing w:beforeAutospacing="1" w:afterAutospacing="1" w:line="240" w:lineRule="auto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58315E"/>
    <w:pPr>
      <w:jc w:val="both"/>
    </w:pPr>
    <w:rPr>
      <w:rFonts w:ascii="Times New Roman" w:hAnsi="Times New Roman"/>
      <w:sz w:val="28"/>
    </w:rPr>
  </w:style>
  <w:style w:type="paragraph" w:styleId="aa">
    <w:name w:val="Balloon Text"/>
    <w:basedOn w:val="a"/>
    <w:uiPriority w:val="99"/>
    <w:semiHidden/>
    <w:unhideWhenUsed/>
    <w:qFormat/>
    <w:rsid w:val="004436B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styleId="ab">
    <w:name w:val="Hyperlink"/>
    <w:rsid w:val="002C02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2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Пчелина Н В</cp:lastModifiedBy>
  <cp:revision>34</cp:revision>
  <cp:lastPrinted>2025-04-14T11:02:00Z</cp:lastPrinted>
  <dcterms:created xsi:type="dcterms:W3CDTF">2022-08-12T02:27:00Z</dcterms:created>
  <dcterms:modified xsi:type="dcterms:W3CDTF">2025-04-21T06:36:00Z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