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5367C1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b/>
          <w:sz w:val="28"/>
          <w:szCs w:val="28"/>
        </w:rPr>
        <w:t>5</w:t>
      </w: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E06FF"/>
    <w:rsid w:val="00A53AB8"/>
    <w:rsid w:val="00CD2C6F"/>
    <w:rsid w:val="00DD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EF0B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9</cp:revision>
  <dcterms:created xsi:type="dcterms:W3CDTF">2021-06-22T09:46:00Z</dcterms:created>
  <dcterms:modified xsi:type="dcterms:W3CDTF">2025-03-27T12:32:00Z</dcterms:modified>
</cp:coreProperties>
</file>