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D1115" w14:textId="77777777" w:rsidR="00E83D92" w:rsidRPr="00E83D92" w:rsidRDefault="00E83D92" w:rsidP="00E83D92">
      <w:pPr>
        <w:jc w:val="both"/>
        <w:rPr>
          <w:sz w:val="28"/>
          <w:szCs w:val="28"/>
        </w:rPr>
      </w:pPr>
    </w:p>
    <w:p w14:paraId="1F153CA8" w14:textId="0038821A" w:rsidR="00E83D92" w:rsidRDefault="00E83D92" w:rsidP="00E11D30">
      <w:pPr>
        <w:spacing w:after="0" w:line="240" w:lineRule="auto"/>
        <w:jc w:val="center"/>
        <w:rPr>
          <w:b/>
          <w:bCs/>
          <w:sz w:val="40"/>
          <w:szCs w:val="40"/>
        </w:rPr>
      </w:pPr>
      <w:r w:rsidRPr="00B341C9">
        <w:rPr>
          <w:b/>
          <w:bCs/>
          <w:sz w:val="40"/>
          <w:szCs w:val="40"/>
        </w:rPr>
        <w:t>О С</w:t>
      </w:r>
      <w:r w:rsidR="005D65E1">
        <w:rPr>
          <w:b/>
          <w:bCs/>
          <w:sz w:val="40"/>
          <w:szCs w:val="40"/>
        </w:rPr>
        <w:t xml:space="preserve"> </w:t>
      </w:r>
      <w:r w:rsidRPr="00B341C9">
        <w:rPr>
          <w:b/>
          <w:bCs/>
          <w:sz w:val="40"/>
          <w:szCs w:val="40"/>
        </w:rPr>
        <w:t>Т</w:t>
      </w:r>
      <w:r w:rsidR="005D65E1">
        <w:rPr>
          <w:b/>
          <w:bCs/>
          <w:sz w:val="40"/>
          <w:szCs w:val="40"/>
        </w:rPr>
        <w:t xml:space="preserve"> </w:t>
      </w:r>
      <w:r w:rsidRPr="00B341C9">
        <w:rPr>
          <w:b/>
          <w:bCs/>
          <w:sz w:val="40"/>
          <w:szCs w:val="40"/>
        </w:rPr>
        <w:t>О Р</w:t>
      </w:r>
      <w:r w:rsidR="00B221BB">
        <w:rPr>
          <w:b/>
          <w:bCs/>
          <w:sz w:val="40"/>
          <w:szCs w:val="40"/>
        </w:rPr>
        <w:t xml:space="preserve"> </w:t>
      </w:r>
      <w:r w:rsidRPr="00B341C9">
        <w:rPr>
          <w:b/>
          <w:bCs/>
          <w:sz w:val="40"/>
          <w:szCs w:val="40"/>
        </w:rPr>
        <w:t>О Ж Н О: МОШЕННИКИ!</w:t>
      </w:r>
    </w:p>
    <w:p w14:paraId="0CC4AD56" w14:textId="77777777" w:rsidR="00B341C9" w:rsidRDefault="00B341C9" w:rsidP="00B341C9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FE1809" wp14:editId="12E3CFDA">
            <wp:simplePos x="0" y="0"/>
            <wp:positionH relativeFrom="column">
              <wp:posOffset>-116840</wp:posOffset>
            </wp:positionH>
            <wp:positionV relativeFrom="paragraph">
              <wp:posOffset>322580</wp:posOffset>
            </wp:positionV>
            <wp:extent cx="2552700" cy="2552700"/>
            <wp:effectExtent l="0" t="0" r="0" b="0"/>
            <wp:wrapTight wrapText="bothSides">
              <wp:wrapPolygon edited="0">
                <wp:start x="0" y="0"/>
                <wp:lineTo x="0" y="21439"/>
                <wp:lineTo x="21439" y="21439"/>
                <wp:lineTo x="21439" y="0"/>
                <wp:lineTo x="0" y="0"/>
              </wp:wrapPolygon>
            </wp:wrapTight>
            <wp:docPr id="478821242" name="Рисунок 1" descr="Вектор неудачная кража денег. перечеркнутый знак грабителя с долларовой банкнотой. плоский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ктор неудачная кража денег. перечеркнутый знак грабителя с долларовой банкнотой. плоский 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D92" w:rsidRPr="00E83D92">
        <w:rPr>
          <w:sz w:val="28"/>
          <w:szCs w:val="28"/>
        </w:rPr>
        <w:t>Вам звонят из банка и просят сообщить персональные данные или информацию о карте/</w:t>
      </w:r>
      <w:r w:rsidR="00E11D30" w:rsidRPr="00E83D92">
        <w:rPr>
          <w:sz w:val="28"/>
          <w:szCs w:val="28"/>
        </w:rPr>
        <w:t>счете</w:t>
      </w:r>
      <w:r w:rsidR="00E11D30">
        <w:rPr>
          <w:sz w:val="28"/>
          <w:szCs w:val="28"/>
        </w:rPr>
        <w:t xml:space="preserve"> </w:t>
      </w:r>
      <w:r w:rsidR="00E11D30" w:rsidRPr="00E83D92">
        <w:rPr>
          <w:sz w:val="28"/>
          <w:szCs w:val="28"/>
        </w:rPr>
        <w:t>–</w:t>
      </w:r>
      <w:r w:rsidR="00E83D92" w:rsidRPr="00E83D92">
        <w:rPr>
          <w:sz w:val="28"/>
          <w:szCs w:val="28"/>
        </w:rPr>
        <w:t xml:space="preserve"> </w:t>
      </w:r>
    </w:p>
    <w:p w14:paraId="703A6779" w14:textId="77777777" w:rsidR="00E83D92" w:rsidRPr="00B341C9" w:rsidRDefault="00E83D92" w:rsidP="00B341C9">
      <w:pPr>
        <w:jc w:val="center"/>
        <w:rPr>
          <w:b/>
          <w:bCs/>
          <w:sz w:val="28"/>
          <w:szCs w:val="28"/>
        </w:rPr>
      </w:pPr>
      <w:r w:rsidRPr="00B341C9">
        <w:rPr>
          <w:b/>
          <w:bCs/>
          <w:sz w:val="28"/>
          <w:szCs w:val="28"/>
        </w:rPr>
        <w:t>БУДЬТЕ БДИТЕЛЬНЫ, ЭТО МОГУТ БЫТЬ МОШЕННИКИ!</w:t>
      </w:r>
    </w:p>
    <w:p w14:paraId="0BA085BF" w14:textId="77777777" w:rsidR="00E83D92" w:rsidRPr="00E83D92" w:rsidRDefault="00E83D92" w:rsidP="00B341C9">
      <w:pPr>
        <w:ind w:firstLine="567"/>
        <w:jc w:val="both"/>
        <w:rPr>
          <w:sz w:val="28"/>
          <w:szCs w:val="28"/>
        </w:rPr>
      </w:pPr>
      <w:r w:rsidRPr="00E83D92">
        <w:rPr>
          <w:sz w:val="28"/>
          <w:szCs w:val="28"/>
        </w:rPr>
        <w:t>Злоумышленники с помощью специальных технологий могут сделать так, что на экране вашего телефона высветится официальный номер банка. Они могут обратиться к вам по имени-отчеству и попросить секретные сведения о карте или счете. Например, чтобы остановить подозрительную операцию.</w:t>
      </w:r>
    </w:p>
    <w:p w14:paraId="28379C5F" w14:textId="77777777" w:rsidR="00E83D92" w:rsidRPr="00E83D92" w:rsidRDefault="00E83D92" w:rsidP="00E83D92">
      <w:pPr>
        <w:jc w:val="center"/>
        <w:rPr>
          <w:b/>
          <w:bCs/>
          <w:sz w:val="28"/>
          <w:szCs w:val="28"/>
        </w:rPr>
      </w:pPr>
      <w:r w:rsidRPr="00E83D92">
        <w:rPr>
          <w:b/>
          <w:bCs/>
          <w:sz w:val="28"/>
          <w:szCs w:val="28"/>
        </w:rPr>
        <w:t>В ЧЕМ ОПАСНОСТЬ И ЧТО ДЕЛАТЬ?</w:t>
      </w:r>
    </w:p>
    <w:p w14:paraId="7876B3E3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 Узнав нужную информацию, преступник может украсть ваши деньги.</w:t>
      </w:r>
    </w:p>
    <w:p w14:paraId="7CE00153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 • Не говорите и не вводите ПИН-код, трехзначный код с обратной стороны карты, или одноразовый пароль из СМС. </w:t>
      </w:r>
    </w:p>
    <w:p w14:paraId="389FC2B7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>• Не набирайте на телефоне никаких комбинаций и не переходите по ссылкам.</w:t>
      </w:r>
    </w:p>
    <w:p w14:paraId="63FDC02B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 • Положите трубку. Позвоните в банк по официальному номеру - он есть на сайте или обратной стороне карты.</w:t>
      </w:r>
    </w:p>
    <w:p w14:paraId="18C21BB9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 • Самостоятельно наберите номер на клавиатуре телефона. Не перезванивайте обратным звонком, вы можете снова попасть к мошенникам. </w:t>
      </w:r>
    </w:p>
    <w:p w14:paraId="69AE4379" w14:textId="222F00A5" w:rsidR="00E83D92" w:rsidRPr="00E83D92" w:rsidRDefault="00E83D92" w:rsidP="00E83D92">
      <w:pPr>
        <w:jc w:val="center"/>
        <w:rPr>
          <w:b/>
          <w:bCs/>
          <w:sz w:val="28"/>
          <w:szCs w:val="28"/>
        </w:rPr>
      </w:pPr>
      <w:r w:rsidRPr="00E83D92">
        <w:rPr>
          <w:b/>
          <w:bCs/>
          <w:sz w:val="28"/>
          <w:szCs w:val="28"/>
        </w:rPr>
        <w:t>ПРАВИЛА ФИНАНСОВО</w:t>
      </w:r>
      <w:r w:rsidR="00B221BB">
        <w:rPr>
          <w:b/>
          <w:bCs/>
          <w:sz w:val="28"/>
          <w:szCs w:val="28"/>
        </w:rPr>
        <w:t>Й</w:t>
      </w:r>
      <w:r w:rsidRPr="00E83D92">
        <w:rPr>
          <w:b/>
          <w:bCs/>
          <w:sz w:val="28"/>
          <w:szCs w:val="28"/>
        </w:rPr>
        <w:t xml:space="preserve"> БЕЗОПАСНОСТИ</w:t>
      </w:r>
    </w:p>
    <w:p w14:paraId="5D5F6CCB" w14:textId="77777777" w:rsidR="00E83D92" w:rsidRDefault="00E83D92" w:rsidP="00E11D30">
      <w:pPr>
        <w:spacing w:after="0" w:line="240" w:lineRule="auto"/>
        <w:ind w:firstLine="567"/>
        <w:jc w:val="both"/>
        <w:rPr>
          <w:sz w:val="28"/>
          <w:szCs w:val="28"/>
        </w:rPr>
      </w:pPr>
      <w:r w:rsidRPr="00E11D30">
        <w:rPr>
          <w:i/>
          <w:iCs/>
          <w:sz w:val="32"/>
          <w:szCs w:val="32"/>
        </w:rPr>
        <w:t>Звоните в банк сами</w:t>
      </w:r>
      <w:r w:rsidRPr="00E83D92">
        <w:rPr>
          <w:sz w:val="28"/>
          <w:szCs w:val="28"/>
        </w:rPr>
        <w:t xml:space="preserve"> Набирайте номер вручную. Телефон горячей линии указан на обратной стороне карты и на официальном сайте банка.</w:t>
      </w:r>
      <w:r w:rsidR="00E11D30">
        <w:rPr>
          <w:sz w:val="28"/>
          <w:szCs w:val="28"/>
        </w:rPr>
        <w:t xml:space="preserve"> </w:t>
      </w:r>
      <w:r w:rsidRPr="00E83D92">
        <w:rPr>
          <w:sz w:val="28"/>
          <w:szCs w:val="28"/>
        </w:rPr>
        <w:t>Перезванивая на номер, с которого пришел звонок или сообщение, вы рискуете снова попасть к мошенникам.</w:t>
      </w:r>
    </w:p>
    <w:p w14:paraId="30DDA0E8" w14:textId="77777777" w:rsidR="00E11D30" w:rsidRPr="00E11D30" w:rsidRDefault="00E11D30" w:rsidP="00E11D30">
      <w:pPr>
        <w:spacing w:after="0" w:line="240" w:lineRule="auto"/>
        <w:ind w:firstLine="567"/>
        <w:jc w:val="both"/>
        <w:rPr>
          <w:sz w:val="16"/>
          <w:szCs w:val="16"/>
        </w:rPr>
      </w:pPr>
    </w:p>
    <w:p w14:paraId="4172B31B" w14:textId="728F8875" w:rsidR="00E11D30" w:rsidRDefault="00E83D92" w:rsidP="00E11D30">
      <w:pPr>
        <w:spacing w:after="0" w:line="240" w:lineRule="auto"/>
        <w:jc w:val="both"/>
        <w:rPr>
          <w:sz w:val="28"/>
          <w:szCs w:val="28"/>
        </w:rPr>
      </w:pPr>
      <w:r w:rsidRPr="00E11D30">
        <w:rPr>
          <w:i/>
          <w:iCs/>
          <w:sz w:val="32"/>
          <w:szCs w:val="32"/>
        </w:rPr>
        <w:t>Сосредоточьтесь</w:t>
      </w:r>
      <w:r w:rsidRPr="00B341C9">
        <w:rPr>
          <w:i/>
          <w:iCs/>
          <w:sz w:val="28"/>
          <w:szCs w:val="28"/>
        </w:rPr>
        <w:t>.</w:t>
      </w:r>
      <w:r w:rsidRPr="00E83D92">
        <w:rPr>
          <w:sz w:val="28"/>
          <w:szCs w:val="28"/>
        </w:rPr>
        <w:t xml:space="preserve"> Если банк выявит подозрительную транзакцию, он приостановит ее на срок до двух суток. У вас есть 48 часов, чтобы спокойно принять решение: подтвердить или отменить операцию. </w:t>
      </w:r>
    </w:p>
    <w:p w14:paraId="684DEFF1" w14:textId="77777777" w:rsidR="00E11D30" w:rsidRDefault="00E11D30" w:rsidP="00E11D30">
      <w:pPr>
        <w:spacing w:after="0" w:line="240" w:lineRule="auto"/>
        <w:jc w:val="both"/>
        <w:rPr>
          <w:sz w:val="28"/>
          <w:szCs w:val="28"/>
        </w:rPr>
      </w:pPr>
    </w:p>
    <w:p w14:paraId="10FAE84A" w14:textId="77777777" w:rsidR="00E11D30" w:rsidRPr="00E83D92" w:rsidRDefault="00E11D30" w:rsidP="00E11D30">
      <w:pPr>
        <w:spacing w:after="0" w:line="240" w:lineRule="auto"/>
        <w:jc w:val="both"/>
        <w:rPr>
          <w:sz w:val="28"/>
          <w:szCs w:val="28"/>
        </w:rPr>
      </w:pPr>
      <w:r w:rsidRPr="00E11D30">
        <w:rPr>
          <w:i/>
          <w:iCs/>
          <w:sz w:val="32"/>
          <w:szCs w:val="32"/>
        </w:rPr>
        <w:t>Не говорите никому секретные коды.</w:t>
      </w:r>
      <w:r w:rsidRPr="00E83D92">
        <w:rPr>
          <w:sz w:val="28"/>
          <w:szCs w:val="28"/>
        </w:rPr>
        <w:t xml:space="preserve"> Если вас убеждают продиктовать или ввести CVC/CW-код на обратной стороне карты, </w:t>
      </w:r>
      <w:proofErr w:type="spellStart"/>
      <w:r w:rsidRPr="00E83D92">
        <w:rPr>
          <w:sz w:val="28"/>
          <w:szCs w:val="28"/>
        </w:rPr>
        <w:t>пин-код</w:t>
      </w:r>
      <w:proofErr w:type="spellEnd"/>
      <w:r w:rsidRPr="00E83D92">
        <w:rPr>
          <w:sz w:val="28"/>
          <w:szCs w:val="28"/>
        </w:rPr>
        <w:t xml:space="preserve"> или коды из СМС — это мошенники! Называть кодовое слово можно, только если вы сами звоните на горячую линию банка.</w:t>
      </w:r>
    </w:p>
    <w:p w14:paraId="04AE1C67" w14:textId="77777777" w:rsidR="00E11D30" w:rsidRDefault="00E11D30" w:rsidP="00E11D30">
      <w:pPr>
        <w:spacing w:after="0" w:line="240" w:lineRule="auto"/>
        <w:jc w:val="both"/>
        <w:rPr>
          <w:sz w:val="28"/>
          <w:szCs w:val="28"/>
        </w:rPr>
      </w:pPr>
    </w:p>
    <w:p w14:paraId="268453C4" w14:textId="77777777" w:rsidR="00E11D30" w:rsidRDefault="00E11D30" w:rsidP="00E11D30">
      <w:pPr>
        <w:spacing w:after="0" w:line="240" w:lineRule="auto"/>
        <w:jc w:val="both"/>
        <w:rPr>
          <w:sz w:val="28"/>
          <w:szCs w:val="28"/>
        </w:rPr>
      </w:pPr>
    </w:p>
    <w:p w14:paraId="3D8E5075" w14:textId="77777777" w:rsidR="00E83D92" w:rsidRPr="00E83D92" w:rsidRDefault="00E83D92" w:rsidP="00E83D92">
      <w:pPr>
        <w:jc w:val="center"/>
        <w:rPr>
          <w:b/>
          <w:bCs/>
          <w:sz w:val="28"/>
          <w:szCs w:val="28"/>
        </w:rPr>
      </w:pPr>
      <w:r w:rsidRPr="00E83D92">
        <w:rPr>
          <w:b/>
          <w:bCs/>
          <w:sz w:val="28"/>
          <w:szCs w:val="28"/>
        </w:rPr>
        <w:t>5 ПРИЗНАКОВ ОБМАНА</w:t>
      </w:r>
    </w:p>
    <w:p w14:paraId="17B17292" w14:textId="60079BCF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>1.НА ВАС ВЫХОДЯТ САМИ</w:t>
      </w:r>
    </w:p>
    <w:p w14:paraId="0D850B42" w14:textId="1EF13F0D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Аферисты могут представиться службой безопасности банка, налоговой, прокуратурой Любой неожиданный звонок, СМС или письмо — повод насторожиться </w:t>
      </w:r>
    </w:p>
    <w:p w14:paraId="440D89A4" w14:textId="4D9C8E4D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>2.РАДУЮТ ВНЕЗАПНОЙ</w:t>
      </w:r>
      <w:r w:rsidR="0059334B">
        <w:rPr>
          <w:sz w:val="28"/>
          <w:szCs w:val="28"/>
        </w:rPr>
        <w:t xml:space="preserve"> ИНФОРМАЦИЕЙ</w:t>
      </w:r>
      <w:r w:rsidRPr="00E83D92">
        <w:rPr>
          <w:sz w:val="28"/>
          <w:szCs w:val="28"/>
        </w:rPr>
        <w:t xml:space="preserve"> 0 ВЫГОДОЙ ИЛИ ПУГАЮТ</w:t>
      </w:r>
    </w:p>
    <w:p w14:paraId="566627ED" w14:textId="08EFBDCD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Сильные эмоции притупляют </w:t>
      </w:r>
      <w:r w:rsidR="0059334B" w:rsidRPr="00E83D92">
        <w:rPr>
          <w:sz w:val="28"/>
          <w:szCs w:val="28"/>
        </w:rPr>
        <w:t>бдительности</w:t>
      </w:r>
      <w:r w:rsidR="0059334B">
        <w:rPr>
          <w:sz w:val="28"/>
          <w:szCs w:val="28"/>
        </w:rPr>
        <w:t>.</w:t>
      </w:r>
    </w:p>
    <w:p w14:paraId="281696A6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3.НА ВАС ДАВЯТ Аферисты всегда торопят, чтобы у вас не было времени все обдумать  </w:t>
      </w:r>
    </w:p>
    <w:p w14:paraId="059E3932" w14:textId="6B8BDAE8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>4.ГОВОРЯТ О ДЕНЬГАХ Предлагают спасти сбережения, получить компенсацию или вложиться в инвестиционный проект</w:t>
      </w:r>
      <w:r w:rsidR="0059334B">
        <w:rPr>
          <w:sz w:val="28"/>
          <w:szCs w:val="28"/>
        </w:rPr>
        <w:t>.</w:t>
      </w:r>
    </w:p>
    <w:p w14:paraId="2204F34E" w14:textId="6754FBC2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>5.ПРОСЯТ</w:t>
      </w:r>
      <w:r w:rsidR="0059334B">
        <w:rPr>
          <w:sz w:val="28"/>
          <w:szCs w:val="28"/>
        </w:rPr>
        <w:t xml:space="preserve"> </w:t>
      </w:r>
      <w:r w:rsidRPr="00E83D92">
        <w:rPr>
          <w:sz w:val="28"/>
          <w:szCs w:val="28"/>
        </w:rPr>
        <w:t xml:space="preserve">СООБЩИТЬ ДАННЫЕ Злоумышленников интересуют реквизиты карты, пароли и коды из банковских уведомлений </w:t>
      </w:r>
    </w:p>
    <w:p w14:paraId="32F6BD65" w14:textId="77777777" w:rsidR="00E83D92" w:rsidRPr="00E83D92" w:rsidRDefault="00E83D92" w:rsidP="00E83D92">
      <w:pPr>
        <w:jc w:val="center"/>
        <w:rPr>
          <w:b/>
          <w:bCs/>
          <w:sz w:val="28"/>
          <w:szCs w:val="28"/>
        </w:rPr>
      </w:pPr>
      <w:r w:rsidRPr="00E83D92">
        <w:rPr>
          <w:b/>
          <w:bCs/>
          <w:sz w:val="28"/>
          <w:szCs w:val="28"/>
        </w:rPr>
        <w:t>ВАЖНО!</w:t>
      </w:r>
    </w:p>
    <w:p w14:paraId="3ECC9F29" w14:textId="77777777" w:rsidR="00E83D92" w:rsidRPr="00E83D92" w:rsidRDefault="00E83D92" w:rsidP="00E83D92">
      <w:pPr>
        <w:jc w:val="both"/>
        <w:rPr>
          <w:sz w:val="28"/>
          <w:szCs w:val="28"/>
        </w:rPr>
      </w:pPr>
      <w:r w:rsidRPr="00E83D92">
        <w:rPr>
          <w:sz w:val="28"/>
          <w:szCs w:val="28"/>
        </w:rPr>
        <w:t xml:space="preserve"> НИКОГДА НИКОМУ НЕ СООБЩАЙТЕ: </w:t>
      </w:r>
    </w:p>
    <w:p w14:paraId="4B02CF12" w14:textId="7498722D" w:rsidR="004D23AC" w:rsidRPr="00B341C9" w:rsidRDefault="00E83D92" w:rsidP="00B341C9">
      <w:pPr>
        <w:ind w:firstLine="567"/>
        <w:jc w:val="both"/>
        <w:rPr>
          <w:sz w:val="32"/>
          <w:szCs w:val="32"/>
        </w:rPr>
      </w:pPr>
      <w:r w:rsidRPr="00B341C9">
        <w:rPr>
          <w:sz w:val="32"/>
          <w:szCs w:val="32"/>
        </w:rPr>
        <w:t xml:space="preserve">Сотрудники банков и полиции </w:t>
      </w:r>
      <w:r w:rsidRPr="00B341C9">
        <w:rPr>
          <w:b/>
          <w:bCs/>
          <w:sz w:val="32"/>
          <w:szCs w:val="32"/>
        </w:rPr>
        <w:t>НИКОГДА</w:t>
      </w:r>
      <w:r w:rsidRPr="00B341C9">
        <w:rPr>
          <w:sz w:val="32"/>
          <w:szCs w:val="32"/>
        </w:rPr>
        <w:t xml:space="preserve"> </w:t>
      </w:r>
      <w:r w:rsidRPr="00B341C9">
        <w:rPr>
          <w:b/>
          <w:bCs/>
          <w:sz w:val="32"/>
          <w:szCs w:val="32"/>
        </w:rPr>
        <w:t>не спрашивают</w:t>
      </w:r>
      <w:r w:rsidRPr="00B341C9">
        <w:rPr>
          <w:sz w:val="32"/>
          <w:szCs w:val="32"/>
        </w:rPr>
        <w:t xml:space="preserve"> реквизиты карты, пароли из СМС, персональные данные</w:t>
      </w:r>
      <w:r w:rsidR="0059334B">
        <w:rPr>
          <w:sz w:val="32"/>
          <w:szCs w:val="32"/>
        </w:rPr>
        <w:t xml:space="preserve">, </w:t>
      </w:r>
      <w:r w:rsidRPr="00B341C9">
        <w:rPr>
          <w:sz w:val="32"/>
          <w:szCs w:val="32"/>
        </w:rPr>
        <w:t>трехзначный код на оборотной стороне карты (CW/CVC) PIN-код пароли/логины к банковскому приложению и онлайн-банку</w:t>
      </w:r>
      <w:r w:rsidR="00B341C9">
        <w:rPr>
          <w:sz w:val="32"/>
          <w:szCs w:val="32"/>
        </w:rPr>
        <w:t>,</w:t>
      </w:r>
      <w:r w:rsidRPr="00B341C9">
        <w:rPr>
          <w:sz w:val="32"/>
          <w:szCs w:val="32"/>
        </w:rPr>
        <w:t xml:space="preserve"> кодовое слово</w:t>
      </w:r>
      <w:r w:rsidR="0059334B">
        <w:rPr>
          <w:sz w:val="32"/>
          <w:szCs w:val="32"/>
        </w:rPr>
        <w:t xml:space="preserve"> </w:t>
      </w:r>
      <w:r w:rsidR="0059334B" w:rsidRPr="0059334B">
        <w:rPr>
          <w:sz w:val="32"/>
          <w:szCs w:val="32"/>
        </w:rPr>
        <w:t>и не просят совершать переводы с вашей карты</w:t>
      </w:r>
    </w:p>
    <w:p w14:paraId="45CEC3F3" w14:textId="77777777" w:rsidR="00B341C9" w:rsidRPr="00E83D92" w:rsidRDefault="00B341C9" w:rsidP="00E83D92">
      <w:pPr>
        <w:jc w:val="both"/>
        <w:rPr>
          <w:sz w:val="28"/>
          <w:szCs w:val="28"/>
        </w:rPr>
      </w:pPr>
    </w:p>
    <w:p w14:paraId="28401606" w14:textId="77777777" w:rsidR="00E83D92" w:rsidRPr="00B341C9" w:rsidRDefault="00E83D92" w:rsidP="00B341C9">
      <w:pPr>
        <w:jc w:val="center"/>
        <w:rPr>
          <w:b/>
          <w:bCs/>
          <w:sz w:val="28"/>
          <w:szCs w:val="28"/>
        </w:rPr>
      </w:pPr>
      <w:r w:rsidRPr="00B341C9">
        <w:rPr>
          <w:b/>
          <w:bCs/>
          <w:sz w:val="28"/>
          <w:szCs w:val="28"/>
        </w:rPr>
        <w:t>ЧТО ДЕЛАТЬ, ЕСЛИ С КАРТЫ УКРАЛИ ДЕНЬГИ?</w:t>
      </w:r>
    </w:p>
    <w:p w14:paraId="4ADCDCDD" w14:textId="30932536" w:rsidR="00B341C9" w:rsidRPr="0059334B" w:rsidRDefault="00E83D92" w:rsidP="00B341C9">
      <w:pPr>
        <w:pStyle w:val="a7"/>
        <w:numPr>
          <w:ilvl w:val="0"/>
          <w:numId w:val="2"/>
        </w:numPr>
        <w:jc w:val="both"/>
        <w:rPr>
          <w:i/>
          <w:iCs/>
          <w:sz w:val="28"/>
          <w:szCs w:val="28"/>
        </w:rPr>
      </w:pPr>
      <w:r w:rsidRPr="0059334B">
        <w:rPr>
          <w:i/>
          <w:iCs/>
          <w:sz w:val="28"/>
          <w:szCs w:val="28"/>
        </w:rPr>
        <w:t xml:space="preserve">ЗАБЛОКИРОВАТЬ КАРТУ </w:t>
      </w:r>
    </w:p>
    <w:p w14:paraId="479A4F19" w14:textId="0B453924" w:rsidR="00B341C9" w:rsidRPr="0059334B" w:rsidRDefault="00B341C9" w:rsidP="0059334B">
      <w:pPr>
        <w:pStyle w:val="a7"/>
        <w:numPr>
          <w:ilvl w:val="0"/>
          <w:numId w:val="2"/>
        </w:numPr>
        <w:jc w:val="both"/>
        <w:rPr>
          <w:i/>
          <w:iCs/>
          <w:sz w:val="28"/>
          <w:szCs w:val="28"/>
        </w:rPr>
      </w:pPr>
      <w:r w:rsidRPr="00B341C9">
        <w:rPr>
          <w:i/>
          <w:iCs/>
          <w:sz w:val="28"/>
          <w:szCs w:val="28"/>
        </w:rPr>
        <w:t>УСТАНОВИТЬ антивирусы</w:t>
      </w:r>
      <w:r w:rsidR="00E83D92" w:rsidRPr="00B341C9">
        <w:rPr>
          <w:i/>
          <w:iCs/>
          <w:sz w:val="28"/>
          <w:szCs w:val="28"/>
        </w:rPr>
        <w:t xml:space="preserve"> на все устройства </w:t>
      </w:r>
    </w:p>
    <w:p w14:paraId="05D95225" w14:textId="77777777" w:rsidR="00E83D92" w:rsidRDefault="00E83D92" w:rsidP="00B341C9">
      <w:pPr>
        <w:pStyle w:val="a7"/>
        <w:numPr>
          <w:ilvl w:val="0"/>
          <w:numId w:val="2"/>
        </w:numPr>
        <w:jc w:val="both"/>
        <w:rPr>
          <w:i/>
          <w:iCs/>
          <w:sz w:val="28"/>
          <w:szCs w:val="28"/>
        </w:rPr>
      </w:pPr>
      <w:r w:rsidRPr="00B341C9">
        <w:rPr>
          <w:i/>
          <w:iCs/>
          <w:sz w:val="28"/>
          <w:szCs w:val="28"/>
        </w:rPr>
        <w:t xml:space="preserve">НАПИСАТЬ ЗАЯВЛЕНИЕ О НЕСОГЛАСИИ С ОПЕРАЦИЕЙ 0 ОБРАТИТЬСЯ в </w:t>
      </w:r>
      <w:r w:rsidR="00B341C9" w:rsidRPr="00B341C9">
        <w:rPr>
          <w:i/>
          <w:iCs/>
          <w:sz w:val="28"/>
          <w:szCs w:val="28"/>
        </w:rPr>
        <w:t>полицию.</w:t>
      </w:r>
      <w:r w:rsidRPr="00B341C9">
        <w:rPr>
          <w:i/>
          <w:iCs/>
          <w:sz w:val="28"/>
          <w:szCs w:val="28"/>
        </w:rPr>
        <w:t xml:space="preserve"> </w:t>
      </w:r>
    </w:p>
    <w:p w14:paraId="7D3103AB" w14:textId="77777777" w:rsidR="00B341C9" w:rsidRPr="00B341C9" w:rsidRDefault="00B341C9" w:rsidP="00B341C9">
      <w:pPr>
        <w:pStyle w:val="a7"/>
        <w:rPr>
          <w:i/>
          <w:iCs/>
          <w:sz w:val="28"/>
          <w:szCs w:val="28"/>
        </w:rPr>
      </w:pPr>
    </w:p>
    <w:p w14:paraId="5C66BA18" w14:textId="77777777" w:rsidR="00B341C9" w:rsidRPr="00B341C9" w:rsidRDefault="00E11D30" w:rsidP="00B341C9">
      <w:pPr>
        <w:pStyle w:val="a7"/>
        <w:jc w:val="both"/>
        <w:rPr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D83FDF" wp14:editId="35173EDB">
            <wp:simplePos x="0" y="0"/>
            <wp:positionH relativeFrom="column">
              <wp:posOffset>2445385</wp:posOffset>
            </wp:positionH>
            <wp:positionV relativeFrom="paragraph">
              <wp:posOffset>-56515</wp:posOffset>
            </wp:positionV>
            <wp:extent cx="1786890" cy="1390650"/>
            <wp:effectExtent l="0" t="0" r="3810" b="0"/>
            <wp:wrapSquare wrapText="bothSides"/>
            <wp:docPr id="1970438571" name="Рисунок 2" descr="Вектор концепция интернет-преступности и денежного мошенниче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ктор концепция интернет-преступности и денежного мошенничеств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41C9" w:rsidRPr="00B341C9" w:rsidSect="00E83D92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40007"/>
    <w:multiLevelType w:val="hybridMultilevel"/>
    <w:tmpl w:val="CE46D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48354B"/>
    <w:multiLevelType w:val="hybridMultilevel"/>
    <w:tmpl w:val="7D76B1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4522877">
    <w:abstractNumId w:val="1"/>
  </w:num>
  <w:num w:numId="2" w16cid:durableId="1294365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D92"/>
    <w:rsid w:val="004D23AC"/>
    <w:rsid w:val="0059334B"/>
    <w:rsid w:val="005D65E1"/>
    <w:rsid w:val="006720E3"/>
    <w:rsid w:val="008C2E80"/>
    <w:rsid w:val="00B221BB"/>
    <w:rsid w:val="00B341C9"/>
    <w:rsid w:val="00CD33DD"/>
    <w:rsid w:val="00D6632A"/>
    <w:rsid w:val="00E11D30"/>
    <w:rsid w:val="00E83D92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811B"/>
  <w15:chartTrackingRefBased/>
  <w15:docId w15:val="{0B8D3AD6-DB24-4BF6-A259-F81F0E63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3D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3D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3D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3D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3D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3D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3D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3D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3D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D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3D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3D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3D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3D9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3D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3D9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3D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3D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3D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3D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3D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3D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3D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3D9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3D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3D9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3D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3D9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3D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Е. Нифонтова</dc:creator>
  <cp:keywords/>
  <dc:description/>
  <cp:lastModifiedBy>Александр Д. Малыгин</cp:lastModifiedBy>
  <cp:revision>4</cp:revision>
  <cp:lastPrinted>2025-03-25T04:06:00Z</cp:lastPrinted>
  <dcterms:created xsi:type="dcterms:W3CDTF">2025-03-25T03:42:00Z</dcterms:created>
  <dcterms:modified xsi:type="dcterms:W3CDTF">2025-03-25T09:34:00Z</dcterms:modified>
</cp:coreProperties>
</file>