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478" w:rsidRPr="00444A8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  <w:r w:rsidRPr="00444A88">
        <w:rPr>
          <w:b/>
          <w:sz w:val="24"/>
          <w:szCs w:val="24"/>
          <w:lang w:val="ru-RU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04147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</w:p>
    <w:p w:rsidR="00041478" w:rsidRPr="00444A88" w:rsidRDefault="00041478" w:rsidP="00041478">
      <w:pPr>
        <w:pStyle w:val="a3"/>
        <w:jc w:val="center"/>
        <w:rPr>
          <w:b/>
          <w:sz w:val="24"/>
          <w:szCs w:val="24"/>
          <w:lang w:val="ru-RU"/>
        </w:rPr>
      </w:pPr>
    </w:p>
    <w:p w:rsidR="00041478" w:rsidRPr="00E63D3F" w:rsidRDefault="00041478" w:rsidP="00041478">
      <w:pPr>
        <w:pStyle w:val="1"/>
        <w:rPr>
          <w:lang w:val="ru-RU"/>
        </w:rPr>
      </w:pPr>
      <w:r w:rsidRPr="00E63D3F">
        <w:rPr>
          <w:lang w:val="ru-RU"/>
        </w:rPr>
        <w:t>ПРИКАЗ</w:t>
      </w:r>
    </w:p>
    <w:p w:rsidR="00041478" w:rsidRPr="00041478" w:rsidRDefault="00B568D2" w:rsidP="00041478">
      <w:pPr>
        <w:tabs>
          <w:tab w:val="center" w:pos="8042"/>
        </w:tabs>
        <w:spacing w:after="1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11.02</w:t>
      </w:r>
      <w:r w:rsidR="00B02838">
        <w:rPr>
          <w:rFonts w:ascii="Times New Roman" w:hAnsi="Times New Roman" w:cs="Times New Roman"/>
          <w:noProof/>
          <w:sz w:val="24"/>
          <w:szCs w:val="24"/>
        </w:rPr>
        <w:t>.2025</w:t>
      </w:r>
      <w:r w:rsidR="00041478" w:rsidRPr="00041478">
        <w:rPr>
          <w:rFonts w:ascii="Times New Roman" w:hAnsi="Times New Roman" w:cs="Times New Roman"/>
          <w:sz w:val="24"/>
          <w:szCs w:val="24"/>
        </w:rPr>
        <w:t>г.</w:t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  <w:t>№ 01-07/</w:t>
      </w:r>
      <w:r>
        <w:rPr>
          <w:rFonts w:ascii="Times New Roman" w:hAnsi="Times New Roman" w:cs="Times New Roman"/>
          <w:sz w:val="24"/>
          <w:szCs w:val="24"/>
        </w:rPr>
        <w:t>103</w:t>
      </w:r>
    </w:p>
    <w:p w:rsidR="00041478" w:rsidRPr="00041478" w:rsidRDefault="00041478" w:rsidP="00041478">
      <w:pPr>
        <w:spacing w:after="241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г. Каменск-Уральский</w:t>
      </w:r>
    </w:p>
    <w:p w:rsidR="00041478" w:rsidRPr="00041478" w:rsidRDefault="00041478" w:rsidP="00041478">
      <w:pPr>
        <w:spacing w:after="186" w:line="25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478">
        <w:rPr>
          <w:rFonts w:ascii="Times New Roman" w:hAnsi="Times New Roman" w:cs="Times New Roman"/>
          <w:b/>
          <w:sz w:val="24"/>
          <w:szCs w:val="24"/>
        </w:rPr>
        <w:t>«О внесении изменений в перечень товаров, работ, услуг закупка которых осуществляются у субъектов малого и среднего предпринимательства»</w:t>
      </w:r>
    </w:p>
    <w:p w:rsidR="00041478" w:rsidRPr="00041478" w:rsidRDefault="00041478" w:rsidP="00041478">
      <w:pPr>
        <w:spacing w:after="254"/>
        <w:ind w:left="10" w:right="9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 связи с изменениями в постановление Правительства Российской Федерации от 11 декабря 2014 года № 1352 «Об особенностях участия субъектов малого и среднего предпринимательства в закупках товаров, работ, услуг отдельными видами юридических лиц», вступающими в силу с 01.01.2022 года, согласно которым обязанность проводить закупки у субъектов малого и среднего предпринимательства (далее - МСП) распространяется на всех юридических лиц, указанных в части 2 статьи 1 Федерального закона от 18.07.2011 г. № 223-ФЗ «О закупках товаров, работ, услуг отдельными видами юридических лиц», кроме юридических лиц, являющихся субъектами МСП ПРИКАЗЫВАЮ:</w:t>
      </w:r>
    </w:p>
    <w:p w:rsidR="00041478" w:rsidRPr="00041478" w:rsidRDefault="00041478" w:rsidP="00041478">
      <w:pPr>
        <w:numPr>
          <w:ilvl w:val="0"/>
          <w:numId w:val="1"/>
        </w:numPr>
        <w:spacing w:after="3" w:line="269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Внести изменения в Перечень товаров, работ, услуг закупки которых осуществляются у субъектов малого и среднего предпринимательства (далее — Перечень) и изложить его в новой редакции:</w:t>
      </w:r>
    </w:p>
    <w:p w:rsidR="00041478" w:rsidRPr="00041478" w:rsidRDefault="0004147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601" w:type="dxa"/>
        <w:tblInd w:w="-71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8191"/>
      </w:tblGrid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71.20.19.190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техническим испытаниям и анализу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10.20.13.110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Рыба пресноводная мороженая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26.20.40.140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защиты информации, а также информационные и телекоммуникационные системы, защищенные с использованием средств защиты информации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10.11.32</w:t>
            </w:r>
            <w:r w:rsidR="00AB5B2C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Свинина замороженная, в том числе для детского питания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43.21.10.140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по монтажу систем пожарной сигнализации и охранной сигнализации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86.21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в области общей врачебной практики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10.71.11.111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Хлеб недлительного хранения из пшеничной муки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10.71.11.112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Хлеб недлительного хранения из ржаной и смеси ржаной и пшеничной муки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для печати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45.32.1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розничной торговле автомобильными деталями, узлами и принадлежностями в специализированных магазинах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27.51.11.110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Холодильники бытовые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43.39.19.190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завершающие и отделочные в зданиях и сооружениях,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18.12.19.190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печатные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столовые, кухонные и бытовые и их части из черных металлов, меди или алюминия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Капуста белокочанная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Морковь столовая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Лук репчатый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01.13.42.000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Чеснок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Картофель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01.13.71.100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Свекла сахарная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10.12.20.110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Мясо кур, в том числе цыплят (включая цыплят-бройлеров) замороженное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01.47.21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Яйца куриные в скорлупе свежие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Молоко питьевое пастеризованное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10.51.30.111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Масло сладко-сливочное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10.51.40.300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Творог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10.51.52.140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Кефир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10.51.52.200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Сметана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10.61.12.000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Рис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полуобрушенный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или полностью обрушенный, или дробленый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10.61.21.113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Мука пшеничная хлебопекарная высшего сорта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манная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пшеницы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гречневая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Пшено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ячневая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перловая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прочих зерновых культур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овсяная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95.11.10.130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заправке картриджей для принтеров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74.90.12.120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установлению стоимости, кроме оценки, связанной с недвижимым имуществом или страхованием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63.11.13.000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предоставлению программного обеспечения без его размещения на компьютерном оборудовании пользователя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71.20.19.130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оценке условий труда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строительные специализированные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Оборудование электрическое осветительное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43.91.19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кровельные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10.13.14.111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Колбасы (колбаски) вареные мясные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10.51.40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Сыры;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молокосодержащие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продукты с заменителем молочного жира, произведенные по технологии сыра; творог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10.84.30.130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Соль пищевая поваренная йодированная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10.41.54.110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Масло подсолнечное рафинированное, но не подвергнутое химической модификации, расфасованное в потребительскую упаковку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10.89.19.231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Кисели на плодово-ягодной основе (сухой кисель)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10.84.12.150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Приправы и пряности смешанные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10.84.23.164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Лист лавровый обработанный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Перец черный дробленый или молотый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10.73.11.120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макаронные, изготовленные из муки из твердой пшеницы для макаронных изделий с использованием дополнительного сырья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10.81.12.110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Сахар белый свекловичный в твердом состоянии без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вкусоароматических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или красящих добавок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10.83.13.120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Чай черный (ферментированный) в упаковках массой не более 3 кг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10.73.11.110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макаронные, изготовленные из муки из твердой пшеницы для макаронных изделий, кроме макаронных изделий с использованием дополнительного сырья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01.11.75.110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Зерно гороха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Мебель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хозяйственные и санитарно-гигиенические и туалетные принадлежности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28.30.4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Косилки для газонов, парков или спортивных площадок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46.51.10.120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оптовой торговле программным обеспечением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22.21.21.129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Трубы полимерные жесткие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24.52.3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Фитинги для труб и трубок литые стальные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22.21.29.110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Трубы прочие пластмассовые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28.14.13.131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Краны (шаровые, конусные и цилиндрические)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Насосы и компрессоры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25.94.11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крепежные резьбовые из черных металлов,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28.29.12.111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Фильтры очистки воды промышленные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27.90.31.110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Машины и оборудование электрические для пайки мягким и твердым припоем и сварки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71.12.20.190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руководству строительными проектами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25.12.10.000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Двери, окна и их рамы и пороги для дверей из металлов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15.20.11.129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Обувь из полимерных материалов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Мешки и сумки, включая конические, из полимеров этилена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Перчатки резиновые хозяйственные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13.95.10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Материалы нетканые и изделия из них (кроме одежды)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13.20.20.119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Ткани хлопчатобумажные бытовые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91634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AB5B2C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Мясо крупного рогатого скота (говядина и телятина) замороженное, в том числе для детского питания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43.22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Работы по монтажу систем водопровода, канализации, отопления и кондиционирования воздуха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79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16.23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деревянные строительные и столярные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23.61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из бетона, используемые в строительстве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10.39.25.134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Смеси сушеных фруктов (сухой компот)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туалетное жидкое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20.20.14.000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дезинфекционные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25.30.12.113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Оборудование котельное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10.89.13.112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Дрожжи хлебопекарные сушеные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Горох, консервированный без уксуса или уксусной кислоты (кроме готовых блюд из овощей)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10.84.23.170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Смеси обработанных пряностей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89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10.82.13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Порошок какао без добавок сахара или других подслащивающих веществ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Экстракты, эссенции и концентраты кофе или заменителей кофе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10.20.25.110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Консервы рыбные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Овощи (кроме картофеля) и грибы, консервированные без уксуса или уксусной кислоты, прочие (кроме готовых овощных блюд)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10.11.20.110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Субпродукты пищевые крупного рогатого скота парные, остывшие или охлажденные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10.39.22.110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Джемы, желе фруктовые и ягодные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10.32.16.120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Сок яблочный восстановленный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10.39.17.112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Паста томатная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10.61.32.117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кукурузная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46.44.12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оптовой торговле чистящими средствами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99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28.99.40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Части печатного и переплетного оборудования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13.92.12.194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Комплекты постельного белья из прочих тканей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13.92.12.193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Наволочки из прочих тканей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Белье туалетное и кухонное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31.09.12.131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Столы обеденные деревянные для столовой и гостиной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Бумага туалетная из бумажной массы, бумаги, целлюлозной ваты и </w:t>
            </w: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целлюлозных волокон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32.99.53.190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Модели, макеты и аналогичные изделия демонстрационные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27.33.13.162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Кнопки управления, кнопочные посты управления, станции, аппараты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32.50.22.129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Приспособления ортопедические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26.30.11.199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Аппаратура коммуникационная передающая с приемными устройствами, не включенная в другие группировки,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26.70.22.150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Микроскопы оптические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25.11.23.120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Конструкции и детали конструкций из алюминия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хозяйственное твердое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Мыло туалетное твердое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Салфетки и полотенца гигиенические или косметические из бумажной массы, бумаги, целлюлозной ваты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для мытья посуды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Порошки стиральные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моющие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Пасты чистящие, порошки и прочие чистящие средства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моющие для 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Перчатки резиновые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13.92.29.120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Салфетки текстильные для удаления пыли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14.12.30.190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Одежда производственная и профессиональная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20.13.43.110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Карбонат </w:t>
            </w:r>
            <w:proofErr w:type="spell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динатрия</w:t>
            </w:r>
            <w:proofErr w:type="spell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(карбонат натрия, сода кальцинированная)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22.21.30.120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Пленки пластмассовые, неармированные или не комбинированные с другими материалами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26.20.16.120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Принтеры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26.20.40.190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Комплектующие и запасные части для вычислительных машин, принтеров и многофункциональных печатающих устройств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58.29.50.000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10.72.12.150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мучные кондитерские длительного хранения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25.99.22.130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Подставки для печатей и аналогичное офисное и канцелярское оборудование металлическое, кроме офисной мебели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129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22.19.73.120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культурно-бытового назначения и хозяйственного обихода резиновые формовые (включая спортивные изделия из резины)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27.20.11.000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Элементы первичные и батареи первичных элементов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Блокноты, записные книжки и книги для записей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Принадлежности канцелярские прочие из бумаги или картона,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Краски для художников, учащихся или оформителей вывесок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22.29.25.000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Принадлежности канцелярские или школьные пластмассовые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Карандаши простые и цветные с грифелями в твердой оболочке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32.91.12.140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Кисти художественные, кисточки для письма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20.52.10.190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Клеи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138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Плиты, листы, пленка, лента и прочие плоские полимерные самоклеящиеся формы, в рулонах шириной не более 20 см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17.23.11.150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клейкая или гуммированная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20.30.22.160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Замазки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26.51.33.141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Линейки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Ручки и маркеры с наконечником из фетра и прочих пористых материалов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ножевые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Лезвия для ножей и ножниц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25.71.11.120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Ножницы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рисовальная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32.99.13.130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Стилографы и прочие ручки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32.99.13.122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Авторучки шариковые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20.41.44.190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чистящие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25.93.14.120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Кнопки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25.93.14.140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Скобы и аналогичные изделия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25.99.23.000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32.99.14.130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Детали пишущих принадлежностей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Тетради различного назначения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20.59.11.130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Фотобумаги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13.94.11.110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Шпагат из джута или прочих лубяных текстильных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20.59.30.190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Чернила прочие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копировальная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17.12.14.129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печатная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22.21.42.120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Пленки прочие пластмассовые непористые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20.30.24.114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Краски для специальной печати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22.29.29.190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пластмассовые прочие,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Папки и обложки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Карточки почтовые, карточки для переписки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31.09.11.190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Мебель металлическая хозяйственно-бытового назначения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17.23.13.120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Книги бухгалтерские из бумаги или картона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26.30.11.190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Аппаратура коммуникационная передающая с приемными устройствами прочая, не включенная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20.41.32.125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отбеливающие для стирки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22.21.30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Плиты, листы, пленка и полосы (ленты) полимерные, неармированные или не комбинированные с другими материалами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20.42.19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для бритья; дезодоранты и антиперспиранты; средства для ванн, прочие парфюмерные, косметические или туалетные средства, не включенные в другие группировки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Мешки и пакеты, используемые для упаковки товаров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14.12.30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Спецодежда прочая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13.92.29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Изделия текстильные готовые прочие (включая тряпки для мытья полов, посуды, удаления пыли и аналогичные текстильные изделия, спасательные жилеты и пояса)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32.91.11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Метлы и щетки для домашней уборки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22.19.60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Предметы одежды и ее аксессуары из вулканизированной резины, кроме твердой резины (эбонита)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моющие и стиральные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177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20.20.14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Средства дезинфекционные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20.41.31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Мыло и </w:t>
            </w:r>
            <w:proofErr w:type="gramStart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органические поверхностно-активные вещества</w:t>
            </w:r>
            <w:proofErr w:type="gramEnd"/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и средства, используемые в качестве мыла; бумага, вата, войлок, фетр и нетканые материалы, пропитанные или покрытые мылом или моющим средством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17.22.11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Бумага туалетная, платки носовые, салфетки и полотенца гигиенические или косметические, скатерти и салфетки для стола из бумажной массы, бумаги, целлюлозной ваты и полотна из целлюлозных волокон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10.61.31.110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Крупа из пшеницы</w:t>
            </w:r>
          </w:p>
        </w:tc>
      </w:tr>
      <w:tr w:rsidR="0004147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10.84.11.000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41478" w:rsidRPr="00041478" w:rsidRDefault="0004147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04147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Уксус и его заменители, получаемые из уксусной кислоты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26.20.15.110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Pr="00041478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Персональные электронно-вычислительные машины32.5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26.60.12.120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Аппараты для функциональных диагностических исследований или для контроля физиологических параметров, применяемые в медицинских целях, не включенные в другие группировки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30.92.20.000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Коляски инвалидные, кроме частей и принадлежностей</w:t>
            </w:r>
          </w:p>
        </w:tc>
      </w:tr>
      <w:tr w:rsidR="00FA3C3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32.30.14.123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A3C32" w:rsidRDefault="00FA3C32" w:rsidP="00041478">
            <w:pPr>
              <w:spacing w:after="0" w:line="240" w:lineRule="auto"/>
              <w:rPr>
                <w:rFonts w:ascii="system-ui" w:hAnsi="system-ui"/>
                <w:color w:val="333333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Велотренажеры</w:t>
            </w:r>
          </w:p>
        </w:tc>
      </w:tr>
      <w:tr w:rsidR="007C6A22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Default="007C6A2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186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Default="007C6A22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63.11.11.000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C6A22" w:rsidRPr="007C6A22" w:rsidRDefault="00E51696" w:rsidP="0004147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hyperlink r:id="rId5" w:history="1">
              <w:r w:rsidR="007C6A22" w:rsidRPr="007C6A22">
                <w:rPr>
                  <w:rStyle w:val="a6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Услуги по обработке данных</w:t>
              </w:r>
            </w:hyperlink>
            <w:r w:rsidR="007C6A22" w:rsidRPr="007C6A22">
              <w:rPr>
                <w:rFonts w:ascii="Times New Roman" w:hAnsi="Times New Roman" w:cs="Times New Roman"/>
                <w:shd w:val="clear" w:color="auto" w:fill="FFFFFF"/>
              </w:rPr>
              <w:t> </w:t>
            </w:r>
          </w:p>
        </w:tc>
      </w:tr>
      <w:tr w:rsidR="00134BA0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27.20.22.000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34BA0" w:rsidRPr="00DD47F8" w:rsidRDefault="00134BA0" w:rsidP="00041478">
            <w:pPr>
              <w:spacing w:after="0" w:line="240" w:lineRule="auto"/>
              <w:rPr>
                <w:rStyle w:val="a6"/>
                <w:rFonts w:ascii="Times New Roman" w:hAnsi="Times New Roman" w:cs="Times New Roman"/>
                <w:color w:val="auto"/>
                <w:u w:val="none"/>
                <w:shd w:val="clear" w:color="auto" w:fill="FFFFFF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Аккумуляторы свинцовые, кроме используемых для запуска поршневых двигателей</w:t>
            </w:r>
          </w:p>
        </w:tc>
      </w:tr>
      <w:tr w:rsidR="00DD47F8" w:rsidRPr="00041478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26.51.45.190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D47F8" w:rsidRPr="00DD47F8" w:rsidRDefault="00DD47F8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D47F8">
              <w:rPr>
                <w:rFonts w:ascii="Times New Roman" w:hAnsi="Times New Roman" w:cs="Times New Roman"/>
                <w:shd w:val="clear" w:color="auto" w:fill="FFFFFF"/>
              </w:rPr>
              <w:t>Приборы и аппаратура для измерения или контроля электрических величин прочие, не включенные в другие группировки.</w:t>
            </w:r>
          </w:p>
        </w:tc>
      </w:tr>
      <w:tr w:rsidR="00F50916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916">
              <w:rPr>
                <w:rFonts w:ascii="Times New Roman" w:eastAsia="Times New Roman" w:hAnsi="Times New Roman" w:cs="Times New Roman"/>
                <w:lang w:eastAsia="ru-RU"/>
              </w:rPr>
              <w:t>189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F50916">
              <w:rPr>
                <w:rFonts w:ascii="Times New Roman" w:hAnsi="Times New Roman" w:cs="Times New Roman"/>
                <w:shd w:val="clear" w:color="auto" w:fill="FFFFFF"/>
              </w:rPr>
              <w:t>15.20.11.120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50916" w:rsidRPr="00F50916" w:rsidRDefault="00F50916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F50916">
              <w:rPr>
                <w:rFonts w:ascii="Times New Roman" w:hAnsi="Times New Roman" w:cs="Times New Roman"/>
                <w:shd w:val="clear" w:color="auto" w:fill="FFFFFF"/>
              </w:rPr>
              <w:t xml:space="preserve">Обувь водонепроницаемая на подошве и с верхом из пластмассы, кроме обуви с защитным металлическим </w:t>
            </w:r>
            <w:proofErr w:type="spellStart"/>
            <w:r w:rsidRPr="00F50916">
              <w:rPr>
                <w:rFonts w:ascii="Times New Roman" w:hAnsi="Times New Roman" w:cs="Times New Roman"/>
                <w:shd w:val="clear" w:color="auto" w:fill="FFFFFF"/>
              </w:rPr>
              <w:t>подноском</w:t>
            </w:r>
            <w:proofErr w:type="spellEnd"/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shd w:val="clear" w:color="auto" w:fill="FFFFFF"/>
              </w:rPr>
            </w:pPr>
            <w:r w:rsidRPr="003044F1">
              <w:rPr>
                <w:shd w:val="clear" w:color="auto" w:fill="FFFFFF"/>
              </w:rPr>
              <w:t>25.99.29.190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color w:val="333333"/>
                <w:lang w:val="ru-RU"/>
              </w:rPr>
            </w:pPr>
            <w:r w:rsidRPr="003044F1">
              <w:rPr>
                <w:color w:val="333333"/>
                <w:lang w:val="ru-RU"/>
              </w:rPr>
              <w:t>Изделия прочие из недрагоценных металлов, не включенные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3044F1">
              <w:rPr>
                <w:rFonts w:ascii="Times New Roman" w:hAnsi="Times New Roman" w:cs="Times New Roman"/>
                <w:shd w:val="clear" w:color="auto" w:fill="FFFFFF"/>
              </w:rPr>
              <w:t>28.99.39.190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Оборудование специального назначения прочее, не включенное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F50916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shd w:val="clear" w:color="auto" w:fill="FFFFFF"/>
              </w:rPr>
            </w:pPr>
            <w:r w:rsidRPr="003044F1">
              <w:rPr>
                <w:shd w:val="clear" w:color="auto" w:fill="FFFFFF"/>
              </w:rPr>
              <w:t>28.22.11.190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3044F1" w:rsidRDefault="003044F1" w:rsidP="003044F1">
            <w:pPr>
              <w:pStyle w:val="a3"/>
              <w:ind w:firstLine="0"/>
              <w:jc w:val="left"/>
              <w:rPr>
                <w:color w:val="333333"/>
                <w:lang w:val="ru-RU"/>
              </w:rPr>
            </w:pPr>
            <w:r w:rsidRPr="003044F1">
              <w:rPr>
                <w:color w:val="333333"/>
                <w:lang w:val="ru-RU"/>
              </w:rPr>
              <w:t>Подъемники, не включенные в другие группировки</w:t>
            </w:r>
          </w:p>
        </w:tc>
      </w:tr>
      <w:tr w:rsidR="003044F1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7F29">
              <w:rPr>
                <w:rFonts w:ascii="Times New Roman" w:eastAsia="Times New Roman" w:hAnsi="Times New Roman" w:cs="Times New Roman"/>
                <w:lang w:eastAsia="ru-RU"/>
              </w:rPr>
              <w:t>193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24.42.24.120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044F1" w:rsidRPr="00C57F29" w:rsidRDefault="003044F1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Полосы и ленты алюминиевые толщиной более 0,2 мм</w:t>
            </w:r>
          </w:p>
        </w:tc>
      </w:tr>
      <w:tr w:rsidR="00C57F29" w:rsidRPr="00F50916" w:rsidTr="0004147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7F29">
              <w:rPr>
                <w:rFonts w:ascii="Times New Roman" w:eastAsia="Times New Roman" w:hAnsi="Times New Roman" w:cs="Times New Roman"/>
                <w:lang w:eastAsia="ru-RU"/>
              </w:rPr>
              <w:t>194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23.19.26.900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57F29" w:rsidRPr="00C57F29" w:rsidRDefault="00C57F29" w:rsidP="00041478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C57F29">
              <w:rPr>
                <w:rFonts w:ascii="Times New Roman" w:hAnsi="Times New Roman" w:cs="Times New Roman"/>
                <w:shd w:val="clear" w:color="auto" w:fill="FFFFFF"/>
              </w:rPr>
              <w:t>Изделия из стекла, не включенные в другие группировки: прочие</w:t>
            </w:r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28.14.12.110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rPr>
                <w:rFonts w:ascii="Times New Roman" w:hAnsi="Times New Roman" w:cs="Times New Roman"/>
              </w:rPr>
            </w:pPr>
            <w:r w:rsidRPr="00452816">
              <w:rPr>
                <w:rFonts w:ascii="Times New Roman" w:hAnsi="Times New Roman" w:cs="Times New Roman"/>
              </w:rPr>
              <w:t>Краны, клапаны для раковин, моек, биде, унитазов, ванн и аналогичная арматура</w:t>
            </w:r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196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27.40.15.150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</w:pPr>
            <w:r w:rsidRPr="00452816">
              <w:t> </w:t>
            </w:r>
            <w:proofErr w:type="spellStart"/>
            <w:r w:rsidRPr="00452816">
              <w:t>Лампы</w:t>
            </w:r>
            <w:proofErr w:type="spellEnd"/>
            <w:r w:rsidRPr="00452816">
              <w:t xml:space="preserve"> </w:t>
            </w:r>
            <w:proofErr w:type="spellStart"/>
            <w:r w:rsidRPr="00452816">
              <w:t>светодиодные</w:t>
            </w:r>
            <w:proofErr w:type="spellEnd"/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27.40.15.114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452816" w:rsidRDefault="00452816" w:rsidP="00452816">
            <w:pPr>
              <w:pStyle w:val="a3"/>
              <w:ind w:firstLine="0"/>
            </w:pPr>
            <w:proofErr w:type="spellStart"/>
            <w:r w:rsidRPr="00452816">
              <w:rPr>
                <w:rStyle w:val="a7"/>
                <w:b w:val="0"/>
                <w:bCs w:val="0"/>
              </w:rPr>
              <w:t>Лампы</w:t>
            </w:r>
            <w:proofErr w:type="spellEnd"/>
            <w:r w:rsidRPr="00452816">
              <w:rPr>
                <w:rStyle w:val="a7"/>
                <w:b w:val="0"/>
                <w:bCs w:val="0"/>
              </w:rPr>
              <w:t xml:space="preserve"> </w:t>
            </w:r>
            <w:proofErr w:type="spellStart"/>
            <w:r w:rsidRPr="00452816">
              <w:rPr>
                <w:rStyle w:val="a7"/>
                <w:b w:val="0"/>
                <w:bCs w:val="0"/>
              </w:rPr>
              <w:t>люминесцентные</w:t>
            </w:r>
            <w:proofErr w:type="spellEnd"/>
          </w:p>
        </w:tc>
      </w:tr>
      <w:tr w:rsidR="00452816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6A21AF" w:rsidRDefault="00452816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198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6A21AF" w:rsidRDefault="00452816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27.40.39.113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452816" w:rsidRPr="006A21AF" w:rsidRDefault="00452816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Светильники и устройства осветительные прочие, не включенные в другие группировки, предназначенные для использования со светодиодными лампами и прочими светодиодными источниками света</w:t>
            </w:r>
          </w:p>
        </w:tc>
      </w:tr>
      <w:tr w:rsidR="00AB5B2C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5B2C" w:rsidRPr="006A21AF" w:rsidRDefault="00AB5B2C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199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5B2C" w:rsidRPr="006A21AF" w:rsidRDefault="00AB5B2C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71.20.13.000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5B2C" w:rsidRPr="006A21AF" w:rsidRDefault="00AB5B2C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color w:val="333333"/>
                <w:shd w:val="clear" w:color="auto" w:fill="FFFFFF"/>
                <w:lang w:val="ru-RU"/>
              </w:rPr>
              <w:t>Услуги в области испытаний, исследований и анализа целостных механических и электрических систем</w:t>
            </w:r>
          </w:p>
        </w:tc>
      </w:tr>
      <w:tr w:rsidR="00B45739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200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21.20.10.158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proofErr w:type="spellStart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>Антисептики</w:t>
            </w:r>
            <w:proofErr w:type="spellEnd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 xml:space="preserve"> и </w:t>
            </w:r>
            <w:proofErr w:type="spellStart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>дезинфицирующие</w:t>
            </w:r>
            <w:proofErr w:type="spellEnd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6A21AF">
              <w:rPr>
                <w:rStyle w:val="a7"/>
                <w:b w:val="0"/>
                <w:color w:val="333333"/>
                <w:shd w:val="clear" w:color="auto" w:fill="FFFFFF"/>
              </w:rPr>
              <w:t>препараты</w:t>
            </w:r>
            <w:proofErr w:type="spellEnd"/>
          </w:p>
        </w:tc>
      </w:tr>
      <w:tr w:rsidR="00B45739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jc w:val="left"/>
              <w:rPr>
                <w:lang w:val="ru-RU"/>
              </w:rPr>
            </w:pPr>
            <w:r w:rsidRPr="006A21AF">
              <w:rPr>
                <w:lang w:val="ru-RU"/>
              </w:rPr>
              <w:t>201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lang w:val="ru-RU"/>
              </w:rPr>
            </w:pPr>
            <w:r w:rsidRPr="006A21AF">
              <w:rPr>
                <w:lang w:val="ru-RU"/>
              </w:rPr>
              <w:t>32.50.50.190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45739" w:rsidRPr="006A21AF" w:rsidRDefault="00B45739" w:rsidP="00452816">
            <w:pPr>
              <w:pStyle w:val="a3"/>
              <w:ind w:firstLine="0"/>
              <w:rPr>
                <w:rStyle w:val="a7"/>
                <w:b w:val="0"/>
                <w:color w:val="333333"/>
                <w:shd w:val="clear" w:color="auto" w:fill="FFFFFF"/>
                <w:lang w:val="ru-RU"/>
              </w:rPr>
            </w:pPr>
            <w:r w:rsidRPr="006A21AF">
              <w:rPr>
                <w:color w:val="333333"/>
                <w:shd w:val="clear" w:color="auto" w:fill="FFFFFF"/>
                <w:lang w:val="ru-RU"/>
              </w:rPr>
              <w:t>Изделия медицинские, в том числе хирургические, прочие, не включенные в другие группировки</w:t>
            </w:r>
          </w:p>
        </w:tc>
      </w:tr>
      <w:tr w:rsidR="00B568D2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568D2" w:rsidRPr="006A21AF" w:rsidRDefault="00B568D2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568D2" w:rsidRPr="008F5B2A" w:rsidRDefault="00B568D2" w:rsidP="00452816">
            <w:pPr>
              <w:pStyle w:val="a3"/>
              <w:ind w:firstLine="0"/>
              <w:rPr>
                <w:lang w:val="ru-RU"/>
              </w:rPr>
            </w:pPr>
            <w:r w:rsidRPr="008F5B2A">
              <w:t>17.12.14.119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568D2" w:rsidRPr="008F5B2A" w:rsidRDefault="00B568D2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proofErr w:type="spellStart"/>
            <w:r w:rsidRPr="008F5B2A">
              <w:rPr>
                <w:color w:val="333333"/>
                <w:shd w:val="clear" w:color="auto" w:fill="FFFFFF"/>
              </w:rPr>
              <w:t>Бумага</w:t>
            </w:r>
            <w:proofErr w:type="spellEnd"/>
            <w:r w:rsidRPr="008F5B2A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8F5B2A">
              <w:rPr>
                <w:color w:val="333333"/>
                <w:shd w:val="clear" w:color="auto" w:fill="FFFFFF"/>
              </w:rPr>
              <w:t>для</w:t>
            </w:r>
            <w:proofErr w:type="spellEnd"/>
            <w:r w:rsidRPr="008F5B2A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8F5B2A">
              <w:rPr>
                <w:color w:val="333333"/>
                <w:shd w:val="clear" w:color="auto" w:fill="FFFFFF"/>
              </w:rPr>
              <w:t>печати</w:t>
            </w:r>
            <w:proofErr w:type="spellEnd"/>
            <w:r w:rsidRPr="008F5B2A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8F5B2A">
              <w:rPr>
                <w:color w:val="333333"/>
                <w:shd w:val="clear" w:color="auto" w:fill="FFFFFF"/>
              </w:rPr>
              <w:t>прочая</w:t>
            </w:r>
            <w:proofErr w:type="spellEnd"/>
          </w:p>
        </w:tc>
      </w:tr>
      <w:tr w:rsidR="00223F44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23F44" w:rsidRDefault="00223F44" w:rsidP="00452816">
            <w:pPr>
              <w:pStyle w:val="a3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203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23F44" w:rsidRPr="00223F44" w:rsidRDefault="00223F44" w:rsidP="00452816">
            <w:pPr>
              <w:pStyle w:val="a3"/>
              <w:ind w:firstLine="0"/>
              <w:rPr>
                <w:lang w:val="ru-RU"/>
              </w:rPr>
            </w:pPr>
            <w:r>
              <w:rPr>
                <w:lang w:val="ru-RU"/>
              </w:rPr>
              <w:t>17.23.13.140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23F44" w:rsidRPr="00223F44" w:rsidRDefault="00223F44" w:rsidP="00452816">
            <w:pPr>
              <w:pStyle w:val="a3"/>
              <w:ind w:firstLine="0"/>
              <w:rPr>
                <w:color w:val="333333"/>
                <w:shd w:val="clear" w:color="auto" w:fill="FFFFFF"/>
                <w:lang w:val="ru-RU"/>
              </w:rPr>
            </w:pPr>
            <w:r w:rsidRPr="00223F44">
              <w:rPr>
                <w:rFonts w:ascii="system-ui" w:hAnsi="system-ui"/>
                <w:color w:val="333333"/>
                <w:shd w:val="clear" w:color="auto" w:fill="FFFFFF"/>
                <w:lang w:val="ru-RU"/>
              </w:rPr>
              <w:t>Бланки из бумаги или картона</w:t>
            </w:r>
          </w:p>
        </w:tc>
      </w:tr>
      <w:tr w:rsidR="005163BD" w:rsidRPr="00452816" w:rsidTr="00452816">
        <w:trPr>
          <w:trHeight w:val="28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163BD" w:rsidRDefault="005163BD" w:rsidP="00452816">
            <w:pPr>
              <w:pStyle w:val="a3"/>
              <w:ind w:firstLine="0"/>
              <w:jc w:val="left"/>
              <w:rPr>
                <w:lang w:val="ru-RU"/>
              </w:rPr>
            </w:pPr>
            <w:bookmarkStart w:id="0" w:name="_GoBack" w:colFirst="1" w:colLast="2"/>
            <w:r>
              <w:rPr>
                <w:lang w:val="ru-RU"/>
              </w:rPr>
              <w:t>204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163BD" w:rsidRPr="00E51696" w:rsidRDefault="005163BD" w:rsidP="00452816">
            <w:pPr>
              <w:pStyle w:val="a3"/>
              <w:ind w:firstLine="0"/>
              <w:rPr>
                <w:color w:val="auto"/>
                <w:lang w:val="ru-RU"/>
              </w:rPr>
            </w:pPr>
            <w:r w:rsidRPr="00E51696">
              <w:rPr>
                <w:lang w:val="ru-RU"/>
              </w:rPr>
              <w:t>17.23.13.110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163BD" w:rsidRPr="00E51696" w:rsidRDefault="00E51696" w:rsidP="00452816">
            <w:pPr>
              <w:pStyle w:val="a3"/>
              <w:ind w:firstLine="0"/>
              <w:rPr>
                <w:color w:val="auto"/>
                <w:shd w:val="clear" w:color="auto" w:fill="FFFFFF"/>
                <w:lang w:val="ru-RU"/>
              </w:rPr>
            </w:pPr>
            <w:hyperlink r:id="rId6" w:history="1">
              <w:r w:rsidR="005163BD" w:rsidRPr="00E51696">
                <w:rPr>
                  <w:rStyle w:val="a6"/>
                  <w:color w:val="auto"/>
                  <w:u w:val="none"/>
                  <w:shd w:val="clear" w:color="auto" w:fill="FFFFFF"/>
                  <w:lang w:val="ru-RU"/>
                </w:rPr>
                <w:t>Журналы регистрационные из бумаги или картона</w:t>
              </w:r>
            </w:hyperlink>
          </w:p>
        </w:tc>
      </w:tr>
      <w:bookmarkEnd w:id="0"/>
    </w:tbl>
    <w:p w:rsidR="00AC144A" w:rsidRPr="00041478" w:rsidRDefault="00AC144A">
      <w:pPr>
        <w:rPr>
          <w:rFonts w:ascii="Times New Roman" w:hAnsi="Times New Roman" w:cs="Times New Roman"/>
          <w:sz w:val="24"/>
          <w:szCs w:val="24"/>
        </w:rPr>
      </w:pPr>
    </w:p>
    <w:p w:rsidR="00134BA0" w:rsidRPr="00134BA0" w:rsidRDefault="00041478" w:rsidP="00134BA0">
      <w:pPr>
        <w:numPr>
          <w:ilvl w:val="0"/>
          <w:numId w:val="2"/>
        </w:numPr>
        <w:spacing w:after="38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 xml:space="preserve">Специалисту по закупкам </w:t>
      </w:r>
      <w:proofErr w:type="spellStart"/>
      <w:r w:rsidRPr="00041478">
        <w:rPr>
          <w:rFonts w:ascii="Times New Roman" w:hAnsi="Times New Roman" w:cs="Times New Roman"/>
          <w:sz w:val="24"/>
          <w:szCs w:val="24"/>
        </w:rPr>
        <w:t>Рычковой</w:t>
      </w:r>
      <w:proofErr w:type="spellEnd"/>
      <w:r w:rsidRPr="00041478">
        <w:rPr>
          <w:rFonts w:ascii="Times New Roman" w:hAnsi="Times New Roman" w:cs="Times New Roman"/>
          <w:sz w:val="24"/>
          <w:szCs w:val="24"/>
        </w:rPr>
        <w:t xml:space="preserve"> К. А., разметить утвержденный в п. 1 настоящего приказа Перечень в Единой информационной системе в сфере закупок товаров, работ, услуг для обеспечения государственных и муниципальных нужд </w:t>
      </w:r>
      <w:hyperlink r:id="rId7" w:history="1">
        <w:r w:rsidR="00134BA0" w:rsidRPr="00AF0EF8">
          <w:rPr>
            <w:rStyle w:val="a6"/>
            <w:rFonts w:ascii="Times New Roman" w:hAnsi="Times New Roman" w:cs="Times New Roman"/>
            <w:sz w:val="24"/>
            <w:szCs w:val="24"/>
          </w:rPr>
          <w:t>https://zakupki.gov.ru/</w:t>
        </w:r>
      </w:hyperlink>
      <w:r w:rsidR="00134B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1478" w:rsidRPr="00041478" w:rsidRDefault="00041478" w:rsidP="00041478">
      <w:pPr>
        <w:numPr>
          <w:ilvl w:val="0"/>
          <w:numId w:val="2"/>
        </w:numPr>
        <w:spacing w:after="3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В течение 3 рабочих дней разместить настоящий приказ и Приложение на сайте Учреждения в информационно-телекоммуникационной сети «Интернет».</w:t>
      </w:r>
    </w:p>
    <w:p w:rsidR="00041478" w:rsidRPr="00041478" w:rsidRDefault="00041478" w:rsidP="00041478">
      <w:pPr>
        <w:numPr>
          <w:ilvl w:val="0"/>
          <w:numId w:val="2"/>
        </w:numPr>
        <w:spacing w:after="35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lastRenderedPageBreak/>
        <w:t>При проведении закупок, в том числе при заключении прямых договоров на поставку ТРУ либо при проведении мониторинга цен руководствоваться настоящим приказом.</w:t>
      </w:r>
    </w:p>
    <w:p w:rsidR="00041478" w:rsidRPr="00041478" w:rsidRDefault="00041478" w:rsidP="00041478">
      <w:pPr>
        <w:numPr>
          <w:ilvl w:val="0"/>
          <w:numId w:val="2"/>
        </w:numPr>
        <w:spacing w:after="26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Заинтересованным специалистам перед заключением договоров и проведением мониторинга цен произвести проверку, через онлайн сервис Федеральной налоговой службы РФ «Единый реестр субъектов МСП», потенциального контрагента на наличие статуса - субъект малого и среднего предпринимательства.</w:t>
      </w:r>
    </w:p>
    <w:p w:rsidR="00041478" w:rsidRPr="00134BA0" w:rsidRDefault="00041478" w:rsidP="00134BA0">
      <w:pPr>
        <w:numPr>
          <w:ilvl w:val="0"/>
          <w:numId w:val="2"/>
        </w:numPr>
        <w:spacing w:after="38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 xml:space="preserve">Настоящий приказ вступает в силу с момента его размещения в Единой информационной системе в сфере закупок товаров, работ, услуг для обеспечения государственных и муниципальных нужд </w:t>
      </w:r>
      <w:hyperlink r:id="rId8" w:history="1">
        <w:r w:rsidR="00134BA0" w:rsidRPr="00AF0EF8">
          <w:rPr>
            <w:rStyle w:val="a6"/>
            <w:rFonts w:ascii="Times New Roman" w:hAnsi="Times New Roman" w:cs="Times New Roman"/>
            <w:sz w:val="24"/>
            <w:szCs w:val="24"/>
          </w:rPr>
          <w:t>https://zakupki.gov.ru/</w:t>
        </w:r>
      </w:hyperlink>
      <w:r w:rsidR="00134B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1478" w:rsidRPr="00041478" w:rsidRDefault="00041478" w:rsidP="00041478">
      <w:pPr>
        <w:numPr>
          <w:ilvl w:val="0"/>
          <w:numId w:val="2"/>
        </w:numPr>
        <w:spacing w:after="105" w:line="269" w:lineRule="auto"/>
        <w:ind w:right="9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041478"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:rsidR="00041478" w:rsidRPr="00041478" w:rsidRDefault="00041478" w:rsidP="00041478">
      <w:pPr>
        <w:spacing w:after="105"/>
        <w:ind w:right="9"/>
        <w:rPr>
          <w:rFonts w:ascii="Times New Roman" w:hAnsi="Times New Roman" w:cs="Times New Roman"/>
          <w:sz w:val="24"/>
          <w:szCs w:val="24"/>
        </w:rPr>
      </w:pPr>
    </w:p>
    <w:p w:rsidR="00041478" w:rsidRPr="00041478" w:rsidRDefault="001F1C9B" w:rsidP="00041478">
      <w:pPr>
        <w:spacing w:after="105"/>
        <w:ind w:right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478" w:rsidRPr="0015657B" w:rsidRDefault="00C57F29" w:rsidP="0015657B">
      <w:pPr>
        <w:tabs>
          <w:tab w:val="center" w:pos="4012"/>
          <w:tab w:val="center" w:pos="67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041478" w:rsidRPr="00041478">
        <w:rPr>
          <w:rFonts w:ascii="Times New Roman" w:hAnsi="Times New Roman" w:cs="Times New Roman"/>
          <w:sz w:val="24"/>
          <w:szCs w:val="24"/>
        </w:rPr>
        <w:t>иректор</w:t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</w:r>
      <w:r w:rsidR="00041478" w:rsidRPr="00041478">
        <w:rPr>
          <w:rFonts w:ascii="Times New Roman" w:hAnsi="Times New Roman" w:cs="Times New Roman"/>
          <w:sz w:val="24"/>
          <w:szCs w:val="24"/>
        </w:rPr>
        <w:tab/>
      </w:r>
      <w:r w:rsidR="001F1C9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041478" w:rsidRPr="00041478">
        <w:rPr>
          <w:rFonts w:ascii="Times New Roman" w:hAnsi="Times New Roman" w:cs="Times New Roman"/>
          <w:sz w:val="24"/>
          <w:szCs w:val="24"/>
        </w:rPr>
        <w:t xml:space="preserve">И. </w:t>
      </w:r>
      <w:r>
        <w:rPr>
          <w:rFonts w:ascii="Times New Roman" w:hAnsi="Times New Roman" w:cs="Times New Roman"/>
          <w:sz w:val="24"/>
          <w:szCs w:val="24"/>
        </w:rPr>
        <w:t>С. Гапанович</w:t>
      </w:r>
    </w:p>
    <w:sectPr w:rsidR="00041478" w:rsidRPr="0015657B" w:rsidSect="0004147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-u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882936"/>
    <w:multiLevelType w:val="hybridMultilevel"/>
    <w:tmpl w:val="94A613B2"/>
    <w:lvl w:ilvl="0" w:tplc="0C44D760">
      <w:start w:val="3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5A7B62">
      <w:start w:val="1"/>
      <w:numFmt w:val="lowerLetter"/>
      <w:lvlText w:val="%2"/>
      <w:lvlJc w:val="left"/>
      <w:pPr>
        <w:ind w:left="1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24DF6E">
      <w:start w:val="1"/>
      <w:numFmt w:val="lowerRoman"/>
      <w:lvlText w:val="%3"/>
      <w:lvlJc w:val="left"/>
      <w:pPr>
        <w:ind w:left="2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600100">
      <w:start w:val="1"/>
      <w:numFmt w:val="decimal"/>
      <w:lvlText w:val="%4"/>
      <w:lvlJc w:val="left"/>
      <w:pPr>
        <w:ind w:left="3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F07A5C">
      <w:start w:val="1"/>
      <w:numFmt w:val="lowerLetter"/>
      <w:lvlText w:val="%5"/>
      <w:lvlJc w:val="left"/>
      <w:pPr>
        <w:ind w:left="3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181772">
      <w:start w:val="1"/>
      <w:numFmt w:val="lowerRoman"/>
      <w:lvlText w:val="%6"/>
      <w:lvlJc w:val="left"/>
      <w:pPr>
        <w:ind w:left="4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B4A01C">
      <w:start w:val="1"/>
      <w:numFmt w:val="decimal"/>
      <w:lvlText w:val="%7"/>
      <w:lvlJc w:val="left"/>
      <w:pPr>
        <w:ind w:left="5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822FDA">
      <w:start w:val="1"/>
      <w:numFmt w:val="lowerLetter"/>
      <w:lvlText w:val="%8"/>
      <w:lvlJc w:val="left"/>
      <w:pPr>
        <w:ind w:left="6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C0EB20">
      <w:start w:val="1"/>
      <w:numFmt w:val="lowerRoman"/>
      <w:lvlText w:val="%9"/>
      <w:lvlJc w:val="left"/>
      <w:pPr>
        <w:ind w:left="6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F5776A"/>
    <w:multiLevelType w:val="hybridMultilevel"/>
    <w:tmpl w:val="B7606BAE"/>
    <w:lvl w:ilvl="0" w:tplc="7076E826">
      <w:start w:val="1"/>
      <w:numFmt w:val="decimal"/>
      <w:lvlText w:val="%1."/>
      <w:lvlJc w:val="left"/>
      <w:pPr>
        <w:ind w:left="10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8" w:hanging="360"/>
      </w:pPr>
    </w:lvl>
    <w:lvl w:ilvl="2" w:tplc="0419001B" w:tentative="1">
      <w:start w:val="1"/>
      <w:numFmt w:val="lowerRoman"/>
      <w:lvlText w:val="%3."/>
      <w:lvlJc w:val="right"/>
      <w:pPr>
        <w:ind w:left="2538" w:hanging="180"/>
      </w:pPr>
    </w:lvl>
    <w:lvl w:ilvl="3" w:tplc="0419000F" w:tentative="1">
      <w:start w:val="1"/>
      <w:numFmt w:val="decimal"/>
      <w:lvlText w:val="%4."/>
      <w:lvlJc w:val="left"/>
      <w:pPr>
        <w:ind w:left="3258" w:hanging="360"/>
      </w:pPr>
    </w:lvl>
    <w:lvl w:ilvl="4" w:tplc="04190019" w:tentative="1">
      <w:start w:val="1"/>
      <w:numFmt w:val="lowerLetter"/>
      <w:lvlText w:val="%5."/>
      <w:lvlJc w:val="left"/>
      <w:pPr>
        <w:ind w:left="3978" w:hanging="360"/>
      </w:pPr>
    </w:lvl>
    <w:lvl w:ilvl="5" w:tplc="0419001B" w:tentative="1">
      <w:start w:val="1"/>
      <w:numFmt w:val="lowerRoman"/>
      <w:lvlText w:val="%6."/>
      <w:lvlJc w:val="right"/>
      <w:pPr>
        <w:ind w:left="4698" w:hanging="180"/>
      </w:pPr>
    </w:lvl>
    <w:lvl w:ilvl="6" w:tplc="0419000F" w:tentative="1">
      <w:start w:val="1"/>
      <w:numFmt w:val="decimal"/>
      <w:lvlText w:val="%7."/>
      <w:lvlJc w:val="left"/>
      <w:pPr>
        <w:ind w:left="5418" w:hanging="360"/>
      </w:pPr>
    </w:lvl>
    <w:lvl w:ilvl="7" w:tplc="04190019" w:tentative="1">
      <w:start w:val="1"/>
      <w:numFmt w:val="lowerLetter"/>
      <w:lvlText w:val="%8."/>
      <w:lvlJc w:val="left"/>
      <w:pPr>
        <w:ind w:left="6138" w:hanging="360"/>
      </w:pPr>
    </w:lvl>
    <w:lvl w:ilvl="8" w:tplc="041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8A8"/>
    <w:rsid w:val="00041478"/>
    <w:rsid w:val="00134BA0"/>
    <w:rsid w:val="0015657B"/>
    <w:rsid w:val="001B7B74"/>
    <w:rsid w:val="001F1C9B"/>
    <w:rsid w:val="002006B5"/>
    <w:rsid w:val="00223F44"/>
    <w:rsid w:val="003044F1"/>
    <w:rsid w:val="00452816"/>
    <w:rsid w:val="005163BD"/>
    <w:rsid w:val="006842D4"/>
    <w:rsid w:val="006A21AF"/>
    <w:rsid w:val="007C6A22"/>
    <w:rsid w:val="008F5B2A"/>
    <w:rsid w:val="00916348"/>
    <w:rsid w:val="009A78A8"/>
    <w:rsid w:val="00AB5B2C"/>
    <w:rsid w:val="00AC144A"/>
    <w:rsid w:val="00B02838"/>
    <w:rsid w:val="00B45739"/>
    <w:rsid w:val="00B568D2"/>
    <w:rsid w:val="00BE4007"/>
    <w:rsid w:val="00C01D94"/>
    <w:rsid w:val="00C57F29"/>
    <w:rsid w:val="00DD47F8"/>
    <w:rsid w:val="00E51696"/>
    <w:rsid w:val="00EB6C2C"/>
    <w:rsid w:val="00F50916"/>
    <w:rsid w:val="00FA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D9F37A-B044-4F6E-9059-7B89B7ABE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041478"/>
    <w:pPr>
      <w:keepNext/>
      <w:keepLines/>
      <w:spacing w:after="215"/>
      <w:ind w:right="82"/>
      <w:jc w:val="center"/>
      <w:outlineLvl w:val="0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478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a3">
    <w:name w:val="No Spacing"/>
    <w:uiPriority w:val="1"/>
    <w:qFormat/>
    <w:rsid w:val="00041478"/>
    <w:pPr>
      <w:spacing w:after="0" w:line="240" w:lineRule="auto"/>
      <w:ind w:right="96" w:firstLine="667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F1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1C9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7C6A22"/>
    <w:rPr>
      <w:color w:val="0000FF"/>
      <w:u w:val="single"/>
    </w:rPr>
  </w:style>
  <w:style w:type="character" w:styleId="a7">
    <w:name w:val="Strong"/>
    <w:basedOn w:val="a0"/>
    <w:uiPriority w:val="22"/>
    <w:qFormat/>
    <w:rsid w:val="004528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main/public/hom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main/public/hom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ifikators.ru/okpd/17.23.13.110" TargetMode="External"/><Relationship Id="rId5" Type="http://schemas.openxmlformats.org/officeDocument/2006/relationships/hyperlink" Target="https://classifikators.ru/okpd/63.11.11.00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2528</Words>
  <Characters>14414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Рычкова Ксения Андреевна</dc:creator>
  <cp:keywords/>
  <dc:description/>
  <cp:lastModifiedBy>Рычкова Ксения Андреевна</cp:lastModifiedBy>
  <cp:revision>38</cp:revision>
  <cp:lastPrinted>2025-02-12T04:50:00Z</cp:lastPrinted>
  <dcterms:created xsi:type="dcterms:W3CDTF">2024-06-18T04:34:00Z</dcterms:created>
  <dcterms:modified xsi:type="dcterms:W3CDTF">2025-02-13T12:32:00Z</dcterms:modified>
</cp:coreProperties>
</file>