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F9F55B">
      <w:pPr>
        <w:spacing w:after="0"/>
        <w:jc w:val="right"/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Принято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с изменениями </w:t>
      </w:r>
      <w:r>
        <w:rPr>
          <w:rFonts w:ascii="Times New Roman" w:hAnsi="Times New Roman"/>
          <w:sz w:val="24"/>
          <w:szCs w:val="24"/>
        </w:rPr>
        <w:t xml:space="preserve"> на общем собрании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ветеранов </w:t>
      </w:r>
      <w:r>
        <w:rPr>
          <w:rFonts w:ascii="Times New Roman" w:hAnsi="Times New Roman"/>
          <w:sz w:val="24"/>
          <w:szCs w:val="24"/>
          <w:lang w:val="ru-RU"/>
        </w:rPr>
        <w:t>ГАУСО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СО «КЦСОН</w:t>
      </w:r>
      <w:r>
        <w:rPr>
          <w:rFonts w:ascii="Times New Roman" w:hAnsi="Times New Roman"/>
          <w:sz w:val="24"/>
          <w:szCs w:val="24"/>
        </w:rPr>
        <w:t xml:space="preserve">  г.  Асбеста</w:t>
      </w:r>
      <w:r>
        <w:rPr>
          <w:rFonts w:hint="default" w:ascii="Times New Roman" w:hAnsi="Times New Roman"/>
          <w:sz w:val="24"/>
          <w:szCs w:val="24"/>
          <w:lang w:val="ru-RU"/>
        </w:rPr>
        <w:t>»</w:t>
      </w:r>
    </w:p>
    <w:p w14:paraId="792937F6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Протокол  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№1     от ___05.03.2025__ </w:t>
      </w:r>
      <w:r>
        <w:rPr>
          <w:rFonts w:ascii="Times New Roman" w:hAnsi="Times New Roman"/>
          <w:sz w:val="24"/>
          <w:szCs w:val="24"/>
        </w:rPr>
        <w:t xml:space="preserve">г </w:t>
      </w:r>
    </w:p>
    <w:p w14:paraId="6DDD6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114777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ПОЛОЖЕНИЕ</w:t>
      </w:r>
    </w:p>
    <w:p w14:paraId="0471E0F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2A2FB40B">
      <w:pPr>
        <w:spacing w:after="0"/>
        <w:jc w:val="center"/>
        <w:rPr>
          <w:rFonts w:hint="default"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</w:rPr>
        <w:t xml:space="preserve">об общественной  организации ветеранов  </w:t>
      </w:r>
      <w:r>
        <w:rPr>
          <w:rFonts w:hint="default" w:ascii="Times New Roman" w:hAnsi="Times New Roman"/>
          <w:b/>
          <w:sz w:val="24"/>
          <w:szCs w:val="24"/>
          <w:lang w:val="ru-RU"/>
        </w:rPr>
        <w:t xml:space="preserve"> социальной службы города Асбеста»</w:t>
      </w:r>
    </w:p>
    <w:p w14:paraId="0E5A722E">
      <w:pPr>
        <w:spacing w:after="0"/>
        <w:jc w:val="center"/>
        <w:rPr>
          <w:rFonts w:hint="default" w:ascii="Times New Roman" w:hAnsi="Times New Roman"/>
          <w:b/>
          <w:sz w:val="24"/>
          <w:szCs w:val="24"/>
          <w:lang w:val="ru-RU"/>
        </w:rPr>
      </w:pPr>
    </w:p>
    <w:p w14:paraId="5885473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Общие положения</w:t>
      </w:r>
    </w:p>
    <w:p w14:paraId="4E568548">
      <w:pPr>
        <w:spacing w:after="0"/>
        <w:jc w:val="left"/>
        <w:rPr>
          <w:rStyle w:val="5"/>
          <w:rFonts w:ascii="Times New Roman" w:hAnsi="Times New Roman"/>
          <w:color w:val="0B0A0A"/>
          <w:sz w:val="24"/>
          <w:szCs w:val="24"/>
        </w:rPr>
      </w:pPr>
      <w:r>
        <w:rPr>
          <w:rStyle w:val="5"/>
          <w:rFonts w:ascii="Times New Roman" w:hAnsi="Times New Roman"/>
          <w:color w:val="0B0A0A"/>
          <w:sz w:val="24"/>
          <w:szCs w:val="24"/>
        </w:rPr>
        <w:t xml:space="preserve">1.1. </w:t>
      </w:r>
      <w:r>
        <w:rPr>
          <w:rFonts w:ascii="Times New Roman" w:hAnsi="Times New Roman"/>
          <w:b/>
          <w:bCs/>
          <w:sz w:val="24"/>
          <w:szCs w:val="24"/>
        </w:rPr>
        <w:t xml:space="preserve">Общественная  организация ветеранов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социальной</w:t>
      </w: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 xml:space="preserve"> службы города Асбеста»</w:t>
      </w:r>
      <w:r>
        <w:rPr>
          <w:rFonts w:hint="default" w:ascii="Times New Roman" w:hAnsi="Times New Roman"/>
          <w:b w:val="0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Style w:val="5"/>
          <w:color w:val="0B0A0A"/>
          <w:sz w:val="24"/>
          <w:szCs w:val="24"/>
        </w:rPr>
        <w:t xml:space="preserve"> </w:t>
      </w:r>
      <w:r>
        <w:rPr>
          <w:rStyle w:val="5"/>
          <w:rFonts w:ascii="Times New Roman" w:hAnsi="Times New Roman"/>
          <w:color w:val="0B0A0A"/>
          <w:sz w:val="24"/>
          <w:szCs w:val="24"/>
        </w:rPr>
        <w:t xml:space="preserve">является добровольным объединением граждан, объединившихся в установленном законом порядке на основе общности их интересов для удовлетворения духовных или иных нематериальных потребностей, для представления и защиты общих интересов и достижения целей, указанных в настоящем Положении. </w:t>
      </w:r>
    </w:p>
    <w:p w14:paraId="73F42697">
      <w:pPr>
        <w:spacing w:after="0"/>
        <w:rPr>
          <w:rStyle w:val="5"/>
          <w:rFonts w:ascii="Times New Roman" w:hAnsi="Times New Roman"/>
          <w:color w:val="0B0A0A"/>
          <w:sz w:val="24"/>
          <w:szCs w:val="24"/>
        </w:rPr>
      </w:pPr>
    </w:p>
    <w:p w14:paraId="69EC144D">
      <w:pPr>
        <w:spacing w:after="0"/>
        <w:rPr>
          <w:rStyle w:val="5"/>
          <w:rFonts w:ascii="Times New Roman" w:hAnsi="Times New Roman"/>
          <w:color w:val="0B0A0A"/>
          <w:sz w:val="24"/>
          <w:szCs w:val="24"/>
        </w:rPr>
      </w:pPr>
      <w:r>
        <w:rPr>
          <w:rStyle w:val="5"/>
          <w:rFonts w:ascii="Times New Roman" w:hAnsi="Times New Roman"/>
          <w:color w:val="0B0A0A"/>
          <w:sz w:val="24"/>
          <w:szCs w:val="24"/>
        </w:rPr>
        <w:t>1.2. Полное название организации:</w:t>
      </w:r>
      <w:r>
        <w:rPr>
          <w:rFonts w:ascii="Times New Roman" w:hAnsi="Times New Roman"/>
          <w:sz w:val="24"/>
          <w:szCs w:val="24"/>
        </w:rPr>
        <w:t xml:space="preserve"> «Общественная  организация ветеранов </w:t>
      </w:r>
      <w:r>
        <w:rPr>
          <w:rFonts w:ascii="Times New Roman" w:hAnsi="Times New Roman"/>
          <w:sz w:val="24"/>
          <w:szCs w:val="24"/>
          <w:lang w:val="ru-RU"/>
        </w:rPr>
        <w:t>социальной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службы</w:t>
      </w:r>
      <w:r>
        <w:rPr>
          <w:rFonts w:hint="default" w:ascii="Times New Roman" w:hAnsi="Times New Roman"/>
          <w:b w:val="0"/>
          <w:bCs/>
          <w:sz w:val="24"/>
          <w:szCs w:val="24"/>
          <w:lang w:val="ru-RU"/>
        </w:rPr>
        <w:t xml:space="preserve"> города Асбеста» </w:t>
      </w:r>
    </w:p>
    <w:p w14:paraId="0D6FF722">
      <w:pPr>
        <w:spacing w:after="0"/>
        <w:rPr>
          <w:rStyle w:val="5"/>
          <w:color w:val="0B0A0A"/>
        </w:rPr>
      </w:pPr>
    </w:p>
    <w:p w14:paraId="523C52F0">
      <w:pPr>
        <w:spacing w:after="0"/>
        <w:rPr>
          <w:rStyle w:val="5"/>
          <w:rFonts w:hint="default" w:ascii="Times New Roman" w:hAnsi="Times New Roman" w:cs="Times New Roman"/>
          <w:color w:val="0B0A0A"/>
        </w:rPr>
      </w:pPr>
      <w:r>
        <w:rPr>
          <w:rStyle w:val="5"/>
          <w:rFonts w:hint="default" w:ascii="Times New Roman" w:hAnsi="Times New Roman" w:cs="Times New Roman"/>
          <w:color w:val="0B0A0A"/>
        </w:rPr>
        <w:t>1.3.</w:t>
      </w:r>
      <w:r>
        <w:rPr>
          <w:rStyle w:val="5"/>
          <w:rFonts w:hint="default" w:ascii="Times New Roman" w:hAnsi="Times New Roman" w:cs="Times New Roman"/>
          <w:b w:val="0"/>
          <w:bCs w:val="0"/>
          <w:color w:val="0B0A0A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</w:rPr>
        <w:t xml:space="preserve">Общественная  организация ветеранов </w:t>
      </w:r>
      <w:r>
        <w:rPr>
          <w:rFonts w:hint="default" w:ascii="Times New Roman" w:hAnsi="Times New Roman" w:cs="Times New Roman"/>
          <w:b w:val="0"/>
          <w:bCs w:val="0"/>
          <w:lang w:val="ru-RU"/>
        </w:rPr>
        <w:t xml:space="preserve"> с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оциальной службы города Асбеста»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lang w:val="ru-RU"/>
        </w:rPr>
        <w:t xml:space="preserve"> </w:t>
      </w:r>
      <w:r>
        <w:rPr>
          <w:rStyle w:val="5"/>
          <w:rFonts w:hint="default" w:ascii="Times New Roman" w:hAnsi="Times New Roman" w:cs="Times New Roman"/>
          <w:color w:val="0B0A0A"/>
        </w:rPr>
        <w:t xml:space="preserve"> </w:t>
      </w:r>
      <w:r>
        <w:rPr>
          <w:rStyle w:val="5"/>
          <w:rFonts w:hint="default" w:ascii="Times New Roman" w:hAnsi="Times New Roman" w:cs="Times New Roman"/>
          <w:color w:val="0B0A0A"/>
          <w:lang w:val="ru-RU"/>
        </w:rPr>
        <w:t xml:space="preserve">(Далее - </w:t>
      </w:r>
      <w:r>
        <w:rPr>
          <w:rStyle w:val="5"/>
          <w:rFonts w:hint="default" w:ascii="Times New Roman" w:hAnsi="Times New Roman" w:cs="Times New Roman"/>
          <w:b/>
          <w:bCs/>
          <w:color w:val="0B0A0A"/>
          <w:lang w:val="ru-RU"/>
        </w:rPr>
        <w:t>общественная организация ветеранов социальной службы</w:t>
      </w:r>
      <w:r>
        <w:rPr>
          <w:rStyle w:val="5"/>
          <w:rFonts w:hint="default" w:ascii="Times New Roman" w:hAnsi="Times New Roman" w:cs="Times New Roman"/>
          <w:color w:val="0B0A0A"/>
          <w:lang w:val="ru-RU"/>
        </w:rPr>
        <w:t xml:space="preserve">) </w:t>
      </w:r>
      <w:r>
        <w:rPr>
          <w:rStyle w:val="5"/>
          <w:rFonts w:hint="default" w:ascii="Times New Roman" w:hAnsi="Times New Roman" w:cs="Times New Roman"/>
          <w:color w:val="0B0A0A"/>
        </w:rPr>
        <w:t xml:space="preserve">действует в соответствии с Конституцией Российской Федерации, Гражданским кодексом Российской Федерации, Федеральными законами «О некоммерческих организациях», «Об общественных объединениях», иным действующим законодательством Российской Федерации, а также настоящим Положением.  </w:t>
      </w:r>
    </w:p>
    <w:p w14:paraId="2CF9ED4F">
      <w:pPr>
        <w:spacing w:after="0"/>
        <w:rPr>
          <w:rStyle w:val="5"/>
          <w:rFonts w:hint="default" w:ascii="Times New Roman" w:hAnsi="Times New Roman" w:cs="Times New Roman"/>
          <w:color w:val="0B0A0A"/>
        </w:rPr>
      </w:pPr>
    </w:p>
    <w:p w14:paraId="17F87F8E">
      <w:pPr>
        <w:spacing w:after="0"/>
        <w:rPr>
          <w:rFonts w:hint="default" w:ascii="Times New Roman" w:hAnsi="Times New Roman"/>
          <w:b w:val="0"/>
          <w:bCs/>
          <w:sz w:val="24"/>
          <w:szCs w:val="24"/>
          <w:lang w:val="ru-RU"/>
        </w:rPr>
      </w:pPr>
      <w:r>
        <w:rPr>
          <w:rStyle w:val="5"/>
          <w:rFonts w:ascii="Times New Roman" w:hAnsi="Times New Roman"/>
          <w:color w:val="0B0A0A"/>
          <w:sz w:val="24"/>
          <w:szCs w:val="24"/>
        </w:rPr>
        <w:t xml:space="preserve"> </w:t>
      </w:r>
      <w:r>
        <w:rPr>
          <w:rStyle w:val="5"/>
          <w:rFonts w:hint="default" w:ascii="Times New Roman" w:hAnsi="Times New Roman"/>
          <w:color w:val="0B0A0A"/>
          <w:sz w:val="24"/>
          <w:szCs w:val="24"/>
          <w:lang w:val="ru-RU"/>
        </w:rPr>
        <w:t xml:space="preserve">1.4 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Общественная  организация ветеранов </w:t>
      </w:r>
      <w:r>
        <w:rPr>
          <w:rFonts w:ascii="Times New Roman" w:hAnsi="Times New Roman"/>
          <w:b w:val="0"/>
          <w:bCs w:val="0"/>
          <w:sz w:val="24"/>
          <w:szCs w:val="24"/>
          <w:lang w:val="ru-RU"/>
        </w:rPr>
        <w:t>социальной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службы города Асбеста» </w:t>
      </w:r>
      <w:r>
        <w:rPr>
          <w:rFonts w:hint="default" w:ascii="Times New Roman" w:hAnsi="Times New Roman"/>
          <w:b w:val="0"/>
          <w:bCs/>
          <w:sz w:val="24"/>
          <w:szCs w:val="24"/>
          <w:lang w:val="ru-RU"/>
        </w:rPr>
        <w:t>входит в структуру  местного отделения Свердловской областной общественной организации ветеранов войны, труда, боевых действий, государственной службы, пенсионеров асбестовского городского округа Свердловской области.</w:t>
      </w:r>
    </w:p>
    <w:p w14:paraId="3BD58781">
      <w:pPr>
        <w:spacing w:after="0"/>
        <w:rPr>
          <w:rFonts w:hint="default" w:ascii="Times New Roman" w:hAnsi="Times New Roman"/>
          <w:b w:val="0"/>
          <w:bCs/>
          <w:sz w:val="24"/>
          <w:szCs w:val="24"/>
          <w:lang w:val="ru-RU"/>
        </w:rPr>
      </w:pPr>
    </w:p>
    <w:p w14:paraId="64D431EC">
      <w:pPr>
        <w:spacing w:after="0"/>
        <w:rPr>
          <w:rStyle w:val="5"/>
          <w:rFonts w:hint="default" w:ascii="Times New Roman" w:hAnsi="Times New Roman" w:cs="Times New Roman"/>
          <w:b/>
          <w:bCs/>
          <w:color w:val="0B0A0A"/>
        </w:rPr>
      </w:pPr>
      <w:r>
        <w:rPr>
          <w:rStyle w:val="5"/>
          <w:rFonts w:hint="default" w:ascii="Times New Roman" w:hAnsi="Times New Roman" w:cs="Times New Roman"/>
          <w:color w:val="0B0A0A"/>
        </w:rPr>
        <w:t>1.</w:t>
      </w:r>
      <w:r>
        <w:rPr>
          <w:rStyle w:val="5"/>
          <w:rFonts w:hint="default" w:ascii="Times New Roman" w:hAnsi="Times New Roman" w:cs="Times New Roman"/>
          <w:color w:val="0B0A0A"/>
          <w:lang w:val="ru-RU"/>
        </w:rPr>
        <w:t>5</w:t>
      </w:r>
      <w:r>
        <w:rPr>
          <w:rStyle w:val="5"/>
          <w:rFonts w:hint="default" w:ascii="Times New Roman" w:hAnsi="Times New Roman" w:cs="Times New Roman"/>
          <w:color w:val="0B0A0A"/>
        </w:rPr>
        <w:t xml:space="preserve">.Высшим органом общественной организации  </w:t>
      </w:r>
      <w:r>
        <w:rPr>
          <w:rFonts w:hint="default" w:ascii="Times New Roman" w:hAnsi="Times New Roman" w:cs="Times New Roman"/>
        </w:rPr>
        <w:t>ветеранов</w:t>
      </w:r>
      <w:r>
        <w:rPr>
          <w:rFonts w:hint="default"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lang w:val="ru-RU"/>
        </w:rPr>
        <w:t>социальной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службы</w:t>
      </w:r>
      <w:r>
        <w:rPr>
          <w:rFonts w:hint="default" w:ascii="Times New Roman" w:hAnsi="Times New Roman" w:cs="Times New Roman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lang w:val="ru-RU"/>
        </w:rPr>
        <w:t xml:space="preserve">города Асбеста» </w:t>
      </w:r>
      <w:r>
        <w:rPr>
          <w:rFonts w:hint="default" w:ascii="Times New Roman" w:hAnsi="Times New Roman" w:cs="Times New Roman"/>
        </w:rPr>
        <w:t xml:space="preserve"> является   </w:t>
      </w:r>
      <w:r>
        <w:rPr>
          <w:rFonts w:hint="default" w:ascii="Times New Roman" w:hAnsi="Times New Roman" w:cs="Times New Roman"/>
          <w:b/>
          <w:bCs/>
        </w:rPr>
        <w:t>о</w:t>
      </w:r>
      <w:r>
        <w:rPr>
          <w:rStyle w:val="5"/>
          <w:rFonts w:hint="default" w:ascii="Times New Roman" w:hAnsi="Times New Roman" w:cs="Times New Roman"/>
          <w:b/>
          <w:bCs/>
          <w:color w:val="0B0A0A"/>
        </w:rPr>
        <w:t xml:space="preserve">бщее собрание. </w:t>
      </w:r>
    </w:p>
    <w:p w14:paraId="73F6770F">
      <w:pPr>
        <w:spacing w:after="0"/>
        <w:jc w:val="both"/>
        <w:rPr>
          <w:rStyle w:val="5"/>
          <w:rFonts w:ascii="Times New Roman" w:hAnsi="Times New Roman"/>
          <w:color w:val="0B0A0A"/>
          <w:sz w:val="24"/>
          <w:szCs w:val="24"/>
        </w:rPr>
      </w:pPr>
    </w:p>
    <w:p w14:paraId="1A2DD69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Style w:val="5"/>
          <w:rFonts w:ascii="Times New Roman" w:hAnsi="Times New Roman"/>
          <w:color w:val="0B0A0A"/>
          <w:sz w:val="24"/>
          <w:szCs w:val="24"/>
        </w:rPr>
        <w:t> 1.</w:t>
      </w:r>
      <w:r>
        <w:rPr>
          <w:rStyle w:val="5"/>
          <w:rFonts w:hint="default" w:ascii="Times New Roman" w:hAnsi="Times New Roman"/>
          <w:color w:val="0B0A0A"/>
          <w:sz w:val="24"/>
          <w:szCs w:val="24"/>
          <w:lang w:val="ru-RU"/>
        </w:rPr>
        <w:t>6</w:t>
      </w:r>
      <w:r>
        <w:rPr>
          <w:rStyle w:val="5"/>
          <w:rFonts w:ascii="Times New Roman" w:hAnsi="Times New Roman"/>
          <w:color w:val="0B0A0A"/>
          <w:sz w:val="24"/>
          <w:szCs w:val="24"/>
        </w:rPr>
        <w:t xml:space="preserve"> К компетенции общего собрания относятся: определение приоритетных направлений деятельности , принципов образования, утверждение и изменение  настоящего Положения, членства в организации, утверждение планов деятельности на год.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B4B96F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B05490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>
        <w:rPr>
          <w:rFonts w:hint="default" w:ascii="Times New Roman" w:hAnsi="Times New Roman"/>
          <w:sz w:val="24"/>
          <w:szCs w:val="24"/>
          <w:lang w:val="ru-RU"/>
        </w:rPr>
        <w:t>7</w:t>
      </w:r>
      <w:r>
        <w:rPr>
          <w:rFonts w:ascii="Times New Roman" w:hAnsi="Times New Roman"/>
          <w:sz w:val="24"/>
          <w:szCs w:val="24"/>
        </w:rPr>
        <w:t>. Из числа членов общественной  организации ветеранов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lang w:val="ru-RU"/>
        </w:rPr>
        <w:t>социальной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службы</w:t>
      </w:r>
      <w:r>
        <w:rPr>
          <w:rStyle w:val="5"/>
          <w:rFonts w:hint="default" w:ascii="Times New Roman" w:hAnsi="Times New Roman" w:cs="Times New Roman"/>
          <w:color w:val="0B0A0A"/>
          <w:lang w:val="ru-RU"/>
        </w:rPr>
        <w:t xml:space="preserve"> города Асбеста</w:t>
      </w:r>
      <w:r>
        <w:rPr>
          <w:rFonts w:ascii="Times New Roman" w:hAnsi="Times New Roman"/>
          <w:sz w:val="24"/>
          <w:szCs w:val="24"/>
        </w:rPr>
        <w:t xml:space="preserve">  создается </w:t>
      </w:r>
      <w:r>
        <w:rPr>
          <w:rFonts w:ascii="Times New Roman" w:hAnsi="Times New Roman"/>
          <w:b/>
          <w:bCs/>
          <w:sz w:val="24"/>
          <w:szCs w:val="24"/>
        </w:rPr>
        <w:t xml:space="preserve">Совет ветеранов </w:t>
      </w:r>
      <w:r>
        <w:rPr>
          <w:rStyle w:val="5"/>
          <w:rFonts w:hint="default" w:ascii="Times New Roman" w:hAnsi="Times New Roman" w:cs="Times New Roman"/>
          <w:b/>
          <w:bCs/>
          <w:color w:val="0B0A0A"/>
        </w:rPr>
        <w:t xml:space="preserve">общественной организации  </w:t>
      </w:r>
      <w:r>
        <w:rPr>
          <w:rFonts w:hint="default" w:ascii="Times New Roman" w:hAnsi="Times New Roman" w:cs="Times New Roman"/>
          <w:b/>
          <w:bCs/>
        </w:rPr>
        <w:t>ветеранов</w:t>
      </w:r>
      <w:r>
        <w:rPr>
          <w:rFonts w:hint="default" w:ascii="Times New Roman" w:hAnsi="Times New Roman" w:cs="Times New Roman"/>
          <w:b/>
          <w:bCs/>
          <w:lang w:val="ru-RU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lang w:val="ru-RU"/>
        </w:rPr>
        <w:t>социальной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службы</w:t>
      </w:r>
      <w:r>
        <w:rPr>
          <w:rFonts w:hint="default" w:ascii="Times New Roman" w:hAnsi="Times New Roman" w:cs="Times New Roman"/>
          <w:b/>
          <w:bCs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города Асбеста»</w:t>
      </w:r>
      <w:r>
        <w:rPr>
          <w:rFonts w:ascii="Times New Roman" w:hAnsi="Times New Roman"/>
          <w:sz w:val="24"/>
          <w:szCs w:val="24"/>
        </w:rPr>
        <w:t xml:space="preserve"> (Далее – Совет ветеранов), который является общественным  органом.</w:t>
      </w:r>
    </w:p>
    <w:p w14:paraId="1EE35BAF">
      <w:pPr>
        <w:pStyle w:val="4"/>
        <w:rPr>
          <w:rStyle w:val="5"/>
          <w:rFonts w:hint="default"/>
          <w:b/>
          <w:bCs/>
          <w:color w:val="0B0A0A"/>
          <w:lang w:val="ru-RU"/>
        </w:rPr>
      </w:pPr>
      <w:r>
        <w:rPr>
          <w:rStyle w:val="5"/>
          <w:color w:val="0B0A0A"/>
        </w:rPr>
        <w:t>1.</w:t>
      </w:r>
      <w:r>
        <w:rPr>
          <w:rStyle w:val="5"/>
          <w:rFonts w:hint="default"/>
          <w:color w:val="0B0A0A"/>
          <w:lang w:val="ru-RU"/>
        </w:rPr>
        <w:t>8</w:t>
      </w:r>
      <w:r>
        <w:rPr>
          <w:rStyle w:val="5"/>
          <w:color w:val="0B0A0A"/>
        </w:rPr>
        <w:t xml:space="preserve">. </w:t>
      </w:r>
      <w:r>
        <w:rPr>
          <w:rStyle w:val="5"/>
          <w:color w:val="0B0A0A"/>
          <w:lang w:val="ru-RU"/>
        </w:rPr>
        <w:t>Совет</w:t>
      </w:r>
      <w:r>
        <w:rPr>
          <w:rStyle w:val="5"/>
          <w:rFonts w:hint="default"/>
          <w:color w:val="0B0A0A"/>
          <w:lang w:val="ru-RU"/>
        </w:rPr>
        <w:t xml:space="preserve"> ветеранов возглавляет </w:t>
      </w:r>
      <w:r>
        <w:rPr>
          <w:rStyle w:val="5"/>
          <w:rFonts w:hint="default"/>
          <w:b/>
          <w:bCs/>
          <w:color w:val="0B0A0A"/>
          <w:lang w:val="ru-RU"/>
        </w:rPr>
        <w:t>избранный председатель.</w:t>
      </w:r>
    </w:p>
    <w:p w14:paraId="4B4BD0AF">
      <w:pPr>
        <w:pStyle w:val="4"/>
      </w:pPr>
      <w:r>
        <w:rPr>
          <w:rStyle w:val="5"/>
          <w:rFonts w:hint="default"/>
          <w:color w:val="0B0A0A"/>
          <w:lang w:val="ru-RU"/>
        </w:rPr>
        <w:t xml:space="preserve">1.9  </w:t>
      </w:r>
      <w:r>
        <w:rPr>
          <w:rStyle w:val="5"/>
          <w:color w:val="0B0A0A"/>
        </w:rPr>
        <w:t>Общее собрание созывается один раз в  год. Внеочередное общее собрание может быть созвано по требованию председателя Совета ветеранов.</w:t>
      </w:r>
    </w:p>
    <w:p w14:paraId="66A4AC1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F6DD05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</w:rPr>
        <w:t>2</w:t>
      </w:r>
      <w:r>
        <w:rPr>
          <w:rFonts w:ascii="Times New Roman" w:hAnsi="Times New Roman"/>
        </w:rPr>
        <w:t xml:space="preserve">. </w:t>
      </w:r>
      <w:r>
        <w:rPr>
          <w:rFonts w:ascii="Times New Roman" w:hAnsi="Times New Roman"/>
          <w:b/>
        </w:rPr>
        <w:t xml:space="preserve">Члены </w:t>
      </w:r>
      <w:r>
        <w:rPr>
          <w:rFonts w:ascii="Times New Roman" w:hAnsi="Times New Roman"/>
          <w:b/>
          <w:sz w:val="24"/>
          <w:szCs w:val="24"/>
        </w:rPr>
        <w:t xml:space="preserve">общественной  организации </w:t>
      </w:r>
      <w:r>
        <w:rPr>
          <w:rStyle w:val="5"/>
          <w:rFonts w:hint="default" w:ascii="Times New Roman" w:hAnsi="Times New Roman" w:cs="Times New Roman"/>
          <w:b/>
          <w:bCs/>
          <w:color w:val="0B0A0A"/>
        </w:rPr>
        <w:t xml:space="preserve"> </w:t>
      </w:r>
      <w:r>
        <w:rPr>
          <w:rFonts w:hint="default" w:ascii="Times New Roman" w:hAnsi="Times New Roman" w:cs="Times New Roman"/>
          <w:b/>
          <w:bCs/>
        </w:rPr>
        <w:t xml:space="preserve">ветеранов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социальной</w:t>
      </w: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 xml:space="preserve"> службы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города Асбеста»</w:t>
      </w:r>
    </w:p>
    <w:p w14:paraId="2D86B99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685F92E">
      <w:pPr>
        <w:spacing w:after="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 xml:space="preserve">2.1.Членами общественной  организации ветеранов </w:t>
      </w:r>
      <w:r>
        <w:rPr>
          <w:rFonts w:ascii="Times New Roman" w:hAnsi="Times New Roman"/>
          <w:b w:val="0"/>
          <w:bCs w:val="0"/>
          <w:sz w:val="24"/>
          <w:szCs w:val="24"/>
          <w:lang w:val="ru-RU"/>
        </w:rPr>
        <w:t>социальной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службы</w:t>
      </w:r>
      <w:r>
        <w:rPr>
          <w:rStyle w:val="5"/>
          <w:rFonts w:hint="default" w:ascii="Times New Roman" w:hAnsi="Times New Roman" w:cs="Times New Roman"/>
          <w:b w:val="0"/>
          <w:bCs w:val="0"/>
          <w:color w:val="0B0A0A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города Асбеста»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 могут стать:</w:t>
      </w:r>
    </w:p>
    <w:p w14:paraId="5FF5B550">
      <w:pPr>
        <w:spacing w:after="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 xml:space="preserve">- лица пенсионного возраста, вышедшие на пенсию в учреждениях </w:t>
      </w:r>
      <w:r>
        <w:rPr>
          <w:rFonts w:ascii="Times New Roman" w:hAnsi="Times New Roman"/>
          <w:b w:val="0"/>
          <w:bCs w:val="0"/>
          <w:sz w:val="24"/>
          <w:szCs w:val="24"/>
          <w:lang w:val="ru-RU"/>
        </w:rPr>
        <w:t>социального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обслуживания</w:t>
      </w:r>
      <w:r>
        <w:rPr>
          <w:rFonts w:ascii="Times New Roman" w:hAnsi="Times New Roman"/>
          <w:b w:val="0"/>
          <w:bCs w:val="0"/>
          <w:sz w:val="24"/>
          <w:szCs w:val="24"/>
        </w:rPr>
        <w:t>,</w:t>
      </w:r>
      <w:r>
        <w:rPr>
          <w:rFonts w:ascii="Times New Roman" w:hAnsi="Times New Roman"/>
          <w:b w:val="0"/>
          <w:bCs w:val="0"/>
          <w:sz w:val="24"/>
          <w:szCs w:val="24"/>
          <w:lang w:val="ru-RU"/>
        </w:rPr>
        <w:t>сциальной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политики,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закончившие или  продолжающие трудовую деятельность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</w:rPr>
        <w:t>;</w:t>
      </w:r>
    </w:p>
    <w:p w14:paraId="0BAE0019">
      <w:pPr>
        <w:spacing w:after="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 xml:space="preserve">- </w:t>
      </w:r>
      <w:r>
        <w:rPr>
          <w:rFonts w:ascii="Times New Roman" w:hAnsi="Times New Roman"/>
          <w:b w:val="0"/>
          <w:bCs w:val="0"/>
          <w:sz w:val="24"/>
          <w:szCs w:val="24"/>
          <w:lang w:val="ru-RU"/>
        </w:rPr>
        <w:t>лица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</w:rPr>
        <w:t>пенсион</w:t>
      </w:r>
      <w:r>
        <w:rPr>
          <w:rFonts w:ascii="Times New Roman" w:hAnsi="Times New Roman"/>
          <w:b w:val="0"/>
          <w:bCs w:val="0"/>
          <w:sz w:val="24"/>
          <w:szCs w:val="24"/>
          <w:lang w:val="ru-RU"/>
        </w:rPr>
        <w:t>ного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возраста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, вышедшие на пенсию в других организациях, но проработавшие после этого  в сфере социального </w:t>
      </w:r>
      <w:r>
        <w:rPr>
          <w:rFonts w:ascii="Times New Roman" w:hAnsi="Times New Roman"/>
          <w:b w:val="0"/>
          <w:bCs w:val="0"/>
          <w:sz w:val="24"/>
          <w:szCs w:val="24"/>
          <w:lang w:val="ru-RU"/>
        </w:rPr>
        <w:t>обслуживания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более </w:t>
      </w:r>
      <w:r>
        <w:rPr>
          <w:rFonts w:ascii="Times New Roman" w:hAnsi="Times New Roman"/>
          <w:b w:val="0"/>
          <w:bCs w:val="0"/>
          <w:sz w:val="24"/>
          <w:szCs w:val="24"/>
          <w:lang w:val="ru-RU"/>
        </w:rPr>
        <w:t>пяти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лет.</w:t>
      </w:r>
    </w:p>
    <w:p w14:paraId="42ECFABD">
      <w:pPr>
        <w:spacing w:after="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Для вступления в организацию необходимо подать заявление и заполнить анкету.</w:t>
      </w:r>
    </w:p>
    <w:p w14:paraId="13191276">
      <w:pPr>
        <w:spacing w:after="0"/>
        <w:rPr>
          <w:rStyle w:val="5"/>
          <w:rFonts w:ascii="Times New Roman" w:hAnsi="Times New Roman"/>
          <w:color w:val="0B0A0A"/>
          <w:sz w:val="24"/>
          <w:szCs w:val="24"/>
        </w:rPr>
      </w:pPr>
    </w:p>
    <w:p w14:paraId="4881A24D">
      <w:pPr>
        <w:spacing w:after="0"/>
        <w:rPr>
          <w:rFonts w:ascii="Times New Roman" w:hAnsi="Times New Roman"/>
        </w:rPr>
      </w:pPr>
      <w:r>
        <w:rPr>
          <w:rStyle w:val="5"/>
          <w:rFonts w:ascii="Times New Roman" w:hAnsi="Times New Roman"/>
          <w:color w:val="0B0A0A"/>
          <w:sz w:val="24"/>
          <w:szCs w:val="24"/>
        </w:rPr>
        <w:t xml:space="preserve">2.2 </w:t>
      </w:r>
      <w:r>
        <w:rPr>
          <w:rStyle w:val="5"/>
          <w:rFonts w:ascii="Times New Roman" w:hAnsi="Times New Roman"/>
          <w:b/>
          <w:bCs/>
          <w:color w:val="0B0A0A"/>
          <w:sz w:val="24"/>
          <w:szCs w:val="24"/>
        </w:rPr>
        <w:t xml:space="preserve">Член </w:t>
      </w:r>
      <w:r>
        <w:rPr>
          <w:rFonts w:ascii="Times New Roman" w:hAnsi="Times New Roman"/>
          <w:b/>
          <w:bCs/>
        </w:rPr>
        <w:t xml:space="preserve">общественной  организации </w:t>
      </w:r>
      <w:r>
        <w:rPr>
          <w:rStyle w:val="5"/>
          <w:rFonts w:hint="default" w:ascii="Times New Roman" w:hAnsi="Times New Roman" w:cs="Times New Roman"/>
          <w:b/>
          <w:bCs/>
          <w:color w:val="0B0A0A"/>
          <w:lang w:val="ru-RU"/>
        </w:rPr>
        <w:t xml:space="preserve"> ветеранов 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социальной</w:t>
      </w: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 xml:space="preserve"> службы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</w:t>
      </w:r>
      <w:r>
        <w:rPr>
          <w:rStyle w:val="5"/>
          <w:rFonts w:hint="default" w:ascii="Times New Roman" w:hAnsi="Times New Roman" w:cs="Times New Roman"/>
          <w:b/>
          <w:bCs/>
          <w:color w:val="0B0A0A"/>
          <w:lang w:val="ru-RU"/>
        </w:rPr>
        <w:t xml:space="preserve">города Асбеста </w:t>
      </w:r>
      <w:r>
        <w:rPr>
          <w:rFonts w:ascii="Times New Roman" w:hAnsi="Times New Roman"/>
        </w:rPr>
        <w:t xml:space="preserve">  </w:t>
      </w:r>
      <w:r>
        <w:rPr>
          <w:rStyle w:val="5"/>
          <w:rFonts w:ascii="Times New Roman" w:hAnsi="Times New Roman"/>
          <w:b/>
          <w:color w:val="0B0A0A"/>
          <w:sz w:val="24"/>
          <w:szCs w:val="24"/>
        </w:rPr>
        <w:t>вправе</w:t>
      </w:r>
      <w:r>
        <w:rPr>
          <w:rStyle w:val="5"/>
          <w:rFonts w:ascii="Times New Roman" w:hAnsi="Times New Roman"/>
          <w:color w:val="0B0A0A"/>
          <w:sz w:val="24"/>
          <w:szCs w:val="24"/>
        </w:rPr>
        <w:t>:</w:t>
      </w:r>
    </w:p>
    <w:p w14:paraId="41580352">
      <w:pPr>
        <w:pStyle w:val="4"/>
        <w:spacing w:before="0" w:beforeAutospacing="0" w:after="0" w:afterAutospacing="0"/>
        <w:rPr>
          <w:rFonts w:hint="default"/>
          <w:lang w:val="ru-RU"/>
        </w:rPr>
      </w:pPr>
      <w:r>
        <w:rPr>
          <w:rStyle w:val="5"/>
          <w:color w:val="0B0A0A"/>
        </w:rPr>
        <w:t>2.2.1 Избирать и быть избранным в Совет ветеранов</w:t>
      </w:r>
      <w:r>
        <w:rPr>
          <w:rStyle w:val="5"/>
          <w:rFonts w:hint="default"/>
          <w:color w:val="0B0A0A"/>
          <w:lang w:val="ru-RU"/>
        </w:rPr>
        <w:t>;</w:t>
      </w:r>
    </w:p>
    <w:p w14:paraId="7AE7C97C">
      <w:pPr>
        <w:pStyle w:val="4"/>
        <w:spacing w:before="0" w:beforeAutospacing="0" w:after="0" w:afterAutospacing="0"/>
      </w:pPr>
      <w:r>
        <w:rPr>
          <w:rStyle w:val="5"/>
          <w:color w:val="0B0A0A"/>
        </w:rPr>
        <w:t>2.2.2   Обращаться за помощью и пользоваться поддержкой общественной организации в защите своих законных прав и интересов  во взаимоотношениях с органами местного самоуправления, организациями и общественными объединениями;</w:t>
      </w:r>
    </w:p>
    <w:p w14:paraId="75F2EC72">
      <w:pPr>
        <w:pStyle w:val="4"/>
        <w:spacing w:before="0" w:beforeAutospacing="0" w:after="0" w:afterAutospacing="0"/>
        <w:rPr>
          <w:b w:val="0"/>
          <w:bCs w:val="0"/>
        </w:rPr>
      </w:pPr>
      <w:r>
        <w:rPr>
          <w:rStyle w:val="5"/>
          <w:color w:val="0B0A0A"/>
        </w:rPr>
        <w:t>2.2.3 Получать информацию о деятельности</w:t>
      </w:r>
      <w:r>
        <w:t xml:space="preserve"> </w:t>
      </w:r>
      <w:r>
        <w:rPr>
          <w:rFonts w:ascii="Times New Roman" w:hAnsi="Times New Roman"/>
          <w:b w:val="0"/>
          <w:bCs w:val="0"/>
        </w:rPr>
        <w:t xml:space="preserve">общественной  организации </w:t>
      </w:r>
      <w:r>
        <w:rPr>
          <w:rStyle w:val="5"/>
          <w:rFonts w:hint="default" w:ascii="Times New Roman" w:hAnsi="Times New Roman" w:cs="Times New Roman"/>
          <w:b w:val="0"/>
          <w:bCs w:val="0"/>
          <w:color w:val="0B0A0A"/>
          <w:lang w:val="ru-RU"/>
        </w:rPr>
        <w:t xml:space="preserve"> ветеранов</w:t>
      </w:r>
      <w:r>
        <w:rPr>
          <w:rFonts w:ascii="Times New Roman" w:hAnsi="Times New Roman"/>
          <w:b w:val="0"/>
          <w:bCs w:val="0"/>
          <w:sz w:val="24"/>
          <w:szCs w:val="24"/>
          <w:lang w:val="ru-RU"/>
        </w:rPr>
        <w:t>социальной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службы</w:t>
      </w:r>
      <w:r>
        <w:rPr>
          <w:rStyle w:val="5"/>
          <w:rFonts w:hint="default" w:ascii="Times New Roman" w:hAnsi="Times New Roman" w:cs="Times New Roman"/>
          <w:b w:val="0"/>
          <w:bCs w:val="0"/>
          <w:color w:val="0B0A0A"/>
          <w:lang w:val="ru-RU"/>
        </w:rPr>
        <w:t xml:space="preserve"> </w:t>
      </w:r>
      <w:r>
        <w:rPr>
          <w:rStyle w:val="5"/>
          <w:rFonts w:hint="default" w:cs="Times New Roman"/>
          <w:b w:val="0"/>
          <w:bCs w:val="0"/>
          <w:color w:val="0B0A0A"/>
          <w:lang w:val="ru-RU"/>
        </w:rPr>
        <w:t>;</w:t>
      </w:r>
      <w:r>
        <w:rPr>
          <w:rStyle w:val="5"/>
          <w:rFonts w:hint="default" w:ascii="Times New Roman" w:hAnsi="Times New Roman" w:cs="Times New Roman"/>
          <w:b w:val="0"/>
          <w:bCs w:val="0"/>
          <w:color w:val="0B0A0A"/>
          <w:lang w:val="ru-RU"/>
        </w:rPr>
        <w:t xml:space="preserve"> </w:t>
      </w:r>
      <w:r>
        <w:rPr>
          <w:rFonts w:ascii="Times New Roman" w:hAnsi="Times New Roman"/>
          <w:b w:val="0"/>
          <w:bCs w:val="0"/>
        </w:rPr>
        <w:t xml:space="preserve"> </w:t>
      </w:r>
    </w:p>
    <w:p w14:paraId="7CF80053">
      <w:pPr>
        <w:pStyle w:val="4"/>
        <w:spacing w:before="0" w:beforeAutospacing="0" w:after="0" w:afterAutospacing="0"/>
      </w:pPr>
      <w:r>
        <w:rPr>
          <w:rStyle w:val="5"/>
          <w:color w:val="0B0A0A"/>
        </w:rPr>
        <w:t>2.2.4  Участвовать в обсуждении вопросов деятельности</w:t>
      </w:r>
      <w:r>
        <w:t xml:space="preserve"> </w:t>
      </w:r>
      <w:r>
        <w:rPr>
          <w:rFonts w:ascii="Times New Roman" w:hAnsi="Times New Roman"/>
          <w:b w:val="0"/>
          <w:bCs w:val="0"/>
        </w:rPr>
        <w:t xml:space="preserve">общественной  организации </w:t>
      </w:r>
      <w:r>
        <w:rPr>
          <w:rStyle w:val="5"/>
          <w:rFonts w:hint="default" w:ascii="Times New Roman" w:hAnsi="Times New Roman" w:cs="Times New Roman"/>
          <w:b w:val="0"/>
          <w:bCs w:val="0"/>
          <w:color w:val="0B0A0A"/>
          <w:lang w:val="ru-RU"/>
        </w:rPr>
        <w:t xml:space="preserve"> ветеранов</w:t>
      </w:r>
      <w:r>
        <w:rPr>
          <w:rStyle w:val="5"/>
          <w:rFonts w:hint="default" w:cs="Times New Roman"/>
          <w:b w:val="0"/>
          <w:bCs w:val="0"/>
          <w:color w:val="0B0A0A"/>
          <w:lang w:val="ru-RU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lang w:val="ru-RU"/>
        </w:rPr>
        <w:t>социальной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службы</w:t>
      </w:r>
      <w:r>
        <w:rPr>
          <w:rStyle w:val="5"/>
          <w:rFonts w:hint="default" w:ascii="Times New Roman" w:hAnsi="Times New Roman" w:cs="Times New Roman"/>
          <w:b w:val="0"/>
          <w:bCs w:val="0"/>
          <w:color w:val="0B0A0A"/>
          <w:lang w:val="ru-RU"/>
        </w:rPr>
        <w:t xml:space="preserve">  города Асбеста </w:t>
      </w:r>
      <w:r>
        <w:rPr>
          <w:rFonts w:ascii="Times New Roman" w:hAnsi="Times New Roman"/>
        </w:rPr>
        <w:t xml:space="preserve"> </w:t>
      </w:r>
      <w:r>
        <w:rPr>
          <w:rStyle w:val="5"/>
          <w:color w:val="0B0A0A"/>
        </w:rPr>
        <w:t>и вносить свои предложения;</w:t>
      </w:r>
    </w:p>
    <w:p w14:paraId="38BC4BF8">
      <w:pPr>
        <w:pStyle w:val="4"/>
        <w:spacing w:before="0" w:beforeAutospacing="0" w:after="0" w:afterAutospacing="0"/>
      </w:pPr>
      <w:r>
        <w:rPr>
          <w:rStyle w:val="5"/>
          <w:color w:val="0B0A0A"/>
        </w:rPr>
        <w:t xml:space="preserve">2.2.5  Выйти из состава </w:t>
      </w:r>
      <w:r>
        <w:t xml:space="preserve"> </w:t>
      </w:r>
      <w:r>
        <w:rPr>
          <w:rFonts w:ascii="Times New Roman" w:hAnsi="Times New Roman"/>
          <w:b w:val="0"/>
          <w:bCs w:val="0"/>
        </w:rPr>
        <w:t xml:space="preserve">общественной  организации </w:t>
      </w:r>
      <w:r>
        <w:rPr>
          <w:rStyle w:val="5"/>
          <w:rFonts w:hint="default" w:ascii="Times New Roman" w:hAnsi="Times New Roman" w:cs="Times New Roman"/>
          <w:b w:val="0"/>
          <w:bCs w:val="0"/>
          <w:color w:val="0B0A0A"/>
          <w:lang w:val="ru-RU"/>
        </w:rPr>
        <w:t xml:space="preserve"> ветеранов города </w:t>
      </w:r>
      <w:r>
        <w:rPr>
          <w:rFonts w:ascii="Times New Roman" w:hAnsi="Times New Roman"/>
          <w:b w:val="0"/>
          <w:bCs w:val="0"/>
          <w:sz w:val="24"/>
          <w:szCs w:val="24"/>
          <w:lang w:val="ru-RU"/>
        </w:rPr>
        <w:t>социальной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службы</w:t>
      </w:r>
      <w:r>
        <w:rPr>
          <w:rFonts w:hint="default"/>
          <w:b w:val="0"/>
          <w:bCs w:val="0"/>
          <w:sz w:val="24"/>
          <w:szCs w:val="24"/>
          <w:lang w:val="ru-RU"/>
        </w:rPr>
        <w:t xml:space="preserve"> </w:t>
      </w:r>
      <w:r>
        <w:rPr>
          <w:rStyle w:val="5"/>
          <w:rFonts w:hint="default" w:ascii="Times New Roman" w:hAnsi="Times New Roman" w:cs="Times New Roman"/>
          <w:b w:val="0"/>
          <w:bCs w:val="0"/>
          <w:color w:val="0B0A0A"/>
          <w:lang w:val="ru-RU"/>
        </w:rPr>
        <w:t>Асбеста</w:t>
      </w:r>
      <w:r>
        <w:rPr>
          <w:rStyle w:val="5"/>
          <w:rFonts w:hint="default" w:cs="Times New Roman"/>
          <w:b w:val="0"/>
          <w:bCs w:val="0"/>
          <w:color w:val="0B0A0A"/>
          <w:lang w:val="ru-RU"/>
        </w:rPr>
        <w:t>.</w:t>
      </w:r>
      <w:r>
        <w:t xml:space="preserve"> </w:t>
      </w:r>
    </w:p>
    <w:p w14:paraId="18C9C39C">
      <w:pPr>
        <w:pStyle w:val="4"/>
        <w:spacing w:before="0" w:beforeAutospacing="0" w:after="0" w:afterAutospacing="0"/>
      </w:pPr>
    </w:p>
    <w:p w14:paraId="00E2821F">
      <w:pPr>
        <w:pStyle w:val="4"/>
        <w:spacing w:before="0" w:beforeAutospacing="0" w:after="0" w:afterAutospacing="0"/>
        <w:rPr>
          <w:b/>
        </w:rPr>
      </w:pPr>
      <w:r>
        <w:rPr>
          <w:rStyle w:val="5"/>
          <w:color w:val="0B0A0A"/>
        </w:rPr>
        <w:t xml:space="preserve">2.3 </w:t>
      </w:r>
      <w:r>
        <w:rPr>
          <w:rStyle w:val="5"/>
          <w:b/>
          <w:bCs/>
          <w:color w:val="0B0A0A"/>
        </w:rPr>
        <w:t>Члены</w:t>
      </w:r>
      <w:r>
        <w:rPr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общественной  организации </w:t>
      </w:r>
      <w:r>
        <w:rPr>
          <w:rStyle w:val="5"/>
          <w:rFonts w:hint="default" w:ascii="Times New Roman" w:hAnsi="Times New Roman" w:cs="Times New Roman"/>
          <w:b/>
          <w:bCs/>
          <w:color w:val="0B0A0A"/>
          <w:lang w:val="ru-RU"/>
        </w:rPr>
        <w:t xml:space="preserve"> ветеранов  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социальной</w:t>
      </w: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 xml:space="preserve"> службы</w:t>
      </w:r>
      <w:r>
        <w:rPr>
          <w:rFonts w:hint="default"/>
          <w:b w:val="0"/>
          <w:bCs w:val="0"/>
          <w:sz w:val="24"/>
          <w:szCs w:val="24"/>
          <w:lang w:val="ru-RU"/>
        </w:rPr>
        <w:t xml:space="preserve">  </w:t>
      </w:r>
      <w:r>
        <w:rPr>
          <w:rStyle w:val="5"/>
          <w:rFonts w:hint="default" w:ascii="Times New Roman" w:hAnsi="Times New Roman" w:cs="Times New Roman"/>
          <w:b/>
          <w:bCs/>
          <w:color w:val="0B0A0A"/>
          <w:lang w:val="ru-RU"/>
        </w:rPr>
        <w:t>города</w:t>
      </w:r>
      <w:r>
        <w:rPr>
          <w:rStyle w:val="5"/>
          <w:rFonts w:hint="default" w:cs="Times New Roman"/>
          <w:b/>
          <w:bCs/>
          <w:color w:val="0B0A0A"/>
          <w:lang w:val="ru-RU"/>
        </w:rPr>
        <w:t xml:space="preserve"> </w:t>
      </w:r>
      <w:r>
        <w:rPr>
          <w:rStyle w:val="5"/>
          <w:rFonts w:hint="default" w:ascii="Times New Roman" w:hAnsi="Times New Roman" w:cs="Times New Roman"/>
          <w:b/>
          <w:bCs/>
          <w:color w:val="0B0A0A"/>
          <w:lang w:val="ru-RU"/>
        </w:rPr>
        <w:t>Асбеста</w:t>
      </w:r>
      <w:r>
        <w:rPr>
          <w:rStyle w:val="5"/>
          <w:rFonts w:hint="default" w:ascii="Times New Roman" w:hAnsi="Times New Roman" w:cs="Times New Roman"/>
          <w:b w:val="0"/>
          <w:bCs w:val="0"/>
          <w:color w:val="0B0A0A"/>
          <w:lang w:val="ru-RU"/>
        </w:rPr>
        <w:t xml:space="preserve"> </w:t>
      </w:r>
      <w:r>
        <w:rPr>
          <w:rStyle w:val="5"/>
          <w:color w:val="0B0A0A"/>
        </w:rPr>
        <w:t xml:space="preserve"> </w:t>
      </w:r>
      <w:r>
        <w:rPr>
          <w:rStyle w:val="5"/>
          <w:b/>
          <w:color w:val="0B0A0A"/>
        </w:rPr>
        <w:t>обязаны:</w:t>
      </w:r>
    </w:p>
    <w:p w14:paraId="43538365">
      <w:pPr>
        <w:pStyle w:val="4"/>
        <w:spacing w:before="0" w:beforeAutospacing="0" w:after="0" w:afterAutospacing="0"/>
        <w:rPr>
          <w:rFonts w:hint="default"/>
          <w:lang w:val="ru-RU"/>
        </w:rPr>
      </w:pPr>
      <w:r>
        <w:rPr>
          <w:rStyle w:val="5"/>
          <w:color w:val="0B0A0A"/>
        </w:rPr>
        <w:t>2.3.1  Участвовать в деятельности</w:t>
      </w:r>
      <w:r>
        <w:t xml:space="preserve"> </w:t>
      </w:r>
      <w:r>
        <w:rPr>
          <w:rFonts w:ascii="Times New Roman" w:hAnsi="Times New Roman"/>
          <w:b w:val="0"/>
          <w:bCs w:val="0"/>
        </w:rPr>
        <w:t xml:space="preserve">общественной  организации </w:t>
      </w:r>
      <w:r>
        <w:rPr>
          <w:rStyle w:val="5"/>
          <w:rFonts w:hint="default" w:ascii="Times New Roman" w:hAnsi="Times New Roman" w:cs="Times New Roman"/>
          <w:b w:val="0"/>
          <w:bCs w:val="0"/>
          <w:color w:val="0B0A0A"/>
          <w:lang w:val="ru-RU"/>
        </w:rPr>
        <w:t xml:space="preserve"> ветеранов </w:t>
      </w:r>
      <w:r>
        <w:rPr>
          <w:rFonts w:ascii="Times New Roman" w:hAnsi="Times New Roman"/>
          <w:b w:val="0"/>
          <w:bCs w:val="0"/>
          <w:sz w:val="24"/>
          <w:szCs w:val="24"/>
          <w:lang w:val="ru-RU"/>
        </w:rPr>
        <w:t>социальной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службы</w:t>
      </w:r>
      <w:r>
        <w:rPr>
          <w:rFonts w:hint="default"/>
          <w:b w:val="0"/>
          <w:bCs w:val="0"/>
          <w:sz w:val="24"/>
          <w:szCs w:val="24"/>
          <w:lang w:val="ru-RU"/>
        </w:rPr>
        <w:t xml:space="preserve">  </w:t>
      </w:r>
      <w:r>
        <w:rPr>
          <w:rStyle w:val="5"/>
          <w:rFonts w:hint="default" w:ascii="Times New Roman" w:hAnsi="Times New Roman" w:cs="Times New Roman"/>
          <w:b w:val="0"/>
          <w:bCs w:val="0"/>
          <w:color w:val="0B0A0A"/>
          <w:lang w:val="ru-RU"/>
        </w:rPr>
        <w:t xml:space="preserve"> </w:t>
      </w:r>
      <w:r>
        <w:rPr>
          <w:rStyle w:val="5"/>
          <w:color w:val="0B0A0A"/>
        </w:rPr>
        <w:t xml:space="preserve"> в меру своих возможностей по состоянию здоровья</w:t>
      </w:r>
      <w:r>
        <w:rPr>
          <w:rStyle w:val="5"/>
          <w:rFonts w:hint="default"/>
          <w:color w:val="0B0A0A"/>
          <w:lang w:val="ru-RU"/>
        </w:rPr>
        <w:t>,  у</w:t>
      </w:r>
      <w:r>
        <w:rPr>
          <w:rStyle w:val="5"/>
          <w:color w:val="0B0A0A"/>
        </w:rPr>
        <w:t xml:space="preserve">частвовать в обсуждении вопросов деятельности </w:t>
      </w:r>
      <w:r>
        <w:rPr>
          <w:rStyle w:val="5"/>
          <w:color w:val="0B0A0A"/>
          <w:lang w:val="ru-RU"/>
        </w:rPr>
        <w:t>общественной</w:t>
      </w:r>
      <w:r>
        <w:rPr>
          <w:rStyle w:val="5"/>
          <w:rFonts w:hint="default"/>
          <w:color w:val="0B0A0A"/>
          <w:lang w:val="ru-RU"/>
        </w:rPr>
        <w:t xml:space="preserve"> организации </w:t>
      </w:r>
      <w:r>
        <w:rPr>
          <w:rStyle w:val="5"/>
          <w:color w:val="0B0A0A"/>
        </w:rPr>
        <w:t>и вносить свои предложения</w:t>
      </w:r>
      <w:r>
        <w:rPr>
          <w:rStyle w:val="5"/>
          <w:rFonts w:hint="default"/>
          <w:color w:val="0B0A0A"/>
          <w:lang w:val="ru-RU"/>
        </w:rPr>
        <w:t>;</w:t>
      </w:r>
    </w:p>
    <w:p w14:paraId="03D103D8">
      <w:pPr>
        <w:pStyle w:val="4"/>
        <w:spacing w:before="0" w:beforeAutospacing="0" w:after="0" w:afterAutospacing="0"/>
      </w:pPr>
      <w:r>
        <w:rPr>
          <w:rStyle w:val="5"/>
          <w:color w:val="0B0A0A"/>
        </w:rPr>
        <w:t>2.3.2  Выполнять решения Совета ветеранов, принятые в пределах установленной компетенции;</w:t>
      </w:r>
    </w:p>
    <w:p w14:paraId="6DAD5694">
      <w:pPr>
        <w:pStyle w:val="4"/>
        <w:spacing w:before="0" w:beforeAutospacing="0" w:after="0" w:afterAutospacing="0"/>
      </w:pPr>
      <w:r>
        <w:rPr>
          <w:rStyle w:val="5"/>
          <w:color w:val="0B0A0A"/>
        </w:rPr>
        <w:t>2.3.3  Укреплять единство рядов ветеранского движения, способствовать поддержанию и повышению авторитета</w:t>
      </w:r>
      <w:r>
        <w:t xml:space="preserve"> </w:t>
      </w:r>
      <w:r>
        <w:rPr>
          <w:rFonts w:ascii="Times New Roman" w:hAnsi="Times New Roman"/>
          <w:b w:val="0"/>
          <w:bCs w:val="0"/>
        </w:rPr>
        <w:t xml:space="preserve">общественной  организации </w:t>
      </w:r>
      <w:r>
        <w:rPr>
          <w:rStyle w:val="5"/>
          <w:rFonts w:hint="default" w:ascii="Times New Roman" w:hAnsi="Times New Roman" w:cs="Times New Roman"/>
          <w:b w:val="0"/>
          <w:bCs w:val="0"/>
          <w:color w:val="0B0A0A"/>
          <w:lang w:val="ru-RU"/>
        </w:rPr>
        <w:t xml:space="preserve"> ветеранов </w:t>
      </w:r>
      <w:r>
        <w:rPr>
          <w:rFonts w:ascii="Times New Roman" w:hAnsi="Times New Roman"/>
          <w:b w:val="0"/>
          <w:bCs w:val="0"/>
          <w:sz w:val="24"/>
          <w:szCs w:val="24"/>
          <w:lang w:val="ru-RU"/>
        </w:rPr>
        <w:t>социальной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службы</w:t>
      </w:r>
      <w:r>
        <w:rPr>
          <w:rStyle w:val="5"/>
          <w:rFonts w:hint="default" w:ascii="Times New Roman" w:hAnsi="Times New Roman" w:cs="Times New Roman"/>
          <w:b w:val="0"/>
          <w:bCs w:val="0"/>
          <w:color w:val="0B0A0A"/>
          <w:lang w:val="ru-RU"/>
        </w:rPr>
        <w:t xml:space="preserve"> города Асбеста </w:t>
      </w:r>
      <w:r>
        <w:rPr>
          <w:rStyle w:val="5"/>
          <w:color w:val="0B0A0A"/>
        </w:rPr>
        <w:t>в обществе;</w:t>
      </w:r>
    </w:p>
    <w:p w14:paraId="43D26A27">
      <w:pPr>
        <w:pStyle w:val="4"/>
        <w:spacing w:before="0" w:beforeAutospacing="0" w:after="0" w:afterAutospacing="0"/>
        <w:rPr>
          <w:rStyle w:val="5"/>
          <w:rFonts w:hint="default"/>
          <w:color w:val="0B0A0A"/>
          <w:lang w:val="ru-RU"/>
        </w:rPr>
      </w:pPr>
      <w:r>
        <w:rPr>
          <w:rStyle w:val="5"/>
          <w:color w:val="0B0A0A"/>
        </w:rPr>
        <w:t xml:space="preserve">2.3.4 Не совершать действий, наносящих вред </w:t>
      </w:r>
      <w:r>
        <w:rPr>
          <w:rFonts w:ascii="Times New Roman" w:hAnsi="Times New Roman"/>
          <w:b w:val="0"/>
          <w:bCs w:val="0"/>
        </w:rPr>
        <w:t xml:space="preserve">общественной  организации </w:t>
      </w:r>
      <w:r>
        <w:rPr>
          <w:rStyle w:val="5"/>
          <w:rFonts w:hint="default" w:ascii="Times New Roman" w:hAnsi="Times New Roman" w:cs="Times New Roman"/>
          <w:b w:val="0"/>
          <w:bCs w:val="0"/>
          <w:color w:val="0B0A0A"/>
          <w:lang w:val="ru-RU"/>
        </w:rPr>
        <w:t xml:space="preserve"> ветеранов  </w:t>
      </w:r>
      <w:r>
        <w:rPr>
          <w:rFonts w:ascii="Times New Roman" w:hAnsi="Times New Roman"/>
          <w:b w:val="0"/>
          <w:bCs w:val="0"/>
          <w:sz w:val="24"/>
          <w:szCs w:val="24"/>
          <w:lang w:val="ru-RU"/>
        </w:rPr>
        <w:t>социальной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службы</w:t>
      </w:r>
      <w:r>
        <w:rPr>
          <w:rFonts w:hint="default"/>
          <w:b w:val="0"/>
          <w:bCs w:val="0"/>
          <w:sz w:val="24"/>
          <w:szCs w:val="24"/>
          <w:lang w:val="ru-RU"/>
        </w:rPr>
        <w:t xml:space="preserve"> </w:t>
      </w:r>
      <w:r>
        <w:rPr>
          <w:rStyle w:val="5"/>
          <w:rFonts w:hint="default" w:ascii="Times New Roman" w:hAnsi="Times New Roman" w:cs="Times New Roman"/>
          <w:b w:val="0"/>
          <w:bCs w:val="0"/>
          <w:color w:val="0B0A0A"/>
          <w:lang w:val="ru-RU"/>
        </w:rPr>
        <w:t xml:space="preserve">города Асбеста </w:t>
      </w:r>
      <w:r>
        <w:rPr>
          <w:rStyle w:val="5"/>
          <w:rFonts w:hint="default" w:cs="Times New Roman"/>
          <w:b w:val="0"/>
          <w:bCs w:val="0"/>
          <w:color w:val="0B0A0A"/>
          <w:lang w:val="ru-RU"/>
        </w:rPr>
        <w:t>;</w:t>
      </w:r>
      <w:r>
        <w:rPr>
          <w:rStyle w:val="5"/>
          <w:rFonts w:hint="default"/>
          <w:color w:val="0B0A0A"/>
          <w:lang w:val="ru-RU"/>
        </w:rPr>
        <w:t xml:space="preserve">  </w:t>
      </w:r>
    </w:p>
    <w:p w14:paraId="2581C69A">
      <w:pPr>
        <w:pStyle w:val="4"/>
        <w:ind w:firstLine="240" w:firstLineChars="100"/>
        <w:rPr>
          <w:rStyle w:val="5"/>
          <w:b/>
          <w:color w:val="0B0A0A"/>
        </w:rPr>
      </w:pPr>
      <w:r>
        <w:rPr>
          <w:rStyle w:val="5"/>
          <w:color w:val="0B0A0A"/>
        </w:rPr>
        <w:t xml:space="preserve"> </w:t>
      </w:r>
      <w:r>
        <w:rPr>
          <w:rStyle w:val="5"/>
          <w:b/>
          <w:color w:val="0B0A0A"/>
        </w:rPr>
        <w:t> 3. Цели и предмет (виды )деятельности общественной организации.</w:t>
      </w:r>
    </w:p>
    <w:p w14:paraId="5B44118A">
      <w:pPr>
        <w:pStyle w:val="4"/>
        <w:rPr>
          <w:rStyle w:val="5"/>
          <w:b/>
          <w:color w:val="0B0A0A"/>
        </w:rPr>
      </w:pPr>
      <w:r>
        <w:rPr>
          <w:rStyle w:val="5"/>
          <w:color w:val="0B0A0A"/>
        </w:rPr>
        <w:t xml:space="preserve"> 3.1.</w:t>
      </w:r>
      <w:r>
        <w:t xml:space="preserve"> Общественная  организация ветеранов </w:t>
      </w:r>
      <w:r>
        <w:rPr>
          <w:rStyle w:val="5"/>
          <w:rFonts w:hint="default" w:ascii="Times New Roman" w:hAnsi="Times New Roman" w:cs="Times New Roman"/>
          <w:b w:val="0"/>
          <w:bCs w:val="0"/>
          <w:color w:val="0B0A0A"/>
          <w:lang w:val="ru-RU"/>
        </w:rPr>
        <w:t xml:space="preserve">  города </w:t>
      </w:r>
      <w:r>
        <w:rPr>
          <w:rFonts w:ascii="Times New Roman" w:hAnsi="Times New Roman"/>
          <w:b w:val="0"/>
          <w:bCs w:val="0"/>
          <w:sz w:val="24"/>
          <w:szCs w:val="24"/>
          <w:lang w:val="ru-RU"/>
        </w:rPr>
        <w:t>социальной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службы</w:t>
      </w:r>
      <w:r>
        <w:rPr>
          <w:rFonts w:hint="default"/>
          <w:b w:val="0"/>
          <w:bCs w:val="0"/>
          <w:sz w:val="24"/>
          <w:szCs w:val="24"/>
          <w:lang w:val="ru-RU"/>
        </w:rPr>
        <w:t xml:space="preserve"> </w:t>
      </w:r>
      <w:r>
        <w:rPr>
          <w:rStyle w:val="5"/>
          <w:rFonts w:hint="default" w:ascii="Times New Roman" w:hAnsi="Times New Roman" w:cs="Times New Roman"/>
          <w:b w:val="0"/>
          <w:bCs w:val="0"/>
          <w:color w:val="0B0A0A"/>
          <w:lang w:val="ru-RU"/>
        </w:rPr>
        <w:t>Асбеста</w:t>
      </w:r>
      <w:r>
        <w:t xml:space="preserve">    </w:t>
      </w:r>
      <w:r>
        <w:rPr>
          <w:rStyle w:val="5"/>
          <w:color w:val="0B0A0A"/>
        </w:rPr>
        <w:t xml:space="preserve">ставит перед собой </w:t>
      </w:r>
      <w:r>
        <w:rPr>
          <w:rStyle w:val="5"/>
          <w:b/>
          <w:color w:val="0B0A0A"/>
        </w:rPr>
        <w:t>цели:</w:t>
      </w:r>
    </w:p>
    <w:p w14:paraId="34E89893">
      <w:pPr>
        <w:pStyle w:val="4"/>
      </w:pPr>
      <w:r>
        <w:rPr>
          <w:rStyle w:val="5"/>
          <w:color w:val="0B0A0A"/>
        </w:rPr>
        <w:t xml:space="preserve"> 3.1.1 О</w:t>
      </w:r>
      <w:r>
        <w:t>беспечение  участия и влияния ветеранов на реализацию государственной политики по отношению к ним, которая должна соответствовать Конституции Российской Федерации и быть направлена на создание условий, обеспечивающих им достойную жизнь, гарантии социальной защиты и соответствующего пенсионного обеспечения.</w:t>
      </w:r>
    </w:p>
    <w:p w14:paraId="61103838">
      <w:pPr>
        <w:pStyle w:val="4"/>
        <w:rPr>
          <w:rStyle w:val="5"/>
          <w:color w:val="0B0A0A"/>
        </w:rPr>
      </w:pPr>
      <w:r>
        <w:t xml:space="preserve"> 3.1.2 Поддержание стабильности в обществе.</w:t>
      </w:r>
    </w:p>
    <w:p w14:paraId="1D38E00D">
      <w:pPr>
        <w:pStyle w:val="4"/>
        <w:rPr>
          <w:rStyle w:val="5"/>
          <w:color w:val="0B0A0A"/>
        </w:rPr>
      </w:pPr>
      <w:r>
        <w:t xml:space="preserve">3.1.3 Повышение социального статуса и качества жизни ветеранов, улучшение условий их быта и досуга, </w:t>
      </w:r>
      <w:r>
        <w:rPr>
          <w:rStyle w:val="5"/>
          <w:color w:val="0B0A0A"/>
        </w:rPr>
        <w:t>достойного положения старшего поколения в обществе</w:t>
      </w:r>
    </w:p>
    <w:p w14:paraId="39B6CE67">
      <w:pPr>
        <w:pStyle w:val="4"/>
        <w:ind w:hanging="180"/>
        <w:rPr>
          <w:rStyle w:val="5"/>
          <w:color w:val="0B0A0A"/>
        </w:rPr>
      </w:pPr>
      <w:r>
        <w:rPr>
          <w:rStyle w:val="5"/>
          <w:color w:val="0B0A0A"/>
        </w:rPr>
        <w:t xml:space="preserve">    3.2. </w:t>
      </w:r>
      <w:r>
        <w:rPr>
          <w:rStyle w:val="5"/>
          <w:b/>
          <w:color w:val="0B0A0A"/>
        </w:rPr>
        <w:t>Предмет (виды) деятельности</w:t>
      </w:r>
      <w:r>
        <w:rPr>
          <w:rStyle w:val="5"/>
          <w:color w:val="0B0A0A"/>
        </w:rPr>
        <w:t xml:space="preserve">  </w:t>
      </w:r>
      <w:r>
        <w:rPr>
          <w:rStyle w:val="5"/>
          <w:color w:val="0B0A0A"/>
          <w:lang w:val="ru-RU"/>
        </w:rPr>
        <w:t>о</w:t>
      </w:r>
      <w:r>
        <w:t xml:space="preserve">бщественной  организации ветеранов </w:t>
      </w:r>
      <w:r>
        <w:rPr>
          <w:rFonts w:ascii="Times New Roman" w:hAnsi="Times New Roman"/>
          <w:b w:val="0"/>
          <w:bCs w:val="0"/>
          <w:sz w:val="24"/>
          <w:szCs w:val="24"/>
          <w:lang w:val="ru-RU"/>
        </w:rPr>
        <w:t>социальной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службы</w:t>
      </w:r>
      <w:r>
        <w:rPr>
          <w:rStyle w:val="5"/>
          <w:rFonts w:hint="default" w:ascii="Times New Roman" w:hAnsi="Times New Roman" w:cs="Times New Roman"/>
          <w:b w:val="0"/>
          <w:bCs w:val="0"/>
          <w:color w:val="0B0A0A"/>
          <w:lang w:val="ru-RU"/>
        </w:rPr>
        <w:t xml:space="preserve"> города Асбеста</w:t>
      </w:r>
      <w:r>
        <w:t xml:space="preserve">: </w:t>
      </w:r>
    </w:p>
    <w:p w14:paraId="0331E139">
      <w:pPr>
        <w:pStyle w:val="4"/>
      </w:pPr>
      <w:r>
        <w:rPr>
          <w:rStyle w:val="5"/>
          <w:color w:val="0B0A0A"/>
        </w:rPr>
        <w:t>3.2.1  Развитие социальной активности ветеранов, пенсионеров,  их вовлечение в общественную работу;</w:t>
      </w:r>
    </w:p>
    <w:p w14:paraId="3AC5E42B">
      <w:pPr>
        <w:pStyle w:val="4"/>
        <w:rPr>
          <w:rStyle w:val="5"/>
          <w:color w:val="0B0A0A"/>
        </w:rPr>
      </w:pPr>
      <w:r>
        <w:rPr>
          <w:rStyle w:val="5"/>
          <w:color w:val="0B0A0A"/>
        </w:rPr>
        <w:t>3.2.2  Осуществление взаимодействия с общественными объединениями и организациями,  поддерживающими их цели и задачи.</w:t>
      </w:r>
    </w:p>
    <w:p w14:paraId="3D78C89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3.2.3 Воспитание и развитие  корпоративной культуры, помощь коллегам старшего возраста,  с</w:t>
      </w:r>
      <w:r>
        <w:rPr>
          <w:rStyle w:val="5"/>
          <w:rFonts w:ascii="Times New Roman" w:hAnsi="Times New Roman"/>
          <w:color w:val="0B0A0A"/>
          <w:sz w:val="24"/>
          <w:szCs w:val="24"/>
        </w:rPr>
        <w:t>одействие  в оказании социальной помощи и поддержки людям старшего поколения;</w:t>
      </w:r>
    </w:p>
    <w:p w14:paraId="48328455">
      <w:pPr>
        <w:rPr>
          <w:rStyle w:val="5"/>
          <w:rFonts w:ascii="Times New Roman" w:hAnsi="Times New Roman"/>
          <w:color w:val="0B0A0A"/>
          <w:sz w:val="24"/>
          <w:szCs w:val="24"/>
        </w:rPr>
      </w:pPr>
      <w:r>
        <w:rPr>
          <w:rStyle w:val="5"/>
          <w:rFonts w:ascii="Times New Roman" w:hAnsi="Times New Roman"/>
          <w:color w:val="0B0A0A"/>
          <w:sz w:val="24"/>
          <w:szCs w:val="24"/>
        </w:rPr>
        <w:t>3.2.4 Оказание возможной помощи учреждени</w:t>
      </w:r>
      <w:r>
        <w:rPr>
          <w:rStyle w:val="5"/>
          <w:rFonts w:ascii="Times New Roman" w:hAnsi="Times New Roman"/>
          <w:color w:val="0B0A0A"/>
          <w:sz w:val="24"/>
          <w:szCs w:val="24"/>
          <w:lang w:val="ru-RU"/>
        </w:rPr>
        <w:t>ю</w:t>
      </w:r>
      <w:r>
        <w:rPr>
          <w:rStyle w:val="5"/>
          <w:rFonts w:ascii="Times New Roman" w:hAnsi="Times New Roman"/>
          <w:color w:val="0B0A0A"/>
          <w:sz w:val="24"/>
          <w:szCs w:val="24"/>
        </w:rPr>
        <w:t xml:space="preserve"> социального обслуживания  в вопросах повышения качества услуг, оказываемых ветеранам, пенсионерам;</w:t>
      </w:r>
    </w:p>
    <w:p w14:paraId="572CB669">
      <w:pPr>
        <w:pStyle w:val="4"/>
      </w:pPr>
      <w:r>
        <w:rPr>
          <w:rStyle w:val="5"/>
          <w:color w:val="0B0A0A"/>
        </w:rPr>
        <w:t>3.2.5 Участие в осуществлении мониторинга уровня социально- экономического благополучия ветеранов войны, труда, боевых действий, государственной службы, пенсионеров;</w:t>
      </w:r>
    </w:p>
    <w:p w14:paraId="40AC7B0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3.2.6  Популяризация движения ветеранов  в городе. </w:t>
      </w:r>
    </w:p>
    <w:p w14:paraId="206F49C2">
      <w:pPr>
        <w:pStyle w:val="4"/>
      </w:pPr>
      <w:r>
        <w:rPr>
          <w:rStyle w:val="5"/>
          <w:color w:val="0B0A0A"/>
        </w:rPr>
        <w:t>3.2.7 Избрание  на общем собрании Совета ветеранов;</w:t>
      </w:r>
    </w:p>
    <w:p w14:paraId="6573845B">
      <w:pPr>
        <w:rPr>
          <w:rStyle w:val="5"/>
          <w:rFonts w:ascii="Times New Roman" w:hAnsi="Times New Roman"/>
          <w:color w:val="0B0A0A"/>
        </w:rPr>
      </w:pPr>
      <w:r>
        <w:rPr>
          <w:rFonts w:ascii="Times New Roman" w:hAnsi="Times New Roman"/>
          <w:sz w:val="24"/>
          <w:szCs w:val="24"/>
        </w:rPr>
        <w:t>3.2.8 О</w:t>
      </w:r>
      <w:r>
        <w:rPr>
          <w:rStyle w:val="5"/>
          <w:rFonts w:ascii="Times New Roman" w:hAnsi="Times New Roman"/>
          <w:color w:val="0B0A0A"/>
        </w:rPr>
        <w:t>существление  иной деятельности, не запрещен</w:t>
      </w:r>
      <w:r>
        <w:rPr>
          <w:rStyle w:val="5"/>
          <w:rFonts w:ascii="Times New Roman" w:hAnsi="Times New Roman"/>
          <w:color w:val="0B0A0A"/>
          <w:lang w:val="ru-RU"/>
        </w:rPr>
        <w:t>н</w:t>
      </w:r>
      <w:r>
        <w:rPr>
          <w:rStyle w:val="5"/>
          <w:rFonts w:ascii="Times New Roman" w:hAnsi="Times New Roman"/>
          <w:color w:val="0B0A0A"/>
        </w:rPr>
        <w:t>ой действующим законодательством Российской Федерации, направленной на достижение утвержденных настоящим Положением целей.  </w:t>
      </w:r>
    </w:p>
    <w:p w14:paraId="3FD13D28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Организация работы Совета ветеранов</w:t>
      </w:r>
    </w:p>
    <w:p w14:paraId="5C84FEA4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4.1. Совет осуществляет свою деятельность в  контакте </w:t>
      </w:r>
      <w:r>
        <w:rPr>
          <w:rFonts w:ascii="Times New Roman" w:hAnsi="Times New Roman"/>
          <w:lang w:val="ru-RU"/>
        </w:rPr>
        <w:t>со</w:t>
      </w:r>
      <w:r>
        <w:rPr>
          <w:rFonts w:ascii="Times New Roman" w:hAnsi="Times New Roman"/>
        </w:rPr>
        <w:t xml:space="preserve">  Свердловской областной общественной организацией  ветеранов учреждений и организаций системы социальной политики Свердловской области,  </w:t>
      </w:r>
      <w:r>
        <w:rPr>
          <w:rStyle w:val="7"/>
          <w:rFonts w:ascii="Times New Roman" w:hAnsi="Times New Roman"/>
          <w:bCs/>
          <w:color w:val="090500"/>
          <w:sz w:val="24"/>
          <w:szCs w:val="24"/>
        </w:rPr>
        <w:t xml:space="preserve">местным  отделением Свердловской областной общественной организации ветеранов войны, труда, боевых действий, государственной службы, пенсионеров Асбестовского городского округа, </w:t>
      </w:r>
      <w:r>
        <w:rPr>
          <w:rFonts w:ascii="Times New Roman" w:hAnsi="Times New Roman"/>
        </w:rPr>
        <w:t xml:space="preserve">  с   муниципальными органами законодательной и исполнительной власти  Асбестовского городского округа</w:t>
      </w:r>
      <w:r>
        <w:rPr>
          <w:rFonts w:hint="default" w:ascii="Times New Roman" w:hAnsi="Times New Roman"/>
          <w:lang w:val="ru-RU"/>
        </w:rPr>
        <w:t>,</w:t>
      </w:r>
      <w:r>
        <w:rPr>
          <w:rFonts w:ascii="Times New Roman" w:hAnsi="Times New Roman"/>
        </w:rPr>
        <w:t xml:space="preserve">  иными организациями, предметом деятельности которых являются  работа с  пожилыми людьми, проблемы здоровья и долголетия.</w:t>
      </w:r>
    </w:p>
    <w:p w14:paraId="5BAF8FD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4.2 Состав Совета ветеранов состоит из </w:t>
      </w:r>
      <w:r>
        <w:rPr>
          <w:rFonts w:hint="default" w:ascii="Times New Roman" w:hAnsi="Times New Roman"/>
          <w:sz w:val="24"/>
          <w:szCs w:val="24"/>
          <w:lang w:val="ru-RU"/>
        </w:rPr>
        <w:t>3</w:t>
      </w:r>
      <w:r>
        <w:rPr>
          <w:rFonts w:ascii="Times New Roman" w:hAnsi="Times New Roman"/>
          <w:sz w:val="24"/>
          <w:szCs w:val="24"/>
        </w:rPr>
        <w:t xml:space="preserve"> человек:  председатель Совета ветеранов, заместитель председателя Совета ветеранов и  члена Совета ветеранов.</w:t>
      </w:r>
    </w:p>
    <w:p w14:paraId="2F4F4F6D">
      <w:pPr>
        <w:spacing w:after="0"/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 xml:space="preserve">4.3  Персональный состав Совета ветеранов утверждается  на общем собрании  </w:t>
      </w:r>
      <w:r>
        <w:rPr>
          <w:rFonts w:ascii="Times New Roman" w:hAnsi="Times New Roman"/>
          <w:b w:val="0"/>
          <w:bCs w:val="0"/>
        </w:rPr>
        <w:t xml:space="preserve">общественной  организации </w:t>
      </w:r>
      <w:r>
        <w:rPr>
          <w:rStyle w:val="5"/>
          <w:rFonts w:hint="default" w:ascii="Times New Roman" w:hAnsi="Times New Roman" w:cs="Times New Roman"/>
          <w:b w:val="0"/>
          <w:bCs w:val="0"/>
          <w:color w:val="0B0A0A"/>
          <w:lang w:val="ru-RU"/>
        </w:rPr>
        <w:t xml:space="preserve"> ветеранов </w:t>
      </w:r>
      <w:r>
        <w:rPr>
          <w:rFonts w:ascii="Times New Roman" w:hAnsi="Times New Roman"/>
          <w:b w:val="0"/>
          <w:bCs w:val="0"/>
          <w:sz w:val="24"/>
          <w:szCs w:val="24"/>
          <w:lang w:val="ru-RU"/>
        </w:rPr>
        <w:t>социальной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службы</w:t>
      </w:r>
      <w:r>
        <w:rPr>
          <w:rStyle w:val="5"/>
          <w:rFonts w:hint="default" w:ascii="Times New Roman" w:hAnsi="Times New Roman" w:cs="Times New Roman"/>
          <w:b w:val="0"/>
          <w:bCs w:val="0"/>
          <w:color w:val="0B0A0A"/>
          <w:lang w:val="ru-RU"/>
        </w:rPr>
        <w:t xml:space="preserve">  города Асбеста.</w:t>
      </w:r>
    </w:p>
    <w:p w14:paraId="3C8843B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4.4. Совет возглавляет председатель, а в его отсутствие заместитель председателя, избранные Советом ветеранов.</w:t>
      </w:r>
    </w:p>
    <w:p w14:paraId="6B6D7FC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4.5. Заседания Совета проводятся по мере необходимости,  и считаются правомочными, если на них присутствует более половины членов Совета.</w:t>
      </w:r>
    </w:p>
    <w:p w14:paraId="45D04A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4.6. Решения Совета принимаются путем открытого голосования простым большинством присутствующих на заседании членов Совета. В случае равенства голосов решающим является голос Председателя Совета.</w:t>
      </w:r>
    </w:p>
    <w:p w14:paraId="0E014A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4.7. Решения Совета оформляются протоколами, которые подписываются Председателем Совета или его заместителем, председательствующим на заседании Совета, и </w:t>
      </w:r>
      <w:r>
        <w:rPr>
          <w:rFonts w:ascii="Times New Roman" w:hAnsi="Times New Roman"/>
          <w:sz w:val="24"/>
          <w:szCs w:val="24"/>
          <w:lang w:val="ru-RU"/>
        </w:rPr>
        <w:t>одним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из членов Совета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  <w:lang w:val="ru-RU"/>
        </w:rPr>
        <w:t>ведущим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протокол</w:t>
      </w:r>
      <w:r>
        <w:rPr>
          <w:rFonts w:ascii="Times New Roman" w:hAnsi="Times New Roman"/>
          <w:sz w:val="24"/>
          <w:szCs w:val="24"/>
        </w:rPr>
        <w:t>. Особое мнение членов Совета, излагается в виде справки и прикладывается к решению Совета.</w:t>
      </w:r>
    </w:p>
    <w:p w14:paraId="39B7D141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5. Основные направления деятельности Совета  </w:t>
      </w:r>
      <w:r>
        <w:rPr>
          <w:rFonts w:ascii="Times New Roman" w:hAnsi="Times New Roman"/>
          <w:b/>
          <w:bCs/>
        </w:rPr>
        <w:t>общ</w:t>
      </w:r>
      <w:bookmarkStart w:id="0" w:name="_GoBack"/>
      <w:bookmarkEnd w:id="0"/>
      <w:r>
        <w:rPr>
          <w:rFonts w:ascii="Times New Roman" w:hAnsi="Times New Roman"/>
          <w:b/>
          <w:bCs/>
        </w:rPr>
        <w:t xml:space="preserve">ественной  организации </w:t>
      </w:r>
      <w:r>
        <w:rPr>
          <w:rStyle w:val="5"/>
          <w:rFonts w:hint="default" w:ascii="Times New Roman" w:hAnsi="Times New Roman" w:cs="Times New Roman"/>
          <w:b/>
          <w:bCs/>
          <w:color w:val="0B0A0A"/>
          <w:lang w:val="ru-RU"/>
        </w:rPr>
        <w:t xml:space="preserve"> ветеранов 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социальной</w:t>
      </w: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 xml:space="preserve"> службы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 </w:t>
      </w:r>
      <w:r>
        <w:rPr>
          <w:rStyle w:val="5"/>
          <w:rFonts w:hint="default" w:ascii="Times New Roman" w:hAnsi="Times New Roman" w:cs="Times New Roman"/>
          <w:b/>
          <w:bCs/>
          <w:color w:val="0B0A0A"/>
          <w:lang w:val="ru-RU"/>
        </w:rPr>
        <w:t>города Асбеста</w:t>
      </w:r>
    </w:p>
    <w:p w14:paraId="336CB550">
      <w:pPr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 xml:space="preserve">5.1. Подготовка предложений и рекомендаций по совершенствованию управления движением ветеранов </w:t>
      </w:r>
      <w:r>
        <w:rPr>
          <w:rFonts w:ascii="Times New Roman" w:hAnsi="Times New Roman"/>
          <w:b w:val="0"/>
          <w:bCs w:val="0"/>
        </w:rPr>
        <w:t xml:space="preserve">общественной  организации </w:t>
      </w:r>
      <w:r>
        <w:rPr>
          <w:rStyle w:val="5"/>
          <w:rFonts w:hint="default" w:ascii="Times New Roman" w:hAnsi="Times New Roman" w:cs="Times New Roman"/>
          <w:b w:val="0"/>
          <w:bCs w:val="0"/>
          <w:color w:val="0B0A0A"/>
          <w:lang w:val="ru-RU"/>
        </w:rPr>
        <w:t xml:space="preserve"> ветеранов </w:t>
      </w:r>
      <w:r>
        <w:rPr>
          <w:rFonts w:ascii="Times New Roman" w:hAnsi="Times New Roman"/>
          <w:b w:val="0"/>
          <w:bCs w:val="0"/>
          <w:sz w:val="24"/>
          <w:szCs w:val="24"/>
          <w:lang w:val="ru-RU"/>
        </w:rPr>
        <w:t>социальной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службы</w:t>
      </w:r>
      <w:r>
        <w:rPr>
          <w:rStyle w:val="5"/>
          <w:rFonts w:hint="default" w:ascii="Times New Roman" w:hAnsi="Times New Roman" w:cs="Times New Roman"/>
          <w:b w:val="0"/>
          <w:bCs w:val="0"/>
          <w:color w:val="0B0A0A"/>
          <w:lang w:val="ru-RU"/>
        </w:rPr>
        <w:t xml:space="preserve"> города Асбеста.</w:t>
      </w:r>
    </w:p>
    <w:p w14:paraId="2F8DB2E1">
      <w:pPr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 xml:space="preserve">5.2. Разработка предложений и  формирование плана мероприятий  </w:t>
      </w:r>
      <w:r>
        <w:rPr>
          <w:rFonts w:ascii="Times New Roman" w:hAnsi="Times New Roman"/>
          <w:b w:val="0"/>
          <w:bCs w:val="0"/>
        </w:rPr>
        <w:t xml:space="preserve">общественной  организации </w:t>
      </w:r>
      <w:r>
        <w:rPr>
          <w:rStyle w:val="5"/>
          <w:rFonts w:hint="default" w:ascii="Times New Roman" w:hAnsi="Times New Roman" w:cs="Times New Roman"/>
          <w:b w:val="0"/>
          <w:bCs w:val="0"/>
          <w:color w:val="0B0A0A"/>
          <w:lang w:val="ru-RU"/>
        </w:rPr>
        <w:t xml:space="preserve"> ветеранов </w:t>
      </w:r>
      <w:r>
        <w:rPr>
          <w:rFonts w:ascii="Times New Roman" w:hAnsi="Times New Roman"/>
          <w:b w:val="0"/>
          <w:bCs w:val="0"/>
          <w:sz w:val="24"/>
          <w:szCs w:val="24"/>
          <w:lang w:val="ru-RU"/>
        </w:rPr>
        <w:t>социальной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службы </w:t>
      </w:r>
      <w:r>
        <w:rPr>
          <w:rStyle w:val="5"/>
          <w:rFonts w:hint="default" w:ascii="Times New Roman" w:hAnsi="Times New Roman" w:cs="Times New Roman"/>
          <w:b w:val="0"/>
          <w:bCs w:val="0"/>
          <w:color w:val="0B0A0A"/>
          <w:lang w:val="ru-RU"/>
        </w:rPr>
        <w:t xml:space="preserve"> города Асбеста.</w:t>
      </w:r>
    </w:p>
    <w:p w14:paraId="1257C90E">
      <w:pPr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 xml:space="preserve">5.3 Формирование и развитие банка данных  о </w:t>
      </w:r>
      <w:r>
        <w:rPr>
          <w:rFonts w:ascii="Times New Roman" w:hAnsi="Times New Roman"/>
          <w:sz w:val="24"/>
          <w:szCs w:val="24"/>
          <w:lang w:val="ru-RU"/>
        </w:rPr>
        <w:t>членах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 </w:t>
      </w:r>
      <w:r>
        <w:rPr>
          <w:rFonts w:ascii="Times New Roman" w:hAnsi="Times New Roman"/>
          <w:b w:val="0"/>
          <w:bCs w:val="0"/>
        </w:rPr>
        <w:t xml:space="preserve">общественной  организации </w:t>
      </w:r>
      <w:r>
        <w:rPr>
          <w:rStyle w:val="5"/>
          <w:rFonts w:hint="default" w:ascii="Times New Roman" w:hAnsi="Times New Roman" w:cs="Times New Roman"/>
          <w:b w:val="0"/>
          <w:bCs w:val="0"/>
          <w:color w:val="0B0A0A"/>
          <w:lang w:val="ru-RU"/>
        </w:rPr>
        <w:t xml:space="preserve"> ветеранов  </w:t>
      </w:r>
      <w:r>
        <w:rPr>
          <w:rFonts w:ascii="Times New Roman" w:hAnsi="Times New Roman"/>
          <w:b w:val="0"/>
          <w:bCs w:val="0"/>
          <w:sz w:val="24"/>
          <w:szCs w:val="24"/>
          <w:lang w:val="ru-RU"/>
        </w:rPr>
        <w:t>социальной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службы </w:t>
      </w:r>
      <w:r>
        <w:rPr>
          <w:rStyle w:val="5"/>
          <w:rFonts w:hint="default" w:ascii="Times New Roman" w:hAnsi="Times New Roman" w:cs="Times New Roman"/>
          <w:b w:val="0"/>
          <w:bCs w:val="0"/>
          <w:color w:val="0B0A0A"/>
          <w:lang w:val="ru-RU"/>
        </w:rPr>
        <w:t>города Асбеста.</w:t>
      </w:r>
    </w:p>
    <w:p w14:paraId="77751908">
      <w:pPr>
        <w:pStyle w:val="4"/>
      </w:pPr>
      <w:r>
        <w:t>5.4 П</w:t>
      </w:r>
      <w:r>
        <w:rPr>
          <w:rStyle w:val="5"/>
          <w:color w:val="0B0A0A"/>
        </w:rPr>
        <w:t>редставление и защита интересов ветеранов, пенсионеров  в органах местного самоуправления, в организациях и общественных объединениях;</w:t>
      </w:r>
    </w:p>
    <w:p w14:paraId="575279F1">
      <w:pPr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 xml:space="preserve">5.5 </w:t>
      </w:r>
      <w:r>
        <w:rPr>
          <w:rFonts w:ascii="Times New Roman" w:hAnsi="Times New Roman"/>
          <w:sz w:val="24"/>
          <w:szCs w:val="24"/>
          <w:lang w:val="ru-RU"/>
        </w:rPr>
        <w:t>Организация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работы по выполнению </w:t>
      </w:r>
      <w:r>
        <w:rPr>
          <w:rFonts w:ascii="Times New Roman" w:hAnsi="Times New Roman"/>
          <w:sz w:val="24"/>
          <w:szCs w:val="24"/>
        </w:rPr>
        <w:t xml:space="preserve">плана мероприятий  </w:t>
      </w:r>
      <w:r>
        <w:rPr>
          <w:rFonts w:ascii="Times New Roman" w:hAnsi="Times New Roman"/>
          <w:b w:val="0"/>
          <w:bCs w:val="0"/>
        </w:rPr>
        <w:t xml:space="preserve">общественной  организации </w:t>
      </w:r>
      <w:r>
        <w:rPr>
          <w:rStyle w:val="5"/>
          <w:rFonts w:hint="default" w:ascii="Times New Roman" w:hAnsi="Times New Roman" w:cs="Times New Roman"/>
          <w:b w:val="0"/>
          <w:bCs w:val="0"/>
          <w:color w:val="0B0A0A"/>
          <w:lang w:val="ru-RU"/>
        </w:rPr>
        <w:t xml:space="preserve"> ветеранов </w:t>
      </w:r>
      <w:r>
        <w:rPr>
          <w:rFonts w:ascii="Times New Roman" w:hAnsi="Times New Roman"/>
          <w:b w:val="0"/>
          <w:bCs w:val="0"/>
          <w:sz w:val="24"/>
          <w:szCs w:val="24"/>
          <w:lang w:val="ru-RU"/>
        </w:rPr>
        <w:t>социальной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службы </w:t>
      </w:r>
      <w:r>
        <w:rPr>
          <w:rStyle w:val="5"/>
          <w:rFonts w:hint="default" w:ascii="Times New Roman" w:hAnsi="Times New Roman" w:cs="Times New Roman"/>
          <w:b w:val="0"/>
          <w:bCs w:val="0"/>
          <w:color w:val="0B0A0A"/>
          <w:lang w:val="ru-RU"/>
        </w:rPr>
        <w:t xml:space="preserve"> города Асбеста.</w:t>
      </w:r>
    </w:p>
    <w:p w14:paraId="3431259D">
      <w:pPr>
        <w:rPr>
          <w:rStyle w:val="5"/>
          <w:rFonts w:ascii="Times New Roman" w:hAnsi="Times New Roman"/>
          <w:color w:val="0B0A0A"/>
          <w:sz w:val="24"/>
          <w:szCs w:val="24"/>
        </w:rPr>
      </w:pPr>
      <w:r>
        <w:rPr>
          <w:rFonts w:hint="default" w:ascii="Times New Roman" w:hAnsi="Times New Roman"/>
          <w:sz w:val="24"/>
          <w:szCs w:val="24"/>
          <w:lang w:val="ru-RU"/>
        </w:rPr>
        <w:t xml:space="preserve">5.6 </w:t>
      </w:r>
      <w:r>
        <w:rPr>
          <w:rFonts w:ascii="Times New Roman" w:hAnsi="Times New Roman"/>
          <w:sz w:val="24"/>
          <w:szCs w:val="24"/>
        </w:rPr>
        <w:t>И</w:t>
      </w:r>
      <w:r>
        <w:rPr>
          <w:rStyle w:val="5"/>
          <w:rFonts w:ascii="Times New Roman" w:hAnsi="Times New Roman"/>
          <w:color w:val="0B0A0A"/>
          <w:sz w:val="24"/>
          <w:szCs w:val="24"/>
        </w:rPr>
        <w:t>нформирование общественности о работе ветеранской организации.</w:t>
      </w:r>
    </w:p>
    <w:p w14:paraId="05AA8062">
      <w:pPr>
        <w:pStyle w:val="4"/>
        <w:spacing w:before="0" w:beforeAutospacing="0" w:after="0" w:afterAutospacing="0"/>
        <w:rPr>
          <w:sz w:val="22"/>
          <w:szCs w:val="22"/>
        </w:rPr>
      </w:pPr>
    </w:p>
    <w:p w14:paraId="6033E189">
      <w:pPr>
        <w:pStyle w:val="4"/>
        <w:spacing w:before="0" w:beforeAutospacing="0" w:after="0" w:afterAutospacing="0"/>
        <w:rPr>
          <w:sz w:val="22"/>
          <w:szCs w:val="22"/>
        </w:rPr>
      </w:pPr>
    </w:p>
    <w:p w14:paraId="2E5D5685">
      <w:pPr>
        <w:pStyle w:val="4"/>
        <w:spacing w:before="0" w:beforeAutospacing="0" w:after="0" w:afterAutospacing="0"/>
        <w:rPr>
          <w:sz w:val="22"/>
          <w:szCs w:val="22"/>
        </w:rPr>
      </w:pPr>
    </w:p>
    <w:p w14:paraId="6CECB3D3">
      <w:pPr>
        <w:pStyle w:val="4"/>
        <w:spacing w:before="0" w:beforeAutospacing="0" w:after="0" w:afterAutospacing="0"/>
        <w:rPr>
          <w:sz w:val="22"/>
          <w:szCs w:val="22"/>
        </w:rPr>
      </w:pPr>
    </w:p>
    <w:p w14:paraId="4F8F1389">
      <w:pPr>
        <w:pStyle w:val="4"/>
        <w:spacing w:before="0" w:beforeAutospacing="0" w:after="0" w:afterAutospacing="0"/>
        <w:rPr>
          <w:sz w:val="22"/>
          <w:szCs w:val="22"/>
        </w:rPr>
      </w:pPr>
    </w:p>
    <w:p w14:paraId="60A5E27A">
      <w:pPr>
        <w:pStyle w:val="4"/>
        <w:spacing w:before="0" w:beforeAutospacing="0" w:after="0" w:afterAutospacing="0"/>
        <w:rPr>
          <w:sz w:val="22"/>
          <w:szCs w:val="22"/>
        </w:rPr>
      </w:pPr>
    </w:p>
    <w:p w14:paraId="6772AE13">
      <w:pPr>
        <w:pStyle w:val="4"/>
        <w:spacing w:before="0" w:beforeAutospacing="0" w:after="0" w:afterAutospacing="0"/>
      </w:pPr>
      <w:r>
        <w:t>Исп. Шверова Г.Н.</w:t>
      </w:r>
    </w:p>
    <w:p w14:paraId="2CB4C03F">
      <w:pPr>
        <w:spacing w:after="0"/>
        <w:rPr>
          <w:sz w:val="24"/>
          <w:szCs w:val="24"/>
        </w:rPr>
      </w:pPr>
    </w:p>
    <w:sectPr>
      <w:pgSz w:w="11906" w:h="16838"/>
      <w:pgMar w:top="1134" w:right="850" w:bottom="1258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2" w:usb3="00000000" w:csb0="4002009F" w:csb1="DFD7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574A"/>
    <w:rsid w:val="000840B9"/>
    <w:rsid w:val="00094F18"/>
    <w:rsid w:val="000B7CEE"/>
    <w:rsid w:val="000C17C4"/>
    <w:rsid w:val="000E1FEB"/>
    <w:rsid w:val="00136D84"/>
    <w:rsid w:val="00154040"/>
    <w:rsid w:val="001750AF"/>
    <w:rsid w:val="00190806"/>
    <w:rsid w:val="001E060C"/>
    <w:rsid w:val="00252DA6"/>
    <w:rsid w:val="00284D81"/>
    <w:rsid w:val="003155EA"/>
    <w:rsid w:val="00323F2F"/>
    <w:rsid w:val="00332192"/>
    <w:rsid w:val="003B3424"/>
    <w:rsid w:val="003C574A"/>
    <w:rsid w:val="003F797A"/>
    <w:rsid w:val="0046600D"/>
    <w:rsid w:val="0047162C"/>
    <w:rsid w:val="004C153C"/>
    <w:rsid w:val="00521408"/>
    <w:rsid w:val="00541002"/>
    <w:rsid w:val="005438B1"/>
    <w:rsid w:val="005522CE"/>
    <w:rsid w:val="00554982"/>
    <w:rsid w:val="005A3C07"/>
    <w:rsid w:val="005C10CD"/>
    <w:rsid w:val="005C4CE5"/>
    <w:rsid w:val="005E64C4"/>
    <w:rsid w:val="00634BD5"/>
    <w:rsid w:val="006708FF"/>
    <w:rsid w:val="0069104E"/>
    <w:rsid w:val="00712A10"/>
    <w:rsid w:val="007556E6"/>
    <w:rsid w:val="007B1F8C"/>
    <w:rsid w:val="007E71C0"/>
    <w:rsid w:val="00875DFA"/>
    <w:rsid w:val="008D07B6"/>
    <w:rsid w:val="0093469B"/>
    <w:rsid w:val="009636B8"/>
    <w:rsid w:val="009D4A45"/>
    <w:rsid w:val="009E3276"/>
    <w:rsid w:val="00A100F1"/>
    <w:rsid w:val="00A12EF9"/>
    <w:rsid w:val="00A24E4D"/>
    <w:rsid w:val="00A429A1"/>
    <w:rsid w:val="00AA089E"/>
    <w:rsid w:val="00AD7453"/>
    <w:rsid w:val="00B131E5"/>
    <w:rsid w:val="00B440DE"/>
    <w:rsid w:val="00B53BEF"/>
    <w:rsid w:val="00B82D28"/>
    <w:rsid w:val="00BB165F"/>
    <w:rsid w:val="00BE7418"/>
    <w:rsid w:val="00C723FA"/>
    <w:rsid w:val="00C93A71"/>
    <w:rsid w:val="00DC4BE8"/>
    <w:rsid w:val="00DF310F"/>
    <w:rsid w:val="00DF6A37"/>
    <w:rsid w:val="00E21F12"/>
    <w:rsid w:val="00E23AE9"/>
    <w:rsid w:val="00E93AAC"/>
    <w:rsid w:val="00EB251E"/>
    <w:rsid w:val="00F127F5"/>
    <w:rsid w:val="00F32912"/>
    <w:rsid w:val="00F765E8"/>
    <w:rsid w:val="00F80343"/>
    <w:rsid w:val="00FA137E"/>
    <w:rsid w:val="1BC2765A"/>
    <w:rsid w:val="368F70E4"/>
    <w:rsid w:val="4E512AC5"/>
    <w:rsid w:val="5C6B7F08"/>
    <w:rsid w:val="6C5432DF"/>
    <w:rsid w:val="7ACA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qFormat/>
    <w:uiPriority w:val="99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msonospacing moze-justify"/>
    <w:basedOn w:val="1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MS Mincho"/>
      <w:sz w:val="24"/>
      <w:szCs w:val="24"/>
      <w:lang w:eastAsia="ja-JP"/>
    </w:rPr>
  </w:style>
  <w:style w:type="character" w:customStyle="1" w:styleId="5">
    <w:name w:val="moze-large"/>
    <w:basedOn w:val="2"/>
    <w:qFormat/>
    <w:uiPriority w:val="99"/>
    <w:rPr>
      <w:rFonts w:cs="Times New Roman"/>
    </w:rPr>
  </w:style>
  <w:style w:type="paragraph" w:customStyle="1" w:styleId="6">
    <w:name w:val="msonospacing moze-center"/>
    <w:basedOn w:val="1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MS Mincho"/>
      <w:sz w:val="24"/>
      <w:szCs w:val="24"/>
      <w:lang w:eastAsia="ja-JP"/>
    </w:rPr>
  </w:style>
  <w:style w:type="character" w:customStyle="1" w:styleId="7">
    <w:name w:val="moze-secondary"/>
    <w:basedOn w:val="2"/>
    <w:qFormat/>
    <w:uiPriority w:val="99"/>
    <w:rPr>
      <w:rFonts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4</Pages>
  <Words>1343</Words>
  <Characters>7656</Characters>
  <Lines>0</Lines>
  <Paragraphs>0</Paragraphs>
  <TotalTime>17</TotalTime>
  <ScaleCrop>false</ScaleCrop>
  <LinksUpToDate>false</LinksUpToDate>
  <CharactersWithSpaces>0</CharactersWithSpaces>
  <Application>WPS Office_12.2.0.20323_F1E327BC-269C-435d-A152-05C5408002CA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2017-12-05T18:07:00Z</dcterms:created>
  <dc:creator>Admin</dc:creator>
  <cp:lastModifiedBy>user93s</cp:lastModifiedBy>
  <cp:lastPrinted>2025-03-06T09:17:03Z</cp:lastPrinted>
  <dcterms:modified xsi:type="dcterms:W3CDTF">2025-03-06T09:18:18Z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1049-12.2.0.20323</vt:lpwstr>
  </property>
  <property fmtid="{D5CDD505-2E9C-101B-9397-08002B2CF9AE}" pid="3" name="ICV">
    <vt:lpwstr>BD0B0DC5D5B4447284073A9259C0FA03</vt:lpwstr>
  </property>
</Properties>
</file>