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79" w:type="dxa"/>
        <w:tblInd w:w="-432" w:type="dxa"/>
        <w:tblLook w:val="01E0"/>
      </w:tblPr>
      <w:tblGrid>
        <w:gridCol w:w="5040"/>
        <w:gridCol w:w="900"/>
        <w:gridCol w:w="4239"/>
      </w:tblGrid>
      <w:tr w:rsidR="00D60400" w:rsidTr="00D60400">
        <w:trPr>
          <w:trHeight w:val="717"/>
        </w:trPr>
        <w:tc>
          <w:tcPr>
            <w:tcW w:w="5040" w:type="dxa"/>
            <w:vMerge w:val="restart"/>
          </w:tcPr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МИНИСТЕРСТВО СОЦИАЛЬНОЙ ПОЛИТИКИ СВЕРДЛОВСКОЙ ОБЛАСТИ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Государственное автономное учреждение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социального обслуживания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Свердловской области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«Комплексный центр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социального</w:t>
            </w:r>
            <w:proofErr w:type="gramEnd"/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обслуживания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города Каменска-Уральского»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(ГАУ «КЦСОН города Каменска-Уральского»)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Алюминиевая ул., д.12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Каменск-Уральский, 623406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тел.(3439) 39-90-66, факс(3439) 39-90-86</w:t>
            </w:r>
          </w:p>
          <w:p w:rsidR="00D60400" w:rsidRPr="00E966D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-mail: </w:t>
            </w:r>
            <w:hyperlink r:id="rId5" w:history="1"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de-DE"/>
                </w:rPr>
                <w:t>soc039@egov66.ru</w:t>
              </w:r>
            </w:hyperlink>
            <w:r w:rsidRPr="00E966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hyperlink r:id="rId6" w:history="1"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http</w:t>
              </w:r>
              <w:r w:rsidRPr="00E966D0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://</w:t>
              </w:r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zabota</w:t>
              </w:r>
              <w:r w:rsidRPr="00E966D0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039.</w:t>
              </w:r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msp</w:t>
              </w:r>
              <w:r w:rsidRPr="00E966D0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.</w:t>
              </w:r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midural</w:t>
              </w:r>
              <w:r w:rsidRPr="00E966D0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.</w:t>
              </w:r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ОКПО  44663345;  ОГРН  1036600620242;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ИНН/КПП   6612005006/661201001</w:t>
            </w:r>
          </w:p>
          <w:p w:rsidR="00D60400" w:rsidRDefault="00602354">
            <w:pPr>
              <w:tabs>
                <w:tab w:val="left" w:pos="1144"/>
                <w:tab w:val="center" w:pos="24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июля</w:t>
            </w:r>
            <w:r w:rsidR="00523A84">
              <w:rPr>
                <w:rFonts w:ascii="Times New Roman" w:hAnsi="Times New Roman" w:cs="Times New Roman"/>
                <w:sz w:val="24"/>
                <w:szCs w:val="24"/>
              </w:rPr>
              <w:t xml:space="preserve"> 2024</w:t>
            </w:r>
            <w:r w:rsidR="00C84CC6">
              <w:rPr>
                <w:rFonts w:ascii="Times New Roman" w:hAnsi="Times New Roman" w:cs="Times New Roman"/>
                <w:sz w:val="24"/>
                <w:szCs w:val="24"/>
              </w:rPr>
              <w:t xml:space="preserve"> г. № 01-22/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  <w:p w:rsidR="00D60400" w:rsidRDefault="00D60400">
            <w:pPr>
              <w:tabs>
                <w:tab w:val="left" w:pos="1144"/>
                <w:tab w:val="center" w:pos="241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D60400" w:rsidRDefault="00D60400">
            <w:pPr>
              <w:tabs>
                <w:tab w:val="left" w:pos="1144"/>
                <w:tab w:val="center" w:pos="241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D60400" w:rsidRDefault="00D6040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9" w:type="dxa"/>
            <w:hideMark/>
          </w:tcPr>
          <w:p w:rsidR="00E966D0" w:rsidRPr="00E966D0" w:rsidRDefault="00E966D0" w:rsidP="00E966D0">
            <w:pPr>
              <w:pStyle w:val="a5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E966D0">
              <w:rPr>
                <w:rFonts w:ascii="Times New Roman" w:hAnsi="Times New Roman"/>
                <w:sz w:val="24"/>
                <w:szCs w:val="24"/>
              </w:rPr>
              <w:t>Министерство социальной    политики</w:t>
            </w:r>
          </w:p>
          <w:p w:rsidR="00E966D0" w:rsidRPr="00E966D0" w:rsidRDefault="00E966D0" w:rsidP="00E966D0">
            <w:pPr>
              <w:pStyle w:val="a5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E966D0">
              <w:rPr>
                <w:rFonts w:ascii="Times New Roman" w:hAnsi="Times New Roman"/>
                <w:sz w:val="24"/>
                <w:szCs w:val="24"/>
              </w:rPr>
              <w:t xml:space="preserve">Свердловской области         </w:t>
            </w:r>
          </w:p>
          <w:p w:rsidR="00E966D0" w:rsidRPr="00E966D0" w:rsidRDefault="00E966D0" w:rsidP="00E966D0">
            <w:pPr>
              <w:pStyle w:val="a5"/>
              <w:ind w:left="21"/>
              <w:rPr>
                <w:rFonts w:ascii="Times New Roman" w:hAnsi="Times New Roman"/>
                <w:sz w:val="24"/>
                <w:szCs w:val="24"/>
              </w:rPr>
            </w:pPr>
          </w:p>
          <w:p w:rsidR="00E966D0" w:rsidRPr="00E966D0" w:rsidRDefault="00E966D0" w:rsidP="00E966D0">
            <w:pPr>
              <w:ind w:left="21"/>
              <w:rPr>
                <w:sz w:val="24"/>
                <w:szCs w:val="24"/>
              </w:rPr>
            </w:pPr>
          </w:p>
          <w:p w:rsidR="00E966D0" w:rsidRPr="00E966D0" w:rsidRDefault="00E966D0" w:rsidP="00E966D0">
            <w:pPr>
              <w:pStyle w:val="a5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E966D0">
              <w:rPr>
                <w:rFonts w:ascii="Times New Roman" w:hAnsi="Times New Roman"/>
                <w:sz w:val="24"/>
                <w:szCs w:val="24"/>
              </w:rPr>
              <w:t>Министру социальной   политики</w:t>
            </w:r>
          </w:p>
          <w:p w:rsidR="00E966D0" w:rsidRPr="00E966D0" w:rsidRDefault="00E966D0" w:rsidP="00E966D0">
            <w:pPr>
              <w:pStyle w:val="a5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E966D0">
              <w:rPr>
                <w:rFonts w:ascii="Times New Roman" w:hAnsi="Times New Roman"/>
                <w:sz w:val="24"/>
                <w:szCs w:val="24"/>
              </w:rPr>
              <w:t xml:space="preserve"> Свердловской области         </w:t>
            </w:r>
          </w:p>
          <w:p w:rsidR="00E966D0" w:rsidRPr="00E966D0" w:rsidRDefault="00E966D0" w:rsidP="00E966D0">
            <w:pPr>
              <w:pStyle w:val="a5"/>
              <w:ind w:left="21"/>
              <w:rPr>
                <w:rFonts w:ascii="Times New Roman" w:hAnsi="Times New Roman"/>
                <w:sz w:val="24"/>
                <w:szCs w:val="24"/>
              </w:rPr>
            </w:pPr>
          </w:p>
          <w:p w:rsidR="00E966D0" w:rsidRPr="00E966D0" w:rsidRDefault="00E966D0" w:rsidP="00E966D0">
            <w:pPr>
              <w:pStyle w:val="a5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E966D0">
              <w:rPr>
                <w:rFonts w:ascii="Times New Roman" w:hAnsi="Times New Roman"/>
                <w:sz w:val="24"/>
                <w:szCs w:val="24"/>
              </w:rPr>
              <w:t xml:space="preserve">А.В. </w:t>
            </w:r>
            <w:proofErr w:type="spellStart"/>
            <w:r w:rsidRPr="00E966D0">
              <w:rPr>
                <w:rFonts w:ascii="Times New Roman" w:hAnsi="Times New Roman"/>
                <w:sz w:val="24"/>
                <w:szCs w:val="24"/>
              </w:rPr>
              <w:t>Злоказову</w:t>
            </w:r>
            <w:proofErr w:type="spellEnd"/>
            <w:r w:rsidRPr="00E966D0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</w:p>
          <w:p w:rsidR="00D60400" w:rsidRPr="00F615BF" w:rsidRDefault="00D60400" w:rsidP="005213FF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D60400" w:rsidTr="00D60400">
        <w:trPr>
          <w:trHeight w:val="835"/>
        </w:trPr>
        <w:tc>
          <w:tcPr>
            <w:tcW w:w="0" w:type="auto"/>
            <w:vMerge/>
            <w:vAlign w:val="center"/>
            <w:hideMark/>
          </w:tcPr>
          <w:p w:rsidR="00D60400" w:rsidRDefault="00D6040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D60400" w:rsidRDefault="00D6040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9" w:type="dxa"/>
          </w:tcPr>
          <w:p w:rsidR="00733BE4" w:rsidRPr="00F615BF" w:rsidRDefault="00733BE4" w:rsidP="005213FF">
            <w:pPr>
              <w:pStyle w:val="a4"/>
              <w:spacing w:before="0" w:beforeAutospacing="0" w:after="0" w:afterAutospacing="0"/>
              <w:jc w:val="both"/>
              <w:rPr>
                <w:b/>
              </w:rPr>
            </w:pPr>
          </w:p>
        </w:tc>
      </w:tr>
      <w:tr w:rsidR="00D60400" w:rsidTr="00D60400">
        <w:tc>
          <w:tcPr>
            <w:tcW w:w="0" w:type="auto"/>
            <w:vMerge/>
            <w:vAlign w:val="center"/>
            <w:hideMark/>
          </w:tcPr>
          <w:p w:rsidR="00D60400" w:rsidRDefault="00D6040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D60400" w:rsidRDefault="00D6040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9" w:type="dxa"/>
          </w:tcPr>
          <w:p w:rsidR="00D60400" w:rsidRPr="00F615BF" w:rsidRDefault="00D60400" w:rsidP="005213FF"/>
        </w:tc>
      </w:tr>
      <w:tr w:rsidR="00D60400" w:rsidRPr="007D428D" w:rsidTr="00D60400">
        <w:tc>
          <w:tcPr>
            <w:tcW w:w="0" w:type="auto"/>
            <w:vMerge/>
            <w:vAlign w:val="center"/>
            <w:hideMark/>
          </w:tcPr>
          <w:p w:rsidR="00D60400" w:rsidRDefault="00D6040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D60400" w:rsidRDefault="00D6040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39" w:type="dxa"/>
            <w:hideMark/>
          </w:tcPr>
          <w:p w:rsidR="00D60400" w:rsidRPr="007D428D" w:rsidRDefault="00D60400" w:rsidP="00E966D0"/>
        </w:tc>
      </w:tr>
      <w:tr w:rsidR="00D60400" w:rsidTr="00D60400">
        <w:tc>
          <w:tcPr>
            <w:tcW w:w="0" w:type="auto"/>
            <w:vMerge/>
            <w:vAlign w:val="center"/>
            <w:hideMark/>
          </w:tcPr>
          <w:p w:rsidR="00D60400" w:rsidRDefault="00D6040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D60400" w:rsidRDefault="00D6040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39" w:type="dxa"/>
          </w:tcPr>
          <w:p w:rsidR="00D60400" w:rsidRPr="00F615BF" w:rsidRDefault="00D60400" w:rsidP="005213FF">
            <w:pPr>
              <w:jc w:val="center"/>
              <w:rPr>
                <w:b/>
              </w:rPr>
            </w:pPr>
          </w:p>
        </w:tc>
      </w:tr>
      <w:tr w:rsidR="00D60400" w:rsidTr="00D60400">
        <w:trPr>
          <w:trHeight w:val="80"/>
        </w:trPr>
        <w:tc>
          <w:tcPr>
            <w:tcW w:w="0" w:type="auto"/>
            <w:vMerge/>
            <w:vAlign w:val="center"/>
            <w:hideMark/>
          </w:tcPr>
          <w:p w:rsidR="00D60400" w:rsidRDefault="00D6040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D60400" w:rsidRDefault="00D6040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39" w:type="dxa"/>
          </w:tcPr>
          <w:p w:rsidR="00D60400" w:rsidRDefault="00D6040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60400" w:rsidTr="00D60400">
        <w:tc>
          <w:tcPr>
            <w:tcW w:w="0" w:type="auto"/>
            <w:vMerge/>
            <w:vAlign w:val="center"/>
            <w:hideMark/>
          </w:tcPr>
          <w:p w:rsidR="00D60400" w:rsidRDefault="00D6040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D60400" w:rsidRDefault="00D6040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39" w:type="dxa"/>
          </w:tcPr>
          <w:p w:rsidR="00D60400" w:rsidRDefault="00D6040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60400" w:rsidRDefault="00D60400" w:rsidP="00F469C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60852">
        <w:rPr>
          <w:rFonts w:ascii="Times New Roman" w:hAnsi="Times New Roman" w:cs="Times New Roman"/>
          <w:sz w:val="24"/>
          <w:szCs w:val="24"/>
        </w:rPr>
        <w:t xml:space="preserve">Государственное автономное учреждение социального обслуживания Свердловской области «Комплексный центр социального обслуживания населения города Каменска – Уральского» направляет </w:t>
      </w:r>
      <w:r w:rsidR="00A8766F">
        <w:rPr>
          <w:rFonts w:ascii="Times New Roman" w:hAnsi="Times New Roman" w:cs="Times New Roman"/>
          <w:sz w:val="24"/>
          <w:szCs w:val="24"/>
        </w:rPr>
        <w:t xml:space="preserve">Отчет о </w:t>
      </w:r>
      <w:r w:rsidR="0098188E">
        <w:rPr>
          <w:rFonts w:ascii="Times New Roman" w:hAnsi="Times New Roman" w:cs="Times New Roman"/>
          <w:sz w:val="24"/>
          <w:szCs w:val="24"/>
        </w:rPr>
        <w:t>реализации</w:t>
      </w:r>
      <w:r w:rsidR="00A8766F">
        <w:rPr>
          <w:rFonts w:ascii="Times New Roman" w:hAnsi="Times New Roman" w:cs="Times New Roman"/>
          <w:sz w:val="24"/>
          <w:szCs w:val="24"/>
        </w:rPr>
        <w:t xml:space="preserve"> плана мероприятий</w:t>
      </w:r>
      <w:r w:rsidR="0098188E">
        <w:rPr>
          <w:rFonts w:ascii="Times New Roman" w:hAnsi="Times New Roman" w:cs="Times New Roman"/>
          <w:sz w:val="24"/>
          <w:szCs w:val="24"/>
        </w:rPr>
        <w:t xml:space="preserve"> организаций социального обслуживания граждан, находящихся в ведении Свердловской области, на 2023-2025  годы </w:t>
      </w:r>
      <w:r w:rsidR="00460852" w:rsidRPr="00460852">
        <w:rPr>
          <w:rFonts w:ascii="Times New Roman" w:hAnsi="Times New Roman" w:cs="Times New Roman"/>
          <w:sz w:val="24"/>
          <w:szCs w:val="24"/>
        </w:rPr>
        <w:t xml:space="preserve"> по устранению недостатков, выявленных в х</w:t>
      </w:r>
      <w:r w:rsidR="0098188E">
        <w:rPr>
          <w:rFonts w:ascii="Times New Roman" w:hAnsi="Times New Roman" w:cs="Times New Roman"/>
          <w:sz w:val="24"/>
          <w:szCs w:val="24"/>
        </w:rPr>
        <w:t xml:space="preserve">оде независимой оценки качества </w:t>
      </w:r>
      <w:r w:rsidR="00602354">
        <w:rPr>
          <w:rFonts w:ascii="Times New Roman" w:hAnsi="Times New Roman" w:cs="Times New Roman"/>
          <w:sz w:val="24"/>
          <w:szCs w:val="24"/>
        </w:rPr>
        <w:t xml:space="preserve"> по итогам 2</w:t>
      </w:r>
      <w:r w:rsidR="003870E3">
        <w:rPr>
          <w:rFonts w:ascii="Times New Roman" w:hAnsi="Times New Roman" w:cs="Times New Roman"/>
          <w:sz w:val="24"/>
          <w:szCs w:val="24"/>
        </w:rPr>
        <w:t xml:space="preserve"> - го</w:t>
      </w:r>
      <w:r w:rsidR="0009197A">
        <w:rPr>
          <w:rFonts w:ascii="Times New Roman" w:hAnsi="Times New Roman" w:cs="Times New Roman"/>
          <w:sz w:val="24"/>
          <w:szCs w:val="24"/>
        </w:rPr>
        <w:t xml:space="preserve"> квартала 2024 года </w:t>
      </w:r>
      <w:r w:rsidR="0098188E">
        <w:rPr>
          <w:rFonts w:ascii="Times New Roman" w:hAnsi="Times New Roman" w:cs="Times New Roman"/>
          <w:sz w:val="24"/>
          <w:szCs w:val="24"/>
        </w:rPr>
        <w:t>(форма</w:t>
      </w:r>
      <w:r w:rsidR="007068A3">
        <w:rPr>
          <w:rFonts w:ascii="Times New Roman" w:hAnsi="Times New Roman" w:cs="Times New Roman"/>
          <w:sz w:val="24"/>
          <w:szCs w:val="24"/>
        </w:rPr>
        <w:t xml:space="preserve"> </w:t>
      </w:r>
      <w:r w:rsidR="00F469C1">
        <w:rPr>
          <w:rFonts w:ascii="Times New Roman" w:hAnsi="Times New Roman" w:cs="Times New Roman"/>
          <w:sz w:val="24"/>
          <w:szCs w:val="24"/>
        </w:rPr>
        <w:t>отчета</w:t>
      </w:r>
      <w:r w:rsidR="007068A3">
        <w:rPr>
          <w:rFonts w:ascii="Times New Roman" w:hAnsi="Times New Roman" w:cs="Times New Roman"/>
          <w:sz w:val="24"/>
          <w:szCs w:val="24"/>
        </w:rPr>
        <w:t xml:space="preserve"> прилагаю</w:t>
      </w:r>
      <w:r w:rsidR="0098188E">
        <w:rPr>
          <w:rFonts w:ascii="Times New Roman" w:hAnsi="Times New Roman" w:cs="Times New Roman"/>
          <w:sz w:val="24"/>
          <w:szCs w:val="24"/>
        </w:rPr>
        <w:t>тся).</w:t>
      </w:r>
      <w:proofErr w:type="gramEnd"/>
    </w:p>
    <w:p w:rsidR="00D60400" w:rsidRDefault="00D60400" w:rsidP="00D604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8766F" w:rsidRDefault="00A8766F" w:rsidP="00D604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8766F" w:rsidRDefault="00A8766F" w:rsidP="00D604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60400" w:rsidRDefault="00602354" w:rsidP="00D604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директора                                           И.А.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Кайгородова</w:t>
      </w:r>
      <w:proofErr w:type="spellEnd"/>
    </w:p>
    <w:p w:rsidR="00D60400" w:rsidRDefault="00D60400" w:rsidP="00D604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60400" w:rsidRDefault="00D60400" w:rsidP="00D604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60400" w:rsidRDefault="00D60400" w:rsidP="00D604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02354" w:rsidRDefault="00602354" w:rsidP="00D604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02354" w:rsidRDefault="00602354" w:rsidP="00D604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02354" w:rsidRDefault="00602354" w:rsidP="00D604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02354" w:rsidRDefault="00602354" w:rsidP="00D604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60400" w:rsidRPr="00D60400" w:rsidRDefault="00D60400" w:rsidP="00D60400">
      <w:pPr>
        <w:spacing w:after="0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D60400">
        <w:rPr>
          <w:rFonts w:ascii="Times New Roman" w:hAnsi="Times New Roman" w:cs="Times New Roman"/>
          <w:sz w:val="18"/>
          <w:szCs w:val="18"/>
        </w:rPr>
        <w:t xml:space="preserve">Исполнитель: </w:t>
      </w:r>
    </w:p>
    <w:p w:rsidR="00D60400" w:rsidRPr="00D60400" w:rsidRDefault="00D60400" w:rsidP="00D60400">
      <w:pPr>
        <w:spacing w:after="0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D60400">
        <w:rPr>
          <w:rFonts w:ascii="Times New Roman" w:hAnsi="Times New Roman" w:cs="Times New Roman"/>
          <w:sz w:val="18"/>
          <w:szCs w:val="18"/>
        </w:rPr>
        <w:t>Кайгородова</w:t>
      </w:r>
      <w:proofErr w:type="spellEnd"/>
      <w:r w:rsidRPr="00D60400">
        <w:rPr>
          <w:rFonts w:ascii="Times New Roman" w:hAnsi="Times New Roman" w:cs="Times New Roman"/>
          <w:sz w:val="18"/>
          <w:szCs w:val="18"/>
        </w:rPr>
        <w:t xml:space="preserve"> И.А.</w:t>
      </w:r>
    </w:p>
    <w:p w:rsidR="00D60400" w:rsidRPr="00D60400" w:rsidRDefault="00D60400" w:rsidP="00D60400">
      <w:pPr>
        <w:spacing w:after="0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D60400">
        <w:rPr>
          <w:rFonts w:ascii="Times New Roman" w:hAnsi="Times New Roman" w:cs="Times New Roman"/>
          <w:sz w:val="18"/>
          <w:szCs w:val="18"/>
        </w:rPr>
        <w:t>Тел. 8(3439)399903</w:t>
      </w:r>
    </w:p>
    <w:p w:rsidR="00304B76" w:rsidRPr="00D60400" w:rsidRDefault="00304B76" w:rsidP="00D60400">
      <w:pPr>
        <w:spacing w:after="0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sectPr w:rsidR="00304B76" w:rsidRPr="00D60400" w:rsidSect="00304B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D60400"/>
    <w:rsid w:val="0009197A"/>
    <w:rsid w:val="001E1801"/>
    <w:rsid w:val="001F4DA7"/>
    <w:rsid w:val="002039C7"/>
    <w:rsid w:val="00304B76"/>
    <w:rsid w:val="00334CAC"/>
    <w:rsid w:val="003870E3"/>
    <w:rsid w:val="00460852"/>
    <w:rsid w:val="004934C9"/>
    <w:rsid w:val="004A001E"/>
    <w:rsid w:val="00523A84"/>
    <w:rsid w:val="00526EEC"/>
    <w:rsid w:val="00546D04"/>
    <w:rsid w:val="00602354"/>
    <w:rsid w:val="007068A3"/>
    <w:rsid w:val="00733BE4"/>
    <w:rsid w:val="00747184"/>
    <w:rsid w:val="00785285"/>
    <w:rsid w:val="007B0593"/>
    <w:rsid w:val="007D428D"/>
    <w:rsid w:val="00910274"/>
    <w:rsid w:val="009601FB"/>
    <w:rsid w:val="0098188E"/>
    <w:rsid w:val="00A8766F"/>
    <w:rsid w:val="00C34424"/>
    <w:rsid w:val="00C84CC6"/>
    <w:rsid w:val="00D60400"/>
    <w:rsid w:val="00DC5A5B"/>
    <w:rsid w:val="00DF0D80"/>
    <w:rsid w:val="00E966D0"/>
    <w:rsid w:val="00F17EF6"/>
    <w:rsid w:val="00F46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400"/>
    <w:pPr>
      <w:spacing w:after="160"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60400"/>
    <w:rPr>
      <w:color w:val="0000FF"/>
      <w:u w:val="single"/>
    </w:rPr>
  </w:style>
  <w:style w:type="paragraph" w:styleId="a4">
    <w:name w:val="Normal (Web)"/>
    <w:basedOn w:val="a"/>
    <w:unhideWhenUsed/>
    <w:rsid w:val="00D60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E966D0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388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zabota039.msp.midural.ru" TargetMode="External"/><Relationship Id="rId5" Type="http://schemas.openxmlformats.org/officeDocument/2006/relationships/hyperlink" Target="mailto:soc039@egov66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F1CF2E-6F73-4E96-86E9-A78E438F8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Kaygorodova_IA</dc:creator>
  <cp:keywords/>
  <dc:description/>
  <cp:lastModifiedBy>Kaygorodova_IA</cp:lastModifiedBy>
  <cp:revision>27</cp:revision>
  <cp:lastPrinted>2024-07-25T09:00:00Z</cp:lastPrinted>
  <dcterms:created xsi:type="dcterms:W3CDTF">2020-03-23T12:21:00Z</dcterms:created>
  <dcterms:modified xsi:type="dcterms:W3CDTF">2024-07-25T09:00:00Z</dcterms:modified>
</cp:coreProperties>
</file>