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C88" w:rsidRPr="00F05C88" w:rsidRDefault="00F05C88" w:rsidP="00F05C8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5C88">
        <w:rPr>
          <w:rFonts w:ascii="Times New Roman" w:eastAsia="Times New Roman" w:hAnsi="Times New Roman"/>
          <w:sz w:val="24"/>
          <w:szCs w:val="24"/>
          <w:lang w:eastAsia="ru-RU"/>
        </w:rPr>
        <w:t>Государственное  автономное учреждение</w:t>
      </w:r>
    </w:p>
    <w:p w:rsidR="00F05C88" w:rsidRPr="00F05C88" w:rsidRDefault="00F05C88" w:rsidP="00F05C8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5C88">
        <w:rPr>
          <w:rFonts w:ascii="Times New Roman" w:eastAsia="Times New Roman" w:hAnsi="Times New Roman"/>
          <w:sz w:val="24"/>
          <w:szCs w:val="24"/>
          <w:lang w:eastAsia="ru-RU"/>
        </w:rPr>
        <w:t xml:space="preserve"> социального обслуживания населения Свердловской области  </w:t>
      </w:r>
    </w:p>
    <w:p w:rsidR="00F05C88" w:rsidRPr="00F05C88" w:rsidRDefault="00F05C88" w:rsidP="00F05C8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5C88">
        <w:rPr>
          <w:rFonts w:ascii="Times New Roman" w:eastAsia="Times New Roman" w:hAnsi="Times New Roman"/>
          <w:sz w:val="24"/>
          <w:szCs w:val="24"/>
          <w:lang w:eastAsia="ru-RU"/>
        </w:rPr>
        <w:t xml:space="preserve">«Реабилитационный центр  для детей и подростков с ограниченными возможностями </w:t>
      </w:r>
    </w:p>
    <w:p w:rsidR="00F05C88" w:rsidRPr="00F05C88" w:rsidRDefault="00F05C88" w:rsidP="00F05C8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5C88">
        <w:rPr>
          <w:rFonts w:ascii="Times New Roman" w:eastAsia="Times New Roman" w:hAnsi="Times New Roman"/>
          <w:sz w:val="24"/>
          <w:szCs w:val="24"/>
          <w:lang w:eastAsia="ru-RU"/>
        </w:rPr>
        <w:t>г. Каменска-Уральского»</w:t>
      </w:r>
    </w:p>
    <w:p w:rsidR="00F05C88" w:rsidRDefault="00F05C88" w:rsidP="00F05C8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222A3" w:rsidRPr="00F05C88" w:rsidRDefault="008222A3" w:rsidP="00F05C8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5C88">
        <w:rPr>
          <w:rFonts w:ascii="Times New Roman" w:hAnsi="Times New Roman" w:cs="Times New Roman"/>
          <w:b/>
          <w:bCs/>
          <w:sz w:val="28"/>
          <w:szCs w:val="28"/>
        </w:rPr>
        <w:t>Программа обучения (инструктажа) персонала</w:t>
      </w:r>
    </w:p>
    <w:p w:rsidR="008222A3" w:rsidRPr="00F05C88" w:rsidRDefault="008222A3" w:rsidP="00F05C8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5C88">
        <w:rPr>
          <w:rFonts w:ascii="Times New Roman" w:hAnsi="Times New Roman" w:cs="Times New Roman"/>
          <w:b/>
          <w:bCs/>
          <w:sz w:val="28"/>
          <w:szCs w:val="28"/>
        </w:rPr>
        <w:t>по вопросам, связанным с организацией и обеспечением</w:t>
      </w:r>
    </w:p>
    <w:p w:rsidR="008222A3" w:rsidRPr="00F05C88" w:rsidRDefault="008222A3" w:rsidP="00F05C8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5C88">
        <w:rPr>
          <w:rFonts w:ascii="Times New Roman" w:hAnsi="Times New Roman" w:cs="Times New Roman"/>
          <w:b/>
          <w:bCs/>
          <w:sz w:val="28"/>
          <w:szCs w:val="28"/>
        </w:rPr>
        <w:t>доступности для инвалидов объектов и услуг</w:t>
      </w:r>
    </w:p>
    <w:p w:rsidR="008222A3" w:rsidRPr="00F05C88" w:rsidRDefault="008222A3" w:rsidP="00F05C8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222A3" w:rsidRPr="00F05C88" w:rsidRDefault="008222A3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5C88">
        <w:rPr>
          <w:rFonts w:ascii="Times New Roman" w:hAnsi="Times New Roman" w:cs="Times New Roman"/>
          <w:sz w:val="28"/>
          <w:szCs w:val="28"/>
        </w:rPr>
        <w:t>Все сотрудники организации социального обслуживания, работающие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sz w:val="28"/>
          <w:szCs w:val="28"/>
        </w:rPr>
        <w:t>с инвалидами, включая специалистов, оказывающих услуги, а также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sz w:val="28"/>
          <w:szCs w:val="28"/>
        </w:rPr>
        <w:t>вспомогательный персонал, инженерно-технических работников и рабочих,</w:t>
      </w:r>
    </w:p>
    <w:p w:rsidR="008222A3" w:rsidRPr="00F05C88" w:rsidRDefault="008222A3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5C88">
        <w:rPr>
          <w:rFonts w:ascii="Times New Roman" w:hAnsi="Times New Roman" w:cs="Times New Roman"/>
          <w:sz w:val="28"/>
          <w:szCs w:val="28"/>
        </w:rPr>
        <w:t>должны пройти инструктаж по вопросам, связанным с обеспечением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sz w:val="28"/>
          <w:szCs w:val="28"/>
        </w:rPr>
        <w:t>доступности для инвалидов объектов социальной инфраструктуры и услуг,</w:t>
      </w:r>
      <w:r w:rsidR="007D06E0">
        <w:rPr>
          <w:rFonts w:ascii="Times New Roman" w:hAnsi="Times New Roman" w:cs="Times New Roman"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5C8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EB4397" w:rsidRDefault="008222A3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05C88">
        <w:rPr>
          <w:rFonts w:ascii="Times New Roman" w:hAnsi="Times New Roman" w:cs="Times New Roman"/>
          <w:sz w:val="28"/>
          <w:szCs w:val="28"/>
        </w:rPr>
        <w:t>том числе по решению этих вопросов в организации социального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sz w:val="28"/>
          <w:szCs w:val="28"/>
        </w:rPr>
        <w:t>обслуживания.</w:t>
      </w:r>
    </w:p>
    <w:p w:rsidR="008222A3" w:rsidRPr="00F05C88" w:rsidRDefault="008222A3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5C88">
        <w:rPr>
          <w:rFonts w:ascii="Times New Roman" w:hAnsi="Times New Roman" w:cs="Times New Roman"/>
          <w:sz w:val="28"/>
          <w:szCs w:val="28"/>
        </w:rPr>
        <w:t xml:space="preserve"> Допуск к работе вновь принятых сотрудников организации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sz w:val="28"/>
          <w:szCs w:val="28"/>
        </w:rPr>
        <w:t>социального обслуживания осуществляется после прохождения первичного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sz w:val="28"/>
          <w:szCs w:val="28"/>
        </w:rPr>
        <w:t>инструктажа и внесения сведений об этом в «Журнал учета проведения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sz w:val="28"/>
          <w:szCs w:val="28"/>
        </w:rPr>
        <w:t>инструктажа персонала по вопросам доступности».</w:t>
      </w:r>
    </w:p>
    <w:p w:rsidR="008222A3" w:rsidRPr="00F05C88" w:rsidRDefault="008222A3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5C88">
        <w:rPr>
          <w:rFonts w:ascii="Times New Roman" w:hAnsi="Times New Roman" w:cs="Times New Roman"/>
          <w:sz w:val="28"/>
          <w:szCs w:val="28"/>
        </w:rPr>
        <w:t xml:space="preserve">Повторный инструктаж проводится по плану работы организации, </w:t>
      </w:r>
      <w:r w:rsidR="007D06E0">
        <w:rPr>
          <w:rFonts w:ascii="Times New Roman" w:hAnsi="Times New Roman" w:cs="Times New Roman"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sz w:val="28"/>
          <w:szCs w:val="28"/>
        </w:rPr>
        <w:t>в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sz w:val="28"/>
          <w:szCs w:val="28"/>
        </w:rPr>
        <w:t>установленные сроки, с учетом последовательности рассматриваемых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sz w:val="28"/>
          <w:szCs w:val="28"/>
        </w:rPr>
        <w:t>вопросов, предлагаемых для обучения (инструктажа) персонала.</w:t>
      </w:r>
    </w:p>
    <w:p w:rsidR="008222A3" w:rsidRPr="007D06E0" w:rsidRDefault="008222A3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806E8" w:rsidRPr="00F05C88" w:rsidRDefault="00A806E8" w:rsidP="00EB439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5C88">
        <w:rPr>
          <w:rFonts w:ascii="Times New Roman" w:hAnsi="Times New Roman" w:cs="Times New Roman"/>
          <w:b/>
          <w:bCs/>
          <w:sz w:val="28"/>
          <w:szCs w:val="28"/>
        </w:rPr>
        <w:t>Перечень основных тем (вопросов) для обучения (инструктажа)</w:t>
      </w:r>
    </w:p>
    <w:p w:rsidR="00A806E8" w:rsidRPr="00F05C88" w:rsidRDefault="00A806E8" w:rsidP="00EB439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5C88">
        <w:rPr>
          <w:rFonts w:ascii="Times New Roman" w:hAnsi="Times New Roman" w:cs="Times New Roman"/>
          <w:b/>
          <w:bCs/>
          <w:sz w:val="28"/>
          <w:szCs w:val="28"/>
        </w:rPr>
        <w:t>персонала организации по вопросам доступности:</w:t>
      </w:r>
    </w:p>
    <w:p w:rsidR="00A806E8" w:rsidRPr="00F05C88" w:rsidRDefault="00A806E8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B55CF" w:rsidRPr="00F05C88" w:rsidRDefault="00A806E8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5C88">
        <w:rPr>
          <w:rFonts w:ascii="Times New Roman" w:hAnsi="Times New Roman" w:cs="Times New Roman"/>
          <w:sz w:val="28"/>
          <w:szCs w:val="28"/>
        </w:rPr>
        <w:t>1. Требования законодательства, нормативных правовых документов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sz w:val="28"/>
          <w:szCs w:val="28"/>
        </w:rPr>
        <w:t>по обеспечению доступности для инвалидов объектов социальной,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sz w:val="28"/>
          <w:szCs w:val="28"/>
        </w:rPr>
        <w:t>инженерной и транспортной инфраструктур и услуг.</w:t>
      </w:r>
    </w:p>
    <w:p w:rsidR="00A806E8" w:rsidRPr="00F05C88" w:rsidRDefault="00A806E8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5C88">
        <w:rPr>
          <w:rFonts w:ascii="Times New Roman" w:hAnsi="Times New Roman" w:cs="Times New Roman"/>
          <w:sz w:val="28"/>
          <w:szCs w:val="28"/>
        </w:rPr>
        <w:lastRenderedPageBreak/>
        <w:t>2. Основные виды стойких нарушений функций, значимые барьеры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sz w:val="28"/>
          <w:szCs w:val="28"/>
        </w:rPr>
        <w:t>окружающей среды и возможности их устранения и компенсации для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sz w:val="28"/>
          <w:szCs w:val="28"/>
        </w:rPr>
        <w:t xml:space="preserve">различных категорий </w:t>
      </w:r>
      <w:proofErr w:type="spellStart"/>
      <w:r w:rsidRPr="00F05C88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F05C88">
        <w:rPr>
          <w:rFonts w:ascii="Times New Roman" w:hAnsi="Times New Roman" w:cs="Times New Roman"/>
          <w:sz w:val="28"/>
          <w:szCs w:val="28"/>
        </w:rPr>
        <w:t xml:space="preserve"> граждан.</w:t>
      </w:r>
    </w:p>
    <w:p w:rsidR="00DB55CF" w:rsidRPr="00F05C88" w:rsidRDefault="00F05C88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5C88">
        <w:rPr>
          <w:rFonts w:ascii="Times New Roman" w:hAnsi="Times New Roman" w:cs="Times New Roman"/>
          <w:sz w:val="28"/>
          <w:szCs w:val="28"/>
        </w:rPr>
        <w:t>3</w:t>
      </w:r>
      <w:r w:rsidR="00A806E8" w:rsidRPr="00F05C88">
        <w:rPr>
          <w:rFonts w:ascii="Times New Roman" w:hAnsi="Times New Roman" w:cs="Times New Roman"/>
          <w:sz w:val="28"/>
          <w:szCs w:val="28"/>
        </w:rPr>
        <w:t>. Этические нормы и принципы эффективной коммуникации с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="00A806E8" w:rsidRPr="00F05C88">
        <w:rPr>
          <w:rFonts w:ascii="Times New Roman" w:hAnsi="Times New Roman" w:cs="Times New Roman"/>
          <w:sz w:val="28"/>
          <w:szCs w:val="28"/>
        </w:rPr>
        <w:t>инвалидами. Психологические аспекты общения с инвалидами и оказания им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="00A806E8" w:rsidRPr="00F05C88">
        <w:rPr>
          <w:rFonts w:ascii="Times New Roman" w:hAnsi="Times New Roman" w:cs="Times New Roman"/>
          <w:sz w:val="28"/>
          <w:szCs w:val="28"/>
        </w:rPr>
        <w:t>помощи.</w:t>
      </w:r>
    </w:p>
    <w:p w:rsidR="00F05C88" w:rsidRPr="00F05C88" w:rsidRDefault="00F05C88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5C88">
        <w:rPr>
          <w:rFonts w:ascii="Times New Roman" w:hAnsi="Times New Roman" w:cs="Times New Roman"/>
          <w:sz w:val="28"/>
          <w:szCs w:val="28"/>
        </w:rPr>
        <w:t>4</w:t>
      </w:r>
      <w:r w:rsidR="00A806E8" w:rsidRPr="00F05C88">
        <w:rPr>
          <w:rFonts w:ascii="Times New Roman" w:hAnsi="Times New Roman" w:cs="Times New Roman"/>
          <w:sz w:val="28"/>
          <w:szCs w:val="28"/>
        </w:rPr>
        <w:t>. Основные правила и способы информирования инвалидов, в том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="00A806E8" w:rsidRPr="00F05C88">
        <w:rPr>
          <w:rFonts w:ascii="Times New Roman" w:hAnsi="Times New Roman" w:cs="Times New Roman"/>
          <w:sz w:val="28"/>
          <w:szCs w:val="28"/>
        </w:rPr>
        <w:t>числе граждан, имеющих нарушение функции слуха, зрения, умственного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="00A806E8" w:rsidRPr="00F05C88">
        <w:rPr>
          <w:rFonts w:ascii="Times New Roman" w:hAnsi="Times New Roman" w:cs="Times New Roman"/>
          <w:sz w:val="28"/>
          <w:szCs w:val="28"/>
        </w:rPr>
        <w:t>развития, о порядке предоставления услуг на объекте, об их правах и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="00A806E8" w:rsidRPr="00F05C88">
        <w:rPr>
          <w:rFonts w:ascii="Times New Roman" w:hAnsi="Times New Roman" w:cs="Times New Roman"/>
          <w:sz w:val="28"/>
          <w:szCs w:val="28"/>
        </w:rPr>
        <w:t>обязанностях при получении услуг, а также о доступном транспорте для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="00A806E8" w:rsidRPr="00F05C88">
        <w:rPr>
          <w:rFonts w:ascii="Times New Roman" w:hAnsi="Times New Roman" w:cs="Times New Roman"/>
          <w:sz w:val="28"/>
          <w:szCs w:val="28"/>
        </w:rPr>
        <w:t>посещения объекта.</w:t>
      </w:r>
    </w:p>
    <w:p w:rsidR="00DB55CF" w:rsidRPr="00F05C88" w:rsidRDefault="00F05C88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5C88">
        <w:rPr>
          <w:rFonts w:ascii="Times New Roman" w:hAnsi="Times New Roman" w:cs="Times New Roman"/>
          <w:sz w:val="28"/>
          <w:szCs w:val="28"/>
        </w:rPr>
        <w:t>5</w:t>
      </w:r>
      <w:r w:rsidR="00A806E8" w:rsidRPr="00F05C88">
        <w:rPr>
          <w:rFonts w:ascii="Times New Roman" w:hAnsi="Times New Roman" w:cs="Times New Roman"/>
          <w:sz w:val="28"/>
          <w:szCs w:val="28"/>
        </w:rPr>
        <w:t>. Специальное (вспомогательное) оборудование и средства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="00A806E8" w:rsidRPr="00F05C88">
        <w:rPr>
          <w:rFonts w:ascii="Times New Roman" w:hAnsi="Times New Roman" w:cs="Times New Roman"/>
          <w:sz w:val="28"/>
          <w:szCs w:val="28"/>
        </w:rPr>
        <w:t>обеспечения доступности, порядок их эксплуатации, включая требования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="00A806E8" w:rsidRPr="00F05C88">
        <w:rPr>
          <w:rFonts w:ascii="Times New Roman" w:hAnsi="Times New Roman" w:cs="Times New Roman"/>
          <w:sz w:val="28"/>
          <w:szCs w:val="28"/>
        </w:rPr>
        <w:t>безопасности.</w:t>
      </w:r>
    </w:p>
    <w:p w:rsidR="00DB55CF" w:rsidRPr="00F05C88" w:rsidRDefault="00F05C88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5C88">
        <w:rPr>
          <w:rFonts w:ascii="Times New Roman" w:hAnsi="Times New Roman" w:cs="Times New Roman"/>
          <w:sz w:val="28"/>
          <w:szCs w:val="28"/>
        </w:rPr>
        <w:t>6</w:t>
      </w:r>
      <w:r w:rsidR="00A806E8" w:rsidRPr="00F05C88">
        <w:rPr>
          <w:rFonts w:ascii="Times New Roman" w:hAnsi="Times New Roman" w:cs="Times New Roman"/>
          <w:sz w:val="28"/>
          <w:szCs w:val="28"/>
        </w:rPr>
        <w:t>. Правила и порядок эвакуации граждан на объекте организации, в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="00A806E8" w:rsidRPr="00F05C88">
        <w:rPr>
          <w:rFonts w:ascii="Times New Roman" w:hAnsi="Times New Roman" w:cs="Times New Roman"/>
          <w:sz w:val="28"/>
          <w:szCs w:val="28"/>
        </w:rPr>
        <w:t xml:space="preserve">том числе </w:t>
      </w:r>
      <w:proofErr w:type="spellStart"/>
      <w:r w:rsidR="00A806E8" w:rsidRPr="00F05C88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="00A806E8" w:rsidRPr="00F05C88">
        <w:rPr>
          <w:rFonts w:ascii="Times New Roman" w:hAnsi="Times New Roman" w:cs="Times New Roman"/>
          <w:sz w:val="28"/>
          <w:szCs w:val="28"/>
        </w:rPr>
        <w:t>, в экстренных случаях и чрезвычайных ситуациях.</w:t>
      </w:r>
    </w:p>
    <w:p w:rsidR="00DB55CF" w:rsidRPr="00F05C88" w:rsidRDefault="00F05C88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5C88">
        <w:rPr>
          <w:rFonts w:ascii="Times New Roman" w:hAnsi="Times New Roman" w:cs="Times New Roman"/>
          <w:sz w:val="28"/>
          <w:szCs w:val="28"/>
        </w:rPr>
        <w:t>7</w:t>
      </w:r>
      <w:r w:rsidR="00A806E8" w:rsidRPr="00F05C88">
        <w:rPr>
          <w:rFonts w:ascii="Times New Roman" w:hAnsi="Times New Roman" w:cs="Times New Roman"/>
          <w:sz w:val="28"/>
          <w:szCs w:val="28"/>
        </w:rPr>
        <w:t xml:space="preserve">. </w:t>
      </w:r>
      <w:r w:rsidRPr="00F05C88">
        <w:rPr>
          <w:rFonts w:ascii="Times New Roman" w:hAnsi="Times New Roman" w:cs="Times New Roman"/>
          <w:sz w:val="28"/>
          <w:szCs w:val="28"/>
        </w:rPr>
        <w:t>Обеспечение доступности для инвалидов социального обслуживания.</w:t>
      </w:r>
    </w:p>
    <w:p w:rsidR="00DB55CF" w:rsidRPr="00F05C88" w:rsidRDefault="00F05C88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5C88">
        <w:rPr>
          <w:rFonts w:ascii="Times New Roman" w:hAnsi="Times New Roman" w:cs="Times New Roman"/>
          <w:sz w:val="28"/>
          <w:szCs w:val="28"/>
        </w:rPr>
        <w:t>8</w:t>
      </w:r>
      <w:r w:rsidR="00A806E8" w:rsidRPr="00F05C88">
        <w:rPr>
          <w:rFonts w:ascii="Times New Roman" w:hAnsi="Times New Roman" w:cs="Times New Roman"/>
          <w:sz w:val="28"/>
          <w:szCs w:val="28"/>
        </w:rPr>
        <w:t>. Содержание должностных обязанностей сотрудников по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="00A806E8" w:rsidRPr="00F05C88">
        <w:rPr>
          <w:rFonts w:ascii="Times New Roman" w:hAnsi="Times New Roman" w:cs="Times New Roman"/>
          <w:sz w:val="28"/>
          <w:szCs w:val="28"/>
        </w:rPr>
        <w:t>обеспечению доступности для инвалидов объектов (помещений) и услуг в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="00A806E8" w:rsidRPr="00F05C88">
        <w:rPr>
          <w:rFonts w:ascii="Times New Roman" w:hAnsi="Times New Roman" w:cs="Times New Roman"/>
          <w:sz w:val="28"/>
          <w:szCs w:val="28"/>
        </w:rPr>
        <w:t>организации социального обслуживания.</w:t>
      </w:r>
    </w:p>
    <w:p w:rsidR="00A806E8" w:rsidRPr="00F05C88" w:rsidRDefault="00F05C88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5C88">
        <w:rPr>
          <w:rFonts w:ascii="Times New Roman" w:hAnsi="Times New Roman" w:cs="Times New Roman"/>
          <w:sz w:val="28"/>
          <w:szCs w:val="28"/>
        </w:rPr>
        <w:t>9</w:t>
      </w:r>
      <w:r w:rsidR="00A806E8" w:rsidRPr="00F05C88">
        <w:rPr>
          <w:rFonts w:ascii="Times New Roman" w:hAnsi="Times New Roman" w:cs="Times New Roman"/>
          <w:sz w:val="28"/>
          <w:szCs w:val="28"/>
        </w:rPr>
        <w:t>. Формы контроля и меры ответственности за уклонение от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="00A806E8" w:rsidRPr="00F05C88">
        <w:rPr>
          <w:rFonts w:ascii="Times New Roman" w:hAnsi="Times New Roman" w:cs="Times New Roman"/>
          <w:sz w:val="28"/>
          <w:szCs w:val="28"/>
        </w:rPr>
        <w:t>выполнения требований доступности объектов и услуг в соответствии с</w:t>
      </w:r>
      <w:r w:rsidR="00EB4397" w:rsidRPr="00EB4397">
        <w:rPr>
          <w:rFonts w:ascii="Times New Roman" w:hAnsi="Times New Roman" w:cs="Times New Roman"/>
          <w:sz w:val="28"/>
          <w:szCs w:val="28"/>
        </w:rPr>
        <w:t xml:space="preserve"> </w:t>
      </w:r>
      <w:r w:rsidR="00A806E8" w:rsidRPr="00F05C88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DB55CF" w:rsidRPr="00F05C88" w:rsidRDefault="00DB55CF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5C88" w:rsidRPr="00F05C88" w:rsidRDefault="00A806E8" w:rsidP="00EB43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5C8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Примечание: </w:t>
      </w:r>
      <w:r w:rsidRPr="00F05C88">
        <w:rPr>
          <w:rFonts w:ascii="Times New Roman" w:hAnsi="Times New Roman" w:cs="Times New Roman"/>
          <w:i/>
          <w:iCs/>
          <w:sz w:val="28"/>
          <w:szCs w:val="28"/>
        </w:rPr>
        <w:t>При проведении инструктажа могут быть</w:t>
      </w:r>
      <w:r w:rsidR="00EB4397" w:rsidRPr="00EB439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i/>
          <w:iCs/>
          <w:sz w:val="28"/>
          <w:szCs w:val="28"/>
        </w:rPr>
        <w:t>организованы тренинги, деловые игры, использованы наглядные и</w:t>
      </w:r>
      <w:r w:rsidR="00EB4397" w:rsidRPr="00EB439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i/>
          <w:iCs/>
          <w:sz w:val="28"/>
          <w:szCs w:val="28"/>
        </w:rPr>
        <w:t>методические пособия, плакаты, схемы, мнемосхемы и таблицы, иной</w:t>
      </w:r>
      <w:r w:rsidR="00EB4397" w:rsidRPr="00EB439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i/>
          <w:iCs/>
          <w:sz w:val="28"/>
          <w:szCs w:val="28"/>
        </w:rPr>
        <w:t>раздаточный материал, а также проведена демонстрация оборудования,</w:t>
      </w:r>
      <w:r w:rsidR="00EB4397" w:rsidRPr="00EB439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05C88">
        <w:rPr>
          <w:rFonts w:ascii="Times New Roman" w:hAnsi="Times New Roman" w:cs="Times New Roman"/>
          <w:i/>
          <w:iCs/>
          <w:sz w:val="28"/>
          <w:szCs w:val="28"/>
        </w:rPr>
        <w:t>порядка его эксплуатации (порядка работы) и хранения.</w:t>
      </w:r>
    </w:p>
    <w:sectPr w:rsidR="00F05C88" w:rsidRPr="00F05C88" w:rsidSect="00B64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1FC2"/>
    <w:rsid w:val="000E1FC2"/>
    <w:rsid w:val="007D06E0"/>
    <w:rsid w:val="008222A3"/>
    <w:rsid w:val="009D0BD7"/>
    <w:rsid w:val="00A806E8"/>
    <w:rsid w:val="00B64A00"/>
    <w:rsid w:val="00CF5AC5"/>
    <w:rsid w:val="00DB55CF"/>
    <w:rsid w:val="00EB4397"/>
    <w:rsid w:val="00F05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A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Пользователь Windows</cp:lastModifiedBy>
  <cp:revision>2</cp:revision>
  <dcterms:created xsi:type="dcterms:W3CDTF">2017-08-15T06:32:00Z</dcterms:created>
  <dcterms:modified xsi:type="dcterms:W3CDTF">2017-08-15T06:32:00Z</dcterms:modified>
</cp:coreProperties>
</file>