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9D1" w:rsidRDefault="002159D1" w:rsidP="002159D1">
      <w:pPr>
        <w:pStyle w:val="1"/>
        <w:rPr>
          <w:rFonts w:ascii="Times New Roman" w:hAnsi="Times New Roman"/>
          <w:b/>
          <w:sz w:val="28"/>
          <w:szCs w:val="28"/>
          <w:lang w:eastAsia="ru-RU"/>
        </w:rPr>
      </w:pPr>
    </w:p>
    <w:p w:rsidR="002159D1" w:rsidRDefault="002159D1" w:rsidP="002159D1">
      <w:pPr>
        <w:pStyle w:val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ПЛАН МЕРОПРИЯТИЙ</w:t>
      </w:r>
    </w:p>
    <w:p w:rsidR="002159D1" w:rsidRDefault="002159D1" w:rsidP="002159D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по  </w:t>
      </w:r>
      <w:r>
        <w:rPr>
          <w:b/>
          <w:sz w:val="28"/>
          <w:szCs w:val="28"/>
        </w:rPr>
        <w:t xml:space="preserve">минимизации установленных коррупционных рисков </w:t>
      </w:r>
    </w:p>
    <w:p w:rsidR="002159D1" w:rsidRDefault="002159D1" w:rsidP="002159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ГАУ  «</w:t>
      </w:r>
      <w:proofErr w:type="gramEnd"/>
      <w:r>
        <w:rPr>
          <w:sz w:val="28"/>
          <w:szCs w:val="28"/>
        </w:rPr>
        <w:t>К</w:t>
      </w:r>
      <w:r w:rsidR="00794347">
        <w:rPr>
          <w:sz w:val="28"/>
          <w:szCs w:val="28"/>
        </w:rPr>
        <w:t>ЦСОН г. Краснотурьинска»</w:t>
      </w:r>
      <w:r w:rsidR="0027474F">
        <w:rPr>
          <w:sz w:val="28"/>
          <w:szCs w:val="28"/>
        </w:rPr>
        <w:t xml:space="preserve"> (далее Центр)</w:t>
      </w:r>
    </w:p>
    <w:p w:rsidR="0027474F" w:rsidRDefault="0027474F" w:rsidP="002159D1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bookmarkStart w:id="0" w:name="_GoBack"/>
      <w:bookmarkEnd w:id="0"/>
      <w:r>
        <w:rPr>
          <w:sz w:val="28"/>
          <w:szCs w:val="28"/>
        </w:rPr>
        <w:t>а 2017 год.</w:t>
      </w:r>
    </w:p>
    <w:p w:rsidR="002159D1" w:rsidRDefault="002159D1" w:rsidP="002159D1">
      <w:pPr>
        <w:jc w:val="center"/>
        <w:rPr>
          <w:b/>
          <w:sz w:val="28"/>
          <w:szCs w:val="28"/>
        </w:rPr>
      </w:pPr>
    </w:p>
    <w:tbl>
      <w:tblPr>
        <w:tblStyle w:val="a3"/>
        <w:tblW w:w="9602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540"/>
        <w:gridCol w:w="5556"/>
        <w:gridCol w:w="1521"/>
        <w:gridCol w:w="1985"/>
      </w:tblGrid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Мероприятия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Сроки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Ответственный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/>
        </w:tc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>
            <w:pPr>
              <w:jc w:val="center"/>
              <w:rPr>
                <w:b/>
              </w:rPr>
            </w:pPr>
            <w:r>
              <w:rPr>
                <w:b/>
              </w:rPr>
              <w:t>Меры по нормативному обеспечению и совершенствованию</w:t>
            </w:r>
            <w:r>
              <w:t xml:space="preserve"> </w:t>
            </w:r>
            <w:r>
              <w:rPr>
                <w:b/>
              </w:rPr>
              <w:t>управления в целях предупреждения коррупции</w:t>
            </w:r>
          </w:p>
          <w:p w:rsidR="002159D1" w:rsidRDefault="002159D1">
            <w:pPr>
              <w:jc w:val="center"/>
            </w:pP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Назначение ответственного за организацию и реализацию комплекса мероприятий по предотвращению коррупции в Центре.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Реализация мероприятий по усилению антикоррупционной деятельности в Центре.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Центра,</w:t>
            </w:r>
          </w:p>
          <w:p w:rsidR="002159D1" w:rsidRDefault="002159D1">
            <w:pPr>
              <w:jc w:val="center"/>
            </w:pPr>
            <w:r>
              <w:t>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Составление обоснованного плана финансово-хозяйственной деятельности  Центра, и целевое использование бюджетных средств, законности формирования и расходования внебюджетных средств; распределения стимулирующей части фонда оплаты труда.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1-2кв.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Центра,</w:t>
            </w:r>
          </w:p>
          <w:p w:rsidR="002159D1" w:rsidRDefault="002159D1">
            <w:pPr>
              <w:jc w:val="center"/>
            </w:pPr>
            <w:r>
              <w:t>главный бухгалтер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4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Правильное распределение бюджетных ассигнований, субсидий.</w:t>
            </w:r>
          </w:p>
          <w:p w:rsidR="002159D1" w:rsidRDefault="002159D1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Регламентация использования имущества и ресурсов:</w:t>
            </w:r>
          </w:p>
          <w:p w:rsidR="002159D1" w:rsidRDefault="002159D1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Организация   систематического   контроля   за   выполнением   актов   выполненных   работ   по проведению ремонта в Учреждении;</w:t>
            </w:r>
          </w:p>
          <w:p w:rsidR="002159D1" w:rsidRDefault="002159D1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Организация контроля, в том числе и общественного, за использованием средств областного бюджета,  имущества, финансово-хозяйственной деятельностью учреждения;</w:t>
            </w:r>
          </w:p>
          <w:p w:rsidR="002159D1" w:rsidRDefault="002159D1">
            <w:r>
              <w:rPr>
                <w:color w:val="000000"/>
              </w:rPr>
              <w:t xml:space="preserve">- Контроль за порядком </w:t>
            </w:r>
            <w:proofErr w:type="gramStart"/>
            <w:r>
              <w:rPr>
                <w:color w:val="000000"/>
              </w:rPr>
              <w:t>распределения  и</w:t>
            </w:r>
            <w:proofErr w:type="gramEnd"/>
            <w:r>
              <w:rPr>
                <w:color w:val="000000"/>
              </w:rPr>
              <w:t>   расходования   денежных   средств. 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Центра,</w:t>
            </w:r>
          </w:p>
          <w:p w:rsidR="002159D1" w:rsidRDefault="002159D1">
            <w:pPr>
              <w:jc w:val="center"/>
            </w:pPr>
            <w:r>
              <w:t>главный бухгалтер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5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Усиление контроля за недопущением фактов неправомерного взимания денежных средств с клиентов.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Директор, заведующие отделениями, 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6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Доведение информации о выявленных случаях коррупции до правоохранительных органов.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При выявлении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Директор, 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7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Уделить внимание на более тщательный отбор кадров в процессе комплектования.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При приеме на работу и переводе на другую должность.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Директор, кадры.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lastRenderedPageBreak/>
              <w:t>8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Работа с обращениями граждан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Директор, заведующие отделениями, 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9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Осуществление экспертизы обращений граждан, с точки зрения наличия сведений о фактах коррупции и проверки наличия фактов, указанных в обращениях.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При поступлении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Директор, 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10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Разработка требований и алгоритма приема и отчисления клиентов при сопровождении.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2 кв.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 xml:space="preserve">Заместители директора, заведующие отделениями. 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Проведение анализа трудовых договоров, должностных инструкций работников Центра с учетом интересов усиления борьбы с коррупцией. Разработка и заключение соглашений к трудовым договорам в соответствии с новыми рекомендациями по </w:t>
            </w:r>
            <w:proofErr w:type="spellStart"/>
            <w:r>
              <w:t>противокоррупционной</w:t>
            </w:r>
            <w:proofErr w:type="spellEnd"/>
            <w:r>
              <w:t xml:space="preserve"> деятельности.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2кв.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Заместители директора, специалист отдела кадров.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 организации деятельности учреждения по размещению государственных заказов:</w:t>
            </w:r>
          </w:p>
          <w:p w:rsidR="002159D1" w:rsidRDefault="002159D1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Обеспечение    систематического    контроля    за    выполнением   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требований,   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установленных  </w:t>
            </w:r>
            <w:hyperlink r:id="rId4" w:tgtFrame="_blank" w:history="1"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</w:t>
              </w:r>
            </w:hyperlink>
          </w:p>
          <w:p w:rsidR="002159D1" w:rsidRDefault="002159D1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Обеспечение систематического     контроля     за выполнением государственных контрактов</w:t>
            </w:r>
          </w:p>
          <w:p w:rsidR="002159D1" w:rsidRDefault="002159D1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Контроль       за       целевым       использованием бюджетных средств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  соответствии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с государственными контрактами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директора.</w:t>
            </w:r>
          </w:p>
          <w:p w:rsidR="002159D1" w:rsidRDefault="002159D1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/>
        </w:tc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  <w:rPr>
                <w:b/>
              </w:rPr>
            </w:pPr>
            <w:r>
              <w:rPr>
                <w:b/>
              </w:rPr>
              <w:t xml:space="preserve">Обеспечение прав граждан на доступ к информации о деятельности ГАУ «КЦСОН </w:t>
            </w:r>
            <w:proofErr w:type="spellStart"/>
            <w:r>
              <w:rPr>
                <w:b/>
              </w:rPr>
              <w:t>г.Краснотурьинска</w:t>
            </w:r>
            <w:proofErr w:type="spellEnd"/>
            <w:r>
              <w:rPr>
                <w:b/>
              </w:rPr>
              <w:t>»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Использование прямых телефонных линий с директором Центра, в целях выявления фактов вымогательства, а также для более активного привлечения общественности к борьбе с данными правонарушениями.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Организация личного приема граждан директором Центра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По графику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Активизация работы по принятию решения о распределении части фонда оплаты труда.</w:t>
            </w:r>
          </w:p>
          <w:p w:rsidR="002159D1" w:rsidRDefault="002159D1">
            <w:r>
              <w:t>Выработка предложений по совершенствованию мотивации и стимулирования труда работников Центра.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Два раза в год и в связи с изменениями финансиров</w:t>
            </w:r>
            <w:r>
              <w:lastRenderedPageBreak/>
              <w:t>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lastRenderedPageBreak/>
              <w:t>Директор Центра, собрание трудового коллектива.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lastRenderedPageBreak/>
              <w:t>4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Соблюдение единой оценки качества работы специалистов Центра с использованием процедур:</w:t>
            </w:r>
          </w:p>
          <w:p w:rsidR="002159D1" w:rsidRDefault="002159D1">
            <w:r>
              <w:t>- аттестация социальных работников; специалистов по социальной работе;</w:t>
            </w:r>
          </w:p>
          <w:p w:rsidR="002159D1" w:rsidRDefault="002159D1">
            <w:r>
              <w:t>- мониторинговые исследования в социальном обслуживании;</w:t>
            </w:r>
          </w:p>
          <w:p w:rsidR="002159D1" w:rsidRDefault="002159D1">
            <w:r>
              <w:t>- статистические наблюдения;</w:t>
            </w:r>
          </w:p>
          <w:p w:rsidR="002159D1" w:rsidRDefault="002159D1">
            <w:r>
              <w:t>- самоанализ деятельности Центра;</w:t>
            </w:r>
          </w:p>
          <w:p w:rsidR="002159D1" w:rsidRDefault="002159D1">
            <w:r>
              <w:t>- создание системы информирования управления социальной защиты, общественности, клиентов о качестве предоставления социальных услуг специалистами Центра;</w:t>
            </w:r>
          </w:p>
          <w:p w:rsidR="002159D1" w:rsidRDefault="002159D1">
            <w:r>
              <w:t>- соблюдение единой системы критериев оценки качества предоставления социальных услуг;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Июнь, сентябрь, 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Заместители директора,</w:t>
            </w:r>
          </w:p>
          <w:p w:rsidR="002159D1" w:rsidRDefault="002159D1">
            <w:pPr>
              <w:jc w:val="center"/>
            </w:pPr>
            <w:r>
              <w:t>заведующие отделениями.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5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Модернизация нормативно-правовой базы деятельности Центра в связи с реорганизацией учреждения и внедрения ФЗ-442.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Центра, заместители директора,</w:t>
            </w:r>
          </w:p>
          <w:p w:rsidR="002159D1" w:rsidRDefault="002159D1">
            <w:pPr>
              <w:jc w:val="center"/>
            </w:pPr>
            <w:r>
              <w:t>заведующие отделениями.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6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Своевременное информирование посредством размещения информации на сайте Центра о проводимых мероприятиях и других важных событиях Центра.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Центра, заместители директора,</w:t>
            </w:r>
          </w:p>
          <w:p w:rsidR="002159D1" w:rsidRDefault="002159D1">
            <w:pPr>
              <w:jc w:val="center"/>
            </w:pPr>
            <w:r>
              <w:t>заведующие отделениями.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7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Усиление персональной ответственности работников Центра за неправомерное принятие решения в рамках своих полномочий.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8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Рассмотрение вопросов исполнения законодательства о борьбе с коррупцией.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9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Привлечение к дисциплинарной ответственности работников Центра, не принимающих должных мер по обеспечению исполнения антикоррупционного законодательства.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По факту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/>
        </w:tc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  <w:rPr>
                <w:b/>
              </w:rPr>
            </w:pPr>
            <w:r>
              <w:rPr>
                <w:b/>
              </w:rPr>
              <w:t xml:space="preserve">Обеспечение открытости деятельности ГАУ «КЦСОН </w:t>
            </w:r>
            <w:proofErr w:type="spellStart"/>
            <w:r>
              <w:rPr>
                <w:b/>
              </w:rPr>
              <w:t>г.Краснотурьинска</w:t>
            </w:r>
            <w:proofErr w:type="spellEnd"/>
            <w:r>
              <w:rPr>
                <w:b/>
              </w:rPr>
              <w:t>»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Обеспечение права населения на доступ к информации о деятельности Центра: размещение на сайте учреждения нормативно-правовых актов, инструктивно-методических и иных материалов по антикоррупционной тематике.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1 раз в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Секретарь,</w:t>
            </w:r>
          </w:p>
          <w:p w:rsidR="002159D1" w:rsidRDefault="002159D1">
            <w:pPr>
              <w:jc w:val="center"/>
            </w:pPr>
            <w:r>
              <w:t>Антикоррупционная комиссия.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Размещение на сайте Центра мероприятий по противодействию коррупции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Секретарь, Антикоррупционная комиссия.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Размещение в сети Интернет публичного отчета директора Центра; программы «Дня открытых дверей»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сентябрь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/>
        </w:tc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  <w:rPr>
                <w:b/>
              </w:rPr>
            </w:pPr>
            <w:r>
              <w:rPr>
                <w:b/>
              </w:rPr>
              <w:t>Антикоррупционное обеспечение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Изучение проблем коррупции в государстве в рамках тем воспитательных программ и профилактической работы с клиентами (дети и </w:t>
            </w:r>
            <w:r>
              <w:lastRenderedPageBreak/>
              <w:t>родители)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 xml:space="preserve">заведующие отделениями, </w:t>
            </w:r>
            <w:proofErr w:type="gramStart"/>
            <w:r>
              <w:t>специалисты</w:t>
            </w:r>
            <w:proofErr w:type="gramEnd"/>
            <w:r>
              <w:t xml:space="preserve"> </w:t>
            </w:r>
            <w:r>
              <w:lastRenderedPageBreak/>
              <w:t>работающие с клиентами, педагогические работники.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lastRenderedPageBreak/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Ознакомление подростков и родителей со статьями УК РФ о наказании за коррупционную деятельность.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 xml:space="preserve">заведующие отделениями, </w:t>
            </w:r>
            <w:proofErr w:type="gramStart"/>
            <w:r>
              <w:t>специалисты</w:t>
            </w:r>
            <w:proofErr w:type="gramEnd"/>
            <w:r>
              <w:t xml:space="preserve"> работающие с клиентами, педагогические работники.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Выставка печатной продукции в фойе Центра под названием «Нет коррупции!».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Октябрь-декабрь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Заместители директора,</w:t>
            </w:r>
          </w:p>
          <w:p w:rsidR="002159D1" w:rsidRDefault="002159D1">
            <w:pPr>
              <w:jc w:val="center"/>
            </w:pPr>
            <w:r>
              <w:t>заведующие отделениями,</w:t>
            </w:r>
          </w:p>
          <w:p w:rsidR="002159D1" w:rsidRDefault="002159D1">
            <w:pPr>
              <w:jc w:val="center"/>
            </w:pPr>
            <w:r>
              <w:t>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/>
        </w:tc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Работа с персоналом ГАУ «КЦСОН </w:t>
            </w:r>
            <w:proofErr w:type="spellStart"/>
            <w:r>
              <w:rPr>
                <w:b/>
              </w:rPr>
              <w:t>г.Краснотурьинска</w:t>
            </w:r>
            <w:proofErr w:type="spellEnd"/>
            <w:r>
              <w:rPr>
                <w:b/>
              </w:rPr>
              <w:t>»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Проведение разъяснительной работы в </w:t>
            </w:r>
            <w:proofErr w:type="gramStart"/>
            <w:r>
              <w:t>Центре :</w:t>
            </w:r>
            <w:proofErr w:type="gramEnd"/>
            <w:r>
              <w:t xml:space="preserve"> о недопустимости принятия подарков в связи с должностном положением; по положениям законодательства РФ о противодействии коррупции в том числе об установлении наказания за коммерческий подкуп, получение и дачу взятки,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2 раза в год.</w:t>
            </w:r>
          </w:p>
          <w:p w:rsidR="002159D1" w:rsidRDefault="002159D1">
            <w:pPr>
              <w:jc w:val="center"/>
            </w:pPr>
            <w:r>
              <w:t>При приеме на работу.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Встреча коллектива Центра с представителями правоохранительных органов.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Антикоррупционная комиссия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D1" w:rsidRDefault="002159D1"/>
        </w:tc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  <w:rPr>
                <w:b/>
              </w:rPr>
            </w:pPr>
            <w:r>
              <w:rPr>
                <w:b/>
              </w:rPr>
              <w:t>Работа с клиентами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 xml:space="preserve">Разработка требований и алгоритма приема и отчисления клиентов при сопровождении, право на бесплатное обслуживание клиентов (вручение памяток, выписок, информационных листов).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заведующие отделениями, специалисты.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Международный день борьбы с коррупцией:</w:t>
            </w:r>
          </w:p>
          <w:p w:rsidR="002159D1" w:rsidRDefault="002159D1">
            <w:r>
              <w:t>-проведение мероприятий (бесед, тренингов, диспутов, проведение конкурсов рисунков антикоррупционной направленности, собраний с родителями) на тему «Защита законных интересов несовершеннолетних от угроз, связанных с коррупцией».</w:t>
            </w:r>
          </w:p>
          <w:p w:rsidR="002159D1" w:rsidRDefault="002159D1">
            <w:r>
              <w:t>- вручение памяток, информационных листков по противодействию коррупции, во время патронажей семей, состоящих на сопровождении.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9 декабря,</w:t>
            </w:r>
          </w:p>
          <w:p w:rsidR="002159D1" w:rsidRDefault="002159D1">
            <w:pPr>
              <w:jc w:val="center"/>
            </w:pPr>
            <w:r>
              <w:t>По отдельному плану.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 xml:space="preserve">Заместители директора, </w:t>
            </w:r>
          </w:p>
          <w:p w:rsidR="002159D1" w:rsidRDefault="002159D1">
            <w:pPr>
              <w:jc w:val="center"/>
            </w:pPr>
            <w:r>
              <w:t>заведующие, специалисты отделений.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Информирование граждан об их правах на получение социальных услуг.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Заведующие отделениями, специалисты.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4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Социологический опрос подростков (клиентов Центра) «Твое отношение к явлениям коррупции»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ноябрь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Заведующие отделениями, специалисты.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5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Участие в публичном слушании Центра.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июль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Антикоррупцион</w:t>
            </w:r>
            <w:r>
              <w:lastRenderedPageBreak/>
              <w:t>ная комиссия, заведующие отделениями</w:t>
            </w:r>
          </w:p>
        </w:tc>
      </w:tr>
      <w:tr w:rsidR="002159D1" w:rsidTr="002159D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lastRenderedPageBreak/>
              <w:t>6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r>
              <w:t>День открытых дверей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сентябрь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D1" w:rsidRDefault="002159D1">
            <w:pPr>
              <w:jc w:val="center"/>
            </w:pPr>
            <w:r>
              <w:t>Директор Центра</w:t>
            </w:r>
          </w:p>
        </w:tc>
      </w:tr>
    </w:tbl>
    <w:p w:rsidR="00CF5525" w:rsidRDefault="00CF5525"/>
    <w:sectPr w:rsidR="00CF5525" w:rsidSect="002159D1">
      <w:pgSz w:w="11906" w:h="16838"/>
      <w:pgMar w:top="1134" w:right="19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D1"/>
    <w:rsid w:val="002159D1"/>
    <w:rsid w:val="0027474F"/>
    <w:rsid w:val="00794347"/>
    <w:rsid w:val="009C4639"/>
    <w:rsid w:val="00CF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1E0BB-81F3-4ACA-9470-210E5E89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159D1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rsid w:val="00215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2159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viewer.yandex.ru/r.xml?sk=y212d5282ece9a78e5300cd23d04d8379&amp;url=garantF1%3A%2F%2F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Евгеньевна</dc:creator>
  <cp:keywords/>
  <dc:description/>
  <cp:lastModifiedBy>Hovards Josh</cp:lastModifiedBy>
  <cp:revision>3</cp:revision>
  <dcterms:created xsi:type="dcterms:W3CDTF">2017-01-17T03:28:00Z</dcterms:created>
  <dcterms:modified xsi:type="dcterms:W3CDTF">2017-01-17T03:28:00Z</dcterms:modified>
</cp:coreProperties>
</file>