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A1" w:rsidRPr="00F65116" w:rsidRDefault="00860FA1" w:rsidP="00860F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65116">
        <w:rPr>
          <w:rFonts w:ascii="Times New Roman" w:eastAsia="Calibri" w:hAnsi="Times New Roman" w:cs="Times New Roman"/>
          <w:b/>
          <w:sz w:val="24"/>
          <w:szCs w:val="28"/>
        </w:rPr>
        <w:t xml:space="preserve">Государственное автономное учреждение </w:t>
      </w:r>
    </w:p>
    <w:p w:rsidR="00860FA1" w:rsidRPr="00F65116" w:rsidRDefault="00860FA1" w:rsidP="00860F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65116">
        <w:rPr>
          <w:rFonts w:ascii="Times New Roman" w:eastAsia="Calibri" w:hAnsi="Times New Roman" w:cs="Times New Roman"/>
          <w:b/>
          <w:sz w:val="24"/>
          <w:szCs w:val="28"/>
        </w:rPr>
        <w:t>социального обслуживания  Свердловской области</w:t>
      </w:r>
    </w:p>
    <w:p w:rsidR="00860FA1" w:rsidRPr="00F65116" w:rsidRDefault="00860FA1" w:rsidP="00860FA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65116">
        <w:rPr>
          <w:rFonts w:ascii="Times New Roman" w:eastAsia="Calibri" w:hAnsi="Times New Roman" w:cs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860FA1" w:rsidRPr="00F65116" w:rsidRDefault="00860FA1" w:rsidP="00860FA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F65116">
        <w:rPr>
          <w:rFonts w:ascii="Times New Roman" w:eastAsia="Calibri" w:hAnsi="Times New Roman" w:cs="Times New Roman"/>
          <w:b/>
          <w:sz w:val="24"/>
          <w:szCs w:val="28"/>
        </w:rPr>
        <w:t xml:space="preserve">города Алапаевска и Алапаевского района» </w:t>
      </w:r>
    </w:p>
    <w:p w:rsidR="00860FA1" w:rsidRPr="00B51DFA" w:rsidRDefault="00860FA1" w:rsidP="00860F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A1" w:rsidRPr="00E67436" w:rsidRDefault="00860FA1" w:rsidP="00860FA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  <w:r w:rsidRPr="00E67436">
        <w:rPr>
          <w:rFonts w:ascii="Times New Roman" w:eastAsia="Calibri" w:hAnsi="Times New Roman" w:cs="Times New Roman"/>
          <w:b/>
          <w:sz w:val="24"/>
          <w:szCs w:val="28"/>
        </w:rPr>
        <w:t>«Основная деятельность»</w:t>
      </w:r>
    </w:p>
    <w:p w:rsidR="00860FA1" w:rsidRPr="00B51DFA" w:rsidRDefault="00860FA1" w:rsidP="00860F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1DFA">
        <w:rPr>
          <w:rFonts w:ascii="Times New Roman" w:eastAsia="Calibri" w:hAnsi="Times New Roman" w:cs="Times New Roman"/>
          <w:b/>
          <w:sz w:val="28"/>
          <w:szCs w:val="28"/>
        </w:rPr>
        <w:t>ПРИКАЗ</w:t>
      </w:r>
    </w:p>
    <w:p w:rsidR="00860FA1" w:rsidRPr="00B51DFA" w:rsidRDefault="00860FA1" w:rsidP="00860FA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A1" w:rsidRPr="00CE76B5" w:rsidRDefault="00860FA1" w:rsidP="00860FA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E76B5">
        <w:rPr>
          <w:rFonts w:ascii="Times New Roman" w:eastAsia="Calibri" w:hAnsi="Times New Roman" w:cs="Times New Roman"/>
          <w:b/>
          <w:sz w:val="28"/>
          <w:szCs w:val="28"/>
        </w:rPr>
        <w:t xml:space="preserve">« </w:t>
      </w:r>
      <w:r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E76B5">
        <w:rPr>
          <w:rFonts w:ascii="Times New Roman" w:eastAsia="Calibri" w:hAnsi="Times New Roman" w:cs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b/>
          <w:sz w:val="28"/>
          <w:szCs w:val="28"/>
        </w:rPr>
        <w:t>декабря  2024</w:t>
      </w:r>
      <w:r w:rsidRPr="00CE76B5">
        <w:rPr>
          <w:rFonts w:ascii="Times New Roman" w:eastAsia="Calibri" w:hAnsi="Times New Roman" w:cs="Times New Roman"/>
          <w:b/>
          <w:sz w:val="28"/>
          <w:szCs w:val="28"/>
        </w:rPr>
        <w:t xml:space="preserve"> года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CE76B5">
        <w:rPr>
          <w:rFonts w:ascii="Times New Roman" w:eastAsia="Calibri" w:hAnsi="Times New Roman" w:cs="Times New Roman"/>
          <w:b/>
          <w:sz w:val="28"/>
          <w:szCs w:val="28"/>
        </w:rPr>
        <w:t>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160</w:t>
      </w:r>
    </w:p>
    <w:p w:rsidR="00860FA1" w:rsidRPr="00B51DFA" w:rsidRDefault="00860FA1" w:rsidP="00860F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0FA1" w:rsidRDefault="00860FA1" w:rsidP="00860FA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860FA1" w:rsidRPr="00E2152D" w:rsidRDefault="00860FA1" w:rsidP="00860FA1">
      <w:pPr>
        <w:spacing w:line="240" w:lineRule="auto"/>
        <w:contextualSpacing/>
        <w:rPr>
          <w:rFonts w:ascii="Times New Roman" w:eastAsia="Calibri" w:hAnsi="Times New Roman" w:cs="Times New Roman"/>
          <w:b/>
          <w:i/>
          <w:sz w:val="32"/>
          <w:szCs w:val="28"/>
        </w:rPr>
      </w:pPr>
      <w:r w:rsidRPr="00E2152D">
        <w:rPr>
          <w:rFonts w:ascii="Times New Roman" w:eastAsia="Calibri" w:hAnsi="Times New Roman" w:cs="Times New Roman"/>
          <w:b/>
          <w:i/>
          <w:sz w:val="32"/>
          <w:szCs w:val="28"/>
        </w:rPr>
        <w:t xml:space="preserve">Об утверждении Плана мероприятий по противодействию коррупции ГАУСО СО «КЦСОН города Алапаевска </w:t>
      </w:r>
    </w:p>
    <w:p w:rsidR="00860FA1" w:rsidRPr="00E2152D" w:rsidRDefault="00860FA1" w:rsidP="00860FA1">
      <w:pPr>
        <w:spacing w:line="240" w:lineRule="auto"/>
        <w:contextualSpacing/>
        <w:rPr>
          <w:rFonts w:ascii="Times New Roman" w:eastAsia="Calibri" w:hAnsi="Times New Roman" w:cs="Times New Roman"/>
          <w:b/>
          <w:i/>
          <w:sz w:val="32"/>
          <w:szCs w:val="28"/>
        </w:rPr>
      </w:pPr>
      <w:r w:rsidRPr="00E2152D">
        <w:rPr>
          <w:rFonts w:ascii="Times New Roman" w:eastAsia="Calibri" w:hAnsi="Times New Roman" w:cs="Times New Roman"/>
          <w:b/>
          <w:i/>
          <w:sz w:val="32"/>
          <w:szCs w:val="28"/>
        </w:rPr>
        <w:t>и Алапаевского района</w:t>
      </w:r>
      <w:r>
        <w:rPr>
          <w:rFonts w:ascii="Times New Roman" w:hAnsi="Times New Roman"/>
          <w:b/>
          <w:i/>
          <w:sz w:val="32"/>
          <w:szCs w:val="28"/>
        </w:rPr>
        <w:t xml:space="preserve"> на 2025</w:t>
      </w:r>
      <w:r w:rsidRPr="00E2152D">
        <w:rPr>
          <w:rFonts w:ascii="Times New Roman" w:eastAsia="Calibri" w:hAnsi="Times New Roman" w:cs="Times New Roman"/>
          <w:b/>
          <w:i/>
          <w:sz w:val="32"/>
          <w:szCs w:val="28"/>
        </w:rPr>
        <w:t>– 202</w:t>
      </w:r>
      <w:r>
        <w:rPr>
          <w:rFonts w:ascii="Times New Roman" w:hAnsi="Times New Roman"/>
          <w:b/>
          <w:i/>
          <w:sz w:val="32"/>
          <w:szCs w:val="28"/>
        </w:rPr>
        <w:t>8</w:t>
      </w:r>
      <w:r w:rsidRPr="00E2152D">
        <w:rPr>
          <w:rFonts w:ascii="Times New Roman" w:eastAsia="Calibri" w:hAnsi="Times New Roman" w:cs="Times New Roman"/>
          <w:b/>
          <w:i/>
          <w:sz w:val="32"/>
          <w:szCs w:val="28"/>
        </w:rPr>
        <w:t xml:space="preserve"> годы»</w:t>
      </w:r>
    </w:p>
    <w:p w:rsidR="00640362" w:rsidRPr="00640362" w:rsidRDefault="00640362" w:rsidP="0064036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640362" w:rsidRPr="00640362" w:rsidRDefault="00640362" w:rsidP="0064036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целях реализации Федерального Закона от 25 </w:t>
      </w:r>
      <w:bookmarkStart w:id="0" w:name="_GoBack"/>
      <w:bookmarkEnd w:id="0"/>
      <w:r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декабря 2008 года </w:t>
      </w:r>
      <w:r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 xml:space="preserve">№ 273-ФЗ «О противодействии коррупции», </w:t>
      </w:r>
      <w:r w:rsidRPr="00640362">
        <w:rPr>
          <w:rFonts w:ascii="Liberation Serif" w:eastAsia="Times New Roman" w:hAnsi="Liberation Serif" w:cs="Times New Roman"/>
          <w:sz w:val="24"/>
          <w:szCs w:val="24"/>
        </w:rPr>
        <w:t>З</w:t>
      </w:r>
      <w:r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>акона Свердловской области</w:t>
      </w:r>
      <w:r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  <w:t>от 20 февраля 2009 года № 2-ОЗ «О противодействии коррупции в Свердловской области»</w:t>
      </w:r>
    </w:p>
    <w:p w:rsidR="00640362" w:rsidRPr="00640362" w:rsidRDefault="00640362" w:rsidP="0064036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40362" w:rsidRDefault="00640362" w:rsidP="0064036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640362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ПРИКАЗЫВАЮ:</w:t>
      </w:r>
    </w:p>
    <w:p w:rsidR="00827B22" w:rsidRPr="00640362" w:rsidRDefault="00827B22" w:rsidP="00640362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640362" w:rsidRDefault="00827B22" w:rsidP="00827B22">
      <w:pPr>
        <w:tabs>
          <w:tab w:val="left" w:pos="851"/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ab/>
        <w:t>1.</w:t>
      </w:r>
      <w:r w:rsidR="00640362" w:rsidRPr="00640362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Утвердить План мероприятий по противодействию</w:t>
      </w: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коррупции ГАУСО СО «КЦСОН города Алапаевска и Алапаевского района»</w:t>
      </w:r>
      <w:r w:rsidR="0097712A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на 2025 – 2028</w:t>
      </w:r>
      <w:r w:rsidR="00640362" w:rsidRPr="00640362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годы (далее – План мероприятий) (прилагается).</w:t>
      </w:r>
    </w:p>
    <w:p w:rsidR="00827B22" w:rsidRDefault="00827B22" w:rsidP="00827B22">
      <w:pPr>
        <w:tabs>
          <w:tab w:val="left" w:pos="851"/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97712A" w:rsidRDefault="00827B22" w:rsidP="00827B22">
      <w:pPr>
        <w:tabs>
          <w:tab w:val="left" w:pos="851"/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ab/>
        <w:t>2.</w:t>
      </w:r>
      <w:r w:rsidR="0097712A" w:rsidRPr="00827B22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Структурным подразделе</w:t>
      </w: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ниям, заместителям директора ГАУСО СО «КЦСОН города Алапаевска и Алапаевского района»</w:t>
      </w:r>
      <w:r w:rsidR="0097712A" w:rsidRPr="00827B22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обеспечить исполнение Плана мероприятий.</w:t>
      </w:r>
    </w:p>
    <w:p w:rsidR="00827B22" w:rsidRPr="00827B22" w:rsidRDefault="00827B22" w:rsidP="00827B22">
      <w:pPr>
        <w:tabs>
          <w:tab w:val="left" w:pos="851"/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97712A" w:rsidRPr="0097712A" w:rsidRDefault="00827B22" w:rsidP="00827B22">
      <w:pPr>
        <w:tabs>
          <w:tab w:val="left" w:pos="851"/>
          <w:tab w:val="left" w:pos="993"/>
        </w:tabs>
        <w:spacing w:after="0" w:line="240" w:lineRule="auto"/>
        <w:ind w:firstLine="36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ab/>
        <w:t>3.</w:t>
      </w:r>
      <w:r w:rsidR="0097712A" w:rsidRPr="0097712A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Контроль за исполнением настоящего приказ</w:t>
      </w: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а возложить на заместителя директора БАК Е.В.</w:t>
      </w:r>
    </w:p>
    <w:p w:rsidR="0097712A" w:rsidRPr="00640362" w:rsidRDefault="0097712A" w:rsidP="0097712A">
      <w:pPr>
        <w:tabs>
          <w:tab w:val="left" w:pos="851"/>
          <w:tab w:val="left" w:pos="993"/>
        </w:tabs>
        <w:spacing w:after="0" w:line="240" w:lineRule="auto"/>
        <w:ind w:left="106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:rsidR="00640362" w:rsidRPr="00640362" w:rsidRDefault="00640362" w:rsidP="00640362">
      <w:pPr>
        <w:tabs>
          <w:tab w:val="left" w:pos="709"/>
          <w:tab w:val="left" w:pos="108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40362" w:rsidRPr="00640362" w:rsidRDefault="00640362" w:rsidP="00640362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40362" w:rsidRPr="00640362" w:rsidRDefault="0097712A" w:rsidP="00640362">
      <w:pPr>
        <w:tabs>
          <w:tab w:val="left" w:pos="108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827B2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Директор      </w:t>
      </w:r>
      <w:r w:rsidR="00640362"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640362"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640362"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640362"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640362" w:rsidRPr="0064036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</w:t>
      </w:r>
      <w:r w:rsidR="00827B2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                         Л.П. Денисова</w:t>
      </w:r>
    </w:p>
    <w:p w:rsidR="00640362" w:rsidRPr="00640362" w:rsidRDefault="00640362" w:rsidP="006403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</w:pPr>
    </w:p>
    <w:p w:rsidR="00640362" w:rsidRPr="0064036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  <w:sz w:val="28"/>
          <w:szCs w:val="28"/>
        </w:rPr>
        <w:sectPr w:rsidR="00640362" w:rsidRPr="00640362" w:rsidSect="00640362">
          <w:headerReference w:type="default" r:id="rId8"/>
          <w:pgSz w:w="11906" w:h="16838"/>
          <w:pgMar w:top="567" w:right="1134" w:bottom="1418" w:left="1134" w:header="709" w:footer="709" w:gutter="0"/>
          <w:pgNumType w:start="2"/>
          <w:cols w:space="708"/>
          <w:docGrid w:linePitch="360"/>
        </w:sectPr>
      </w:pPr>
    </w:p>
    <w:p w:rsidR="00640362" w:rsidRPr="00827B22" w:rsidRDefault="00640362" w:rsidP="0064036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lastRenderedPageBreak/>
        <w:t>УТВЕРЖДЕН</w:t>
      </w:r>
    </w:p>
    <w:p w:rsidR="00640362" w:rsidRPr="00827B22" w:rsidRDefault="00827B2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>приказом ГАУСО СО  «КЦСОН</w:t>
      </w:r>
    </w:p>
    <w:p w:rsidR="00827B22" w:rsidRPr="00827B22" w:rsidRDefault="00827B2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 xml:space="preserve">города Алапаевска и Алапаевского </w:t>
      </w:r>
    </w:p>
    <w:p w:rsidR="00827B22" w:rsidRPr="00827B22" w:rsidRDefault="00827B2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>района»</w:t>
      </w:r>
    </w:p>
    <w:p w:rsidR="00640362" w:rsidRPr="00827B22" w:rsidRDefault="0021214D" w:rsidP="00640362">
      <w:pPr>
        <w:tabs>
          <w:tab w:val="left" w:pos="0"/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  12</w:t>
      </w:r>
      <w:r w:rsidR="00C17154" w:rsidRPr="00827B22">
        <w:rPr>
          <w:rFonts w:ascii="Times New Roman" w:eastAsia="Calibri" w:hAnsi="Times New Roman" w:cs="Times New Roman"/>
        </w:rPr>
        <w:t>.12.2024</w:t>
      </w:r>
      <w:r>
        <w:rPr>
          <w:rFonts w:ascii="Times New Roman" w:eastAsia="Calibri" w:hAnsi="Times New Roman" w:cs="Times New Roman"/>
        </w:rPr>
        <w:t xml:space="preserve">  № 160</w:t>
      </w:r>
    </w:p>
    <w:p w:rsidR="00640362" w:rsidRPr="00827B22" w:rsidRDefault="00640362" w:rsidP="00640362">
      <w:pPr>
        <w:tabs>
          <w:tab w:val="left" w:pos="0"/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 xml:space="preserve">«Об утверждении Плана </w:t>
      </w:r>
    </w:p>
    <w:p w:rsidR="00640362" w:rsidRPr="00827B22" w:rsidRDefault="00640362" w:rsidP="00640362">
      <w:pPr>
        <w:tabs>
          <w:tab w:val="left" w:pos="0"/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>мероприятий по противодействию</w:t>
      </w:r>
    </w:p>
    <w:p w:rsidR="00827B22" w:rsidRPr="00827B22" w:rsidRDefault="00827B2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>коррупции ГАУСО СО «КЦСОН</w:t>
      </w:r>
    </w:p>
    <w:p w:rsidR="00827B22" w:rsidRDefault="00827B2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>города Алапаевска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27B22">
        <w:rPr>
          <w:rFonts w:ascii="Times New Roman" w:eastAsia="Calibri" w:hAnsi="Times New Roman" w:cs="Times New Roman"/>
        </w:rPr>
        <w:t>Алапаевского</w:t>
      </w:r>
      <w:r>
        <w:rPr>
          <w:rFonts w:ascii="Times New Roman" w:eastAsia="Calibri" w:hAnsi="Times New Roman" w:cs="Times New Roman"/>
        </w:rPr>
        <w:t xml:space="preserve"> района</w:t>
      </w:r>
    </w:p>
    <w:p w:rsidR="00640362" w:rsidRPr="00827B22" w:rsidRDefault="00640362" w:rsidP="00827B22">
      <w:pPr>
        <w:tabs>
          <w:tab w:val="left" w:pos="5103"/>
        </w:tabs>
        <w:spacing w:after="0" w:line="240" w:lineRule="auto"/>
        <w:ind w:left="5103" w:firstLine="5103"/>
        <w:rPr>
          <w:rFonts w:ascii="Times New Roman" w:eastAsia="Calibri" w:hAnsi="Times New Roman" w:cs="Times New Roman"/>
        </w:rPr>
      </w:pPr>
      <w:r w:rsidRPr="00827B22">
        <w:rPr>
          <w:rFonts w:ascii="Times New Roman" w:eastAsia="Calibri" w:hAnsi="Times New Roman" w:cs="Times New Roman"/>
        </w:rPr>
        <w:t xml:space="preserve">на </w:t>
      </w:r>
      <w:r w:rsidR="00827B22" w:rsidRPr="00827B22">
        <w:rPr>
          <w:rFonts w:ascii="Times New Roman" w:eastAsia="Calibri" w:hAnsi="Times New Roman" w:cs="Times New Roman"/>
        </w:rPr>
        <w:t xml:space="preserve"> </w:t>
      </w:r>
      <w:r w:rsidR="0097712A" w:rsidRPr="00827B22">
        <w:rPr>
          <w:rFonts w:ascii="Times New Roman" w:eastAsia="Calibri" w:hAnsi="Times New Roman" w:cs="Times New Roman"/>
        </w:rPr>
        <w:t>2025-2028</w:t>
      </w:r>
      <w:r w:rsidRPr="00827B22">
        <w:rPr>
          <w:rFonts w:ascii="Times New Roman" w:eastAsia="Calibri" w:hAnsi="Times New Roman" w:cs="Times New Roman"/>
        </w:rPr>
        <w:t xml:space="preserve"> годы»</w:t>
      </w:r>
    </w:p>
    <w:p w:rsidR="00640362" w:rsidRPr="00640362" w:rsidRDefault="00640362" w:rsidP="00640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0362" w:rsidRPr="00640362" w:rsidRDefault="00640362" w:rsidP="0064036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640362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ПЛАН </w:t>
      </w:r>
    </w:p>
    <w:p w:rsidR="00640362" w:rsidRPr="00640362" w:rsidRDefault="00640362" w:rsidP="00446C8A">
      <w:pPr>
        <w:spacing w:after="0" w:line="240" w:lineRule="auto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640362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</w:t>
      </w:r>
      <w:r w:rsidR="00827B22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 противодействию коррупции ГАУСО СО «КЦСОН города Алапаевска и Алапаевского района»</w:t>
      </w:r>
    </w:p>
    <w:p w:rsidR="00640362" w:rsidRDefault="0097712A" w:rsidP="0064036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на 2025–2028</w:t>
      </w:r>
      <w:r w:rsidR="00640362" w:rsidRPr="00640362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годы</w:t>
      </w:r>
    </w:p>
    <w:p w:rsidR="00CE7F3F" w:rsidRDefault="00CE7F3F" w:rsidP="0064036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CE7F3F" w:rsidRDefault="00CE7F3F" w:rsidP="0064036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tbl>
      <w:tblPr>
        <w:tblW w:w="154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953"/>
        <w:gridCol w:w="3260"/>
        <w:gridCol w:w="191"/>
        <w:gridCol w:w="3240"/>
        <w:gridCol w:w="1701"/>
        <w:gridCol w:w="62"/>
        <w:gridCol w:w="6"/>
      </w:tblGrid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446C8A" w:rsidP="00446C8A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Номер </w:t>
            </w:r>
            <w:r w:rsidR="006E23F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5953" w:type="dxa"/>
          </w:tcPr>
          <w:p w:rsidR="0008700B" w:rsidRPr="00CE7F3F" w:rsidRDefault="0008700B" w:rsidP="00CE7F3F">
            <w:pPr>
              <w:spacing w:after="0" w:line="240" w:lineRule="auto"/>
              <w:ind w:left="-828" w:firstLine="82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0" w:type="dxa"/>
          </w:tcPr>
          <w:p w:rsidR="0008700B" w:rsidRPr="00CE7F3F" w:rsidRDefault="00446C8A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Ответственный и</w:t>
            </w:r>
            <w:r w:rsidR="0008700B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сполн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итель</w:t>
            </w:r>
          </w:p>
        </w:tc>
        <w:tc>
          <w:tcPr>
            <w:tcW w:w="3431" w:type="dxa"/>
            <w:gridSpan w:val="2"/>
          </w:tcPr>
          <w:p w:rsidR="0008700B" w:rsidRPr="00CE7F3F" w:rsidRDefault="00446C8A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Ожидаемый результат </w:t>
            </w:r>
          </w:p>
        </w:tc>
        <w:tc>
          <w:tcPr>
            <w:tcW w:w="1763" w:type="dxa"/>
            <w:gridSpan w:val="2"/>
          </w:tcPr>
          <w:p w:rsidR="0008700B" w:rsidRPr="00CE7F3F" w:rsidRDefault="00446C8A" w:rsidP="0008700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Срок  </w:t>
            </w:r>
            <w:r w:rsid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представления отчетности</w:t>
            </w:r>
          </w:p>
        </w:tc>
      </w:tr>
      <w:tr w:rsidR="00C56B52" w:rsidRPr="00CE7F3F" w:rsidTr="00446C8A">
        <w:trPr>
          <w:gridAfter w:val="1"/>
          <w:wAfter w:w="6" w:type="dxa"/>
          <w:tblHeader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3" w:type="dxa"/>
          </w:tcPr>
          <w:p w:rsidR="0008700B" w:rsidRPr="00CE7F3F" w:rsidRDefault="0008700B" w:rsidP="00CE7F3F">
            <w:pPr>
              <w:spacing w:after="0" w:line="240" w:lineRule="auto"/>
              <w:ind w:left="-828" w:firstLine="828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31" w:type="dxa"/>
            <w:gridSpan w:val="2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63" w:type="dxa"/>
            <w:gridSpan w:val="2"/>
          </w:tcPr>
          <w:p w:rsidR="0008700B" w:rsidRPr="00CE7F3F" w:rsidRDefault="0008700B" w:rsidP="0008700B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08700B" w:rsidRPr="00CE7F3F" w:rsidTr="00446C8A">
        <w:trPr>
          <w:gridAfter w:val="1"/>
          <w:wAfter w:w="6" w:type="dxa"/>
        </w:trPr>
        <w:tc>
          <w:tcPr>
            <w:tcW w:w="13637" w:type="dxa"/>
            <w:gridSpan w:val="5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b/>
                <w:i/>
                <w:sz w:val="24"/>
                <w:szCs w:val="24"/>
                <w:lang w:eastAsia="ru-RU"/>
              </w:rPr>
            </w:pPr>
          </w:p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53" w:type="dxa"/>
          </w:tcPr>
          <w:p w:rsidR="0008700B" w:rsidRPr="00CE7F3F" w:rsidRDefault="0008700B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</w:t>
            </w:r>
            <w:r w:rsid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нормативных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правовых актов</w:t>
            </w:r>
            <w:r w:rsidR="00625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ГАУСО СО «КЦСОН города Алапаевска и Алапаевского района» (далее Учреждение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08700B" w:rsidRPr="00CE7F3F" w:rsidRDefault="0008700B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</w:t>
            </w:r>
            <w:r w:rsidR="00625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ь директора Учреждения, юрисконсульт, ответственные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932669" w:rsidRPr="0099762A" w:rsidRDefault="00932669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Совершенствование организационных основ</w:t>
            </w:r>
          </w:p>
          <w:p w:rsidR="00932669" w:rsidRPr="0099762A" w:rsidRDefault="00932669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Антикоррупционной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экспертизы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нормативных правовых актов </w:t>
            </w:r>
            <w:r w:rsidRPr="0093266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Учреждения,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исключение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коррупциогенных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факторов 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принятых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распорядительных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актов</w:t>
            </w:r>
          </w:p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gridSpan w:val="2"/>
          </w:tcPr>
          <w:p w:rsidR="00C56B52" w:rsidRPr="00C56B52" w:rsidRDefault="00C56B52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C56B52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53" w:type="dxa"/>
          </w:tcPr>
          <w:p w:rsidR="0008700B" w:rsidRPr="00CE7F3F" w:rsidRDefault="0008700B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внутренней правово</w:t>
            </w:r>
            <w:r w:rsid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й экспертизы  проектов нормативных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правовых актов на наличие признаков несовершенства правовых норм, которые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создают условия для совершения коррупционных правонарушений</w:t>
            </w:r>
          </w:p>
        </w:tc>
        <w:tc>
          <w:tcPr>
            <w:tcW w:w="3260" w:type="dxa"/>
          </w:tcPr>
          <w:p w:rsidR="0008700B" w:rsidRPr="00CE7F3F" w:rsidRDefault="00625899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заместител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ь директора Учреждения, юрисконсульт, ответственные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за работу по 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99762A" w:rsidRPr="0099762A" w:rsidRDefault="0099762A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lastRenderedPageBreak/>
              <w:t>Совершенствование организационных основ</w:t>
            </w:r>
          </w:p>
          <w:p w:rsidR="0099762A" w:rsidRPr="0099762A" w:rsidRDefault="00932669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А</w:t>
            </w:r>
            <w:r w:rsidR="0099762A"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нтикоррупционной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="0099762A"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lastRenderedPageBreak/>
              <w:t>экспертизы</w:t>
            </w: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="0099762A"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проектов</w:t>
            </w:r>
          </w:p>
          <w:p w:rsidR="0099762A" w:rsidRPr="0099762A" w:rsidRDefault="0099762A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нормативных правовых актов </w:t>
            </w:r>
            <w:r w:rsidR="00932669" w:rsidRPr="0093266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Учреждения,</w:t>
            </w:r>
            <w:r w:rsidR="0093266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</w:t>
            </w: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исключение</w:t>
            </w:r>
          </w:p>
          <w:p w:rsidR="0099762A" w:rsidRPr="0099762A" w:rsidRDefault="0099762A" w:rsidP="009326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99762A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коррупциогенных</w:t>
            </w:r>
            <w:r w:rsidR="0093266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факторов из проектов</w:t>
            </w:r>
          </w:p>
          <w:p w:rsidR="0008700B" w:rsidRPr="00CE7F3F" w:rsidRDefault="0008700B" w:rsidP="00E14D11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gridSpan w:val="2"/>
          </w:tcPr>
          <w:p w:rsidR="00C56B52" w:rsidRPr="00C56B52" w:rsidRDefault="00C56B52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один раз в полугодие:</w:t>
            </w:r>
          </w:p>
          <w:p w:rsidR="0008700B" w:rsidRPr="00CE7F3F" w:rsidRDefault="00C56B52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до 1 июля, 25 </w:t>
            </w: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декабря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Совершенствование кадровой работы по профилактике коррупционных и иных правонарушений</w:t>
            </w: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53" w:type="dxa"/>
          </w:tcPr>
          <w:p w:rsidR="0008700B" w:rsidRPr="00CE7F3F" w:rsidRDefault="00625899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проверок достоверности и полноты персональных данных и иных сведений, п</w:t>
            </w:r>
            <w:r w:rsidR="00B671F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редставляемых гражданами при поступлении на работу в Учреждение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260" w:type="dxa"/>
          </w:tcPr>
          <w:p w:rsidR="0008700B" w:rsidRPr="00CE7F3F" w:rsidRDefault="00625899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  <w:r w:rsidR="0008700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="0008700B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1" w:type="dxa"/>
            <w:gridSpan w:val="2"/>
          </w:tcPr>
          <w:p w:rsidR="0008700B" w:rsidRPr="00B71FC7" w:rsidRDefault="008C5EBE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Осуществление мер по предупреждению коррупционных правонарушений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B71FC7" w:rsidRPr="00C56B52" w:rsidRDefault="00B71FC7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B71FC7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56B5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53" w:type="dxa"/>
          </w:tcPr>
          <w:p w:rsidR="0008700B" w:rsidRPr="00CE7F3F" w:rsidRDefault="00B671FA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 актуализация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перечней функций, при реализации которых наиболее вероятно возникновение коррупции, с учётом методических рекомендаций по проведению оценки коррупционных рисков, возникающих при реализации функций, содержащихся в письме Министерства труда и социальной защиты Российской Федерации от 25.12.2014 № 18-01/10/В-8980</w:t>
            </w:r>
          </w:p>
        </w:tc>
        <w:tc>
          <w:tcPr>
            <w:tcW w:w="3260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B671F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08700B" w:rsidRPr="00CE7F3F" w:rsidRDefault="00BD24BC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Урегулирование конфликта интересов, а также осуществление мер по предупреждению коррупции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08700B" w:rsidRPr="00CE7F3F" w:rsidRDefault="00C56B52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53" w:type="dxa"/>
          </w:tcPr>
          <w:p w:rsidR="0008700B" w:rsidRPr="00CE7F3F" w:rsidRDefault="00B671FA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</w:t>
            </w:r>
            <w:r w:rsidR="00852AE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 конфликта интересов Учреждения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мониторинг деятельности Комиссии по соблюдению требований к служебному поведению и урегулированию конфликта интересов У</w:t>
            </w:r>
            <w:r w:rsidR="00852AE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чреждения</w:t>
            </w:r>
          </w:p>
        </w:tc>
        <w:tc>
          <w:tcPr>
            <w:tcW w:w="3260" w:type="dxa"/>
          </w:tcPr>
          <w:p w:rsidR="0008700B" w:rsidRDefault="00B671FA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B671FA" w:rsidRPr="00CE7F3F" w:rsidRDefault="00B671FA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  <w:tc>
          <w:tcPr>
            <w:tcW w:w="3431" w:type="dxa"/>
            <w:gridSpan w:val="2"/>
          </w:tcPr>
          <w:p w:rsidR="0008700B" w:rsidRPr="00CE7F3F" w:rsidRDefault="008D0467" w:rsidP="00B671FA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работниками Учреждения требований о предотвращении или урегулировании конфликта интересов, а также осуществление мер по предупреждению коррупции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B71FC7" w:rsidRPr="00213595" w:rsidRDefault="00B71FC7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B71FC7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53" w:type="dxa"/>
          </w:tcPr>
          <w:p w:rsidR="0008700B" w:rsidRPr="00CE7F3F" w:rsidRDefault="00B71FC7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случаев возникновения конфлик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 интересов, возникающих у работников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чреждения</w:t>
            </w:r>
          </w:p>
        </w:tc>
        <w:tc>
          <w:tcPr>
            <w:tcW w:w="3260" w:type="dxa"/>
          </w:tcPr>
          <w:p w:rsidR="0008700B" w:rsidRPr="00CE7F3F" w:rsidRDefault="00B71FC7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08700B" w:rsidRPr="00CE7F3F" w:rsidRDefault="008C5EBE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</w:t>
            </w:r>
            <w:r w:rsidR="00DB6E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регулирование конфликта интересов, а также осуществление мер по предупреждению коррупции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213595" w:rsidRPr="00213595" w:rsidRDefault="00213595" w:rsidP="0021359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213595" w:rsidP="0021359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953" w:type="dxa"/>
          </w:tcPr>
          <w:p w:rsidR="0008700B" w:rsidRPr="00CE7F3F" w:rsidRDefault="00B71FC7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персональной ответств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енности руководителей Учреждения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руководителей структурных подразделений за состояние антикоррупционной работы</w:t>
            </w:r>
          </w:p>
        </w:tc>
        <w:tc>
          <w:tcPr>
            <w:tcW w:w="3260" w:type="dxa"/>
          </w:tcPr>
          <w:p w:rsidR="00B71FC7" w:rsidRDefault="00B71FC7" w:rsidP="00B71FC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Заместители директора Учреждения</w:t>
            </w:r>
            <w:r w:rsidR="0021359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08700B" w:rsidRPr="00CE7F3F" w:rsidRDefault="0008700B" w:rsidP="00B71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08700B" w:rsidRPr="00CE7F3F" w:rsidRDefault="00A95D49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Осуществление мер по предупреждению коррупции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213595" w:rsidRPr="00213595" w:rsidRDefault="00213595" w:rsidP="0021359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213595" w:rsidP="0021359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1359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08700B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53" w:type="dxa"/>
          </w:tcPr>
          <w:p w:rsidR="0008700B" w:rsidRPr="00CE7F3F" w:rsidRDefault="00B71FC7" w:rsidP="00B71FC7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работы по доведению до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граждан, поступающих на работу в Учреждение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  <w:r w:rsidR="002E649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работников Учреждения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положений антикоррупционного законодательства Российской Федерации</w:t>
            </w:r>
          </w:p>
        </w:tc>
        <w:tc>
          <w:tcPr>
            <w:tcW w:w="3260" w:type="dxa"/>
          </w:tcPr>
          <w:p w:rsidR="00B71FC7" w:rsidRDefault="00B71FC7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кадрам,</w:t>
            </w:r>
          </w:p>
          <w:p w:rsidR="0008700B" w:rsidRPr="00CE7F3F" w:rsidRDefault="00B71FC7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431" w:type="dxa"/>
            <w:gridSpan w:val="2"/>
          </w:tcPr>
          <w:p w:rsidR="0008700B" w:rsidRPr="00CE7F3F" w:rsidRDefault="00EA0444" w:rsidP="00213595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Своевременное доведение до </w:t>
            </w:r>
            <w:r w:rsidR="002E649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работников положений законодательства о противодействии коррупции путем личного ознакомления</w:t>
            </w:r>
          </w:p>
        </w:tc>
        <w:tc>
          <w:tcPr>
            <w:tcW w:w="1763" w:type="dxa"/>
            <w:gridSpan w:val="2"/>
          </w:tcPr>
          <w:p w:rsidR="0008700B" w:rsidRPr="00CE7F3F" w:rsidRDefault="000531A2" w:rsidP="00B71FC7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B14D03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700B" w:rsidRPr="00CE7F3F" w:rsidTr="00446C8A">
        <w:trPr>
          <w:gridAfter w:val="1"/>
          <w:wAfter w:w="6" w:type="dxa"/>
        </w:trPr>
        <w:tc>
          <w:tcPr>
            <w:tcW w:w="13637" w:type="dxa"/>
            <w:gridSpan w:val="5"/>
          </w:tcPr>
          <w:p w:rsidR="0008700B" w:rsidRPr="00CE7F3F" w:rsidRDefault="0008700B" w:rsidP="00CE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Повышение доступности и качества предоставления государственных и социальных услуг</w:t>
            </w:r>
          </w:p>
        </w:tc>
        <w:tc>
          <w:tcPr>
            <w:tcW w:w="1763" w:type="dxa"/>
            <w:gridSpan w:val="2"/>
          </w:tcPr>
          <w:p w:rsidR="0008700B" w:rsidRPr="00CE7F3F" w:rsidRDefault="0008700B" w:rsidP="00087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08700B" w:rsidRPr="00CE7F3F" w:rsidRDefault="00900473" w:rsidP="00446C8A">
            <w:pPr>
              <w:tabs>
                <w:tab w:val="left" w:pos="0"/>
                <w:tab w:val="left" w:pos="72"/>
                <w:tab w:val="left" w:pos="752"/>
              </w:tabs>
              <w:autoSpaceDE w:val="0"/>
              <w:autoSpaceDN w:val="0"/>
              <w:adjustRightInd w:val="0"/>
              <w:spacing w:after="0" w:line="240" w:lineRule="auto"/>
              <w:ind w:left="357" w:hanging="3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  <w:r w:rsidR="0008700B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08700B" w:rsidRPr="00CE7F3F" w:rsidRDefault="0008700B" w:rsidP="00CE7F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Мониторинг и обобщение результатов мониторинга качества предоставления государственных и социальны</w:t>
            </w:r>
            <w:r w:rsidR="0090047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 услуг гражданам и  в сфере деятельности Учреждения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с целью выявления коррупциогенных факторов</w:t>
            </w:r>
          </w:p>
        </w:tc>
        <w:tc>
          <w:tcPr>
            <w:tcW w:w="3260" w:type="dxa"/>
          </w:tcPr>
          <w:p w:rsidR="0008700B" w:rsidRPr="00CE7F3F" w:rsidRDefault="00900473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заместители директора Учреждения</w:t>
            </w:r>
            <w:r w:rsidR="0008700B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08700B" w:rsidRPr="00CE7F3F" w:rsidRDefault="0008700B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начальники стру</w:t>
            </w:r>
            <w:r w:rsidR="0090047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ктурных подразделений Учреждения</w:t>
            </w:r>
          </w:p>
        </w:tc>
        <w:tc>
          <w:tcPr>
            <w:tcW w:w="3431" w:type="dxa"/>
            <w:gridSpan w:val="2"/>
          </w:tcPr>
          <w:p w:rsidR="0009507E" w:rsidRPr="0009507E" w:rsidRDefault="00E14D11" w:rsidP="00CE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</w:t>
            </w:r>
            <w:r w:rsidR="0009507E" w:rsidRPr="000950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овышение эффективности управления, качества и доступности предоставляемых социальных услуг</w:t>
            </w:r>
          </w:p>
        </w:tc>
        <w:tc>
          <w:tcPr>
            <w:tcW w:w="1763" w:type="dxa"/>
            <w:gridSpan w:val="2"/>
          </w:tcPr>
          <w:p w:rsidR="0008700B" w:rsidRDefault="0008700B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709FC" w:rsidRPr="00D709FC" w:rsidRDefault="00D709FC" w:rsidP="00D70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09F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один раз в полугодие:</w:t>
            </w:r>
          </w:p>
          <w:p w:rsidR="0008700B" w:rsidRPr="00CE7F3F" w:rsidRDefault="00D709FC" w:rsidP="00D70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09F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Повышение результативности и эффективности работы с обращениями граждан по фактам коррупции</w:t>
            </w: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</w:t>
            </w:r>
            <w:r w:rsidR="0090047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действиях (бездействии)  работников Учреждения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посредством «телефона доверия», электронных сообщений на са</w:t>
            </w:r>
            <w:r w:rsidR="0090047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йт Учреждения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 (или) иными способами обратной связи</w:t>
            </w:r>
          </w:p>
        </w:tc>
        <w:tc>
          <w:tcPr>
            <w:tcW w:w="3451" w:type="dxa"/>
            <w:gridSpan w:val="2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</w:p>
        </w:tc>
        <w:tc>
          <w:tcPr>
            <w:tcW w:w="3240" w:type="dxa"/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Принятие мер по предупреждению и профилактике коррупционных правонарушений</w:t>
            </w:r>
          </w:p>
        </w:tc>
        <w:tc>
          <w:tcPr>
            <w:tcW w:w="1763" w:type="dxa"/>
            <w:gridSpan w:val="2"/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709FC" w:rsidRPr="00D709FC" w:rsidRDefault="00D709FC" w:rsidP="00D709F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709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C56B52" w:rsidRPr="00CE7F3F" w:rsidRDefault="00D709FC" w:rsidP="00D709FC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709F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3451" w:type="dxa"/>
            <w:gridSpan w:val="2"/>
          </w:tcPr>
          <w:p w:rsidR="00900473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</w:p>
        </w:tc>
        <w:tc>
          <w:tcPr>
            <w:tcW w:w="3240" w:type="dxa"/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r w:rsidR="0009507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ринятие мер по предупреждению и профилактике коррупционных правонарушений</w:t>
            </w:r>
          </w:p>
        </w:tc>
        <w:tc>
          <w:tcPr>
            <w:tcW w:w="1763" w:type="dxa"/>
            <w:gridSpan w:val="2"/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56B52" w:rsidRPr="00CE7F3F" w:rsidRDefault="00D709FC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CE7F3F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Обеспечение от</w:t>
            </w:r>
            <w:r w:rsidR="00446C8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крытости деятельности Учреждения</w:t>
            </w: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 в сфере противодействия коррупции</w:t>
            </w: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12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Наполнение и актуализация раздела «Противодействие коррупции»</w:t>
            </w:r>
            <w:r w:rsidR="0090047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на официальном сайте Учреждения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3451" w:type="dxa"/>
            <w:gridSpan w:val="2"/>
          </w:tcPr>
          <w:p w:rsidR="00900473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C56B52" w:rsidRPr="00CE7F3F" w:rsidRDefault="00CB6BDD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за работу по профилактике коррупционных и иных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правонарушений</w:t>
            </w:r>
          </w:p>
        </w:tc>
        <w:tc>
          <w:tcPr>
            <w:tcW w:w="3240" w:type="dxa"/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Повышение открытости и доступности информации в сфере противодействия коррупции</w:t>
            </w:r>
          </w:p>
        </w:tc>
        <w:tc>
          <w:tcPr>
            <w:tcW w:w="1763" w:type="dxa"/>
            <w:gridSpan w:val="2"/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56B52" w:rsidRPr="00CE7F3F" w:rsidRDefault="00CB6BDD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13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</w:t>
            </w:r>
            <w:r w:rsidR="0090047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одействия коррупции в Учреждении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номерах «телефонов доверия» («горячих линий») для сообщения</w:t>
            </w:r>
            <w:r w:rsidR="00900473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 фактах коррупции в Учреждении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C56B52" w:rsidRPr="00CE7F3F" w:rsidRDefault="00C56B52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gridSpan w:val="2"/>
          </w:tcPr>
          <w:p w:rsidR="00C56B52" w:rsidRPr="00CE7F3F" w:rsidRDefault="00CB6BDD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90047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тветственный за работу по профилактике коррупционных и иных правонарушений </w:t>
            </w:r>
          </w:p>
        </w:tc>
        <w:tc>
          <w:tcPr>
            <w:tcW w:w="3240" w:type="dxa"/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Повышение открытости и доступности информации в сфере противодействия коррупции</w:t>
            </w:r>
          </w:p>
        </w:tc>
        <w:tc>
          <w:tcPr>
            <w:tcW w:w="1763" w:type="dxa"/>
            <w:gridSpan w:val="2"/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B6BDD" w:rsidRPr="00CB6BDD" w:rsidRDefault="00CB6BDD" w:rsidP="00CB6BD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B6B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</w:t>
            </w:r>
          </w:p>
          <w:p w:rsidR="00C56B52" w:rsidRPr="00CE7F3F" w:rsidRDefault="00CB6BDD" w:rsidP="00CB6BD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B6B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 июля, 25 декабря</w:t>
            </w:r>
          </w:p>
        </w:tc>
      </w:tr>
      <w:tr w:rsidR="00C56B52" w:rsidRPr="00CE7F3F" w:rsidTr="00446C8A">
        <w:trPr>
          <w:gridAfter w:val="2"/>
          <w:wAfter w:w="68" w:type="dxa"/>
        </w:trPr>
        <w:tc>
          <w:tcPr>
            <w:tcW w:w="993" w:type="dxa"/>
          </w:tcPr>
          <w:p w:rsidR="00C56B52" w:rsidRPr="00CE7F3F" w:rsidRDefault="00900473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14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Размещение</w:t>
            </w:r>
            <w:r w:rsidR="0090047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на официальном сайте Учреждения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 информационно-телекоммуникационной сети «Интернет» в разделе «Противодействие коррупции» информации о результатах выполнения планов мероприятий по противодействию коррупции</w:t>
            </w:r>
          </w:p>
        </w:tc>
        <w:tc>
          <w:tcPr>
            <w:tcW w:w="3451" w:type="dxa"/>
            <w:gridSpan w:val="2"/>
          </w:tcPr>
          <w:p w:rsidR="00C56B52" w:rsidRPr="00CE7F3F" w:rsidRDefault="00CB6BDD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90047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тветственный за работу по профилактике коррупционных и иных правонарушений</w:t>
            </w:r>
          </w:p>
        </w:tc>
        <w:tc>
          <w:tcPr>
            <w:tcW w:w="3240" w:type="dxa"/>
          </w:tcPr>
          <w:p w:rsidR="00C56B52" w:rsidRPr="00CE7F3F" w:rsidRDefault="00E14D11" w:rsidP="00E14D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Повышение открытости и доступности информации в сфере противодействия коррупции</w:t>
            </w:r>
          </w:p>
        </w:tc>
        <w:tc>
          <w:tcPr>
            <w:tcW w:w="1701" w:type="dxa"/>
          </w:tcPr>
          <w:p w:rsidR="00C56B52" w:rsidRPr="00CE7F3F" w:rsidRDefault="00CB6BDD" w:rsidP="00C56B5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  <w:vAlign w:val="bottom"/>
          </w:tcPr>
          <w:p w:rsidR="00CE7F3F" w:rsidRPr="00CE7F3F" w:rsidRDefault="00CE7F3F" w:rsidP="00CE7F3F">
            <w:pPr>
              <w:spacing w:before="100" w:beforeAutospacing="1"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Формирование в обществе нетерпимости к коррупционному поведению,</w:t>
            </w:r>
          </w:p>
          <w:p w:rsidR="00CE7F3F" w:rsidRPr="00CE7F3F" w:rsidRDefault="00CE7F3F" w:rsidP="00CE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антикоррупционное просвещение</w:t>
            </w:r>
          </w:p>
          <w:p w:rsidR="00CE7F3F" w:rsidRPr="00CE7F3F" w:rsidRDefault="00CE7F3F" w:rsidP="00CE7F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15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места</w:t>
            </w:r>
            <w:r w:rsidR="00CA15A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х предоставления социальных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услуг, где на регулярной основе осущест</w:t>
            </w:r>
            <w:r w:rsidR="0017720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вляется взаимодействие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3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00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C56B52" w:rsidRPr="00CE7F3F" w:rsidRDefault="00F064D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  <w:p w:rsidR="00C56B52" w:rsidRPr="00CE7F3F" w:rsidRDefault="00C56B52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D11" w:rsidRPr="00E14D11" w:rsidRDefault="00E14D11" w:rsidP="00E14D11">
            <w:pPr>
              <w:spacing w:before="100" w:beforeAutospacing="1"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E14D1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</w:p>
          <w:p w:rsidR="00C56B52" w:rsidRPr="00CE7F3F" w:rsidRDefault="00C56B52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56B52" w:rsidRPr="00CE7F3F" w:rsidRDefault="000F067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16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177200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в Учреждении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проведения приемного дня, посвященного Международному дню борьбы с коррупцией</w:t>
            </w:r>
          </w:p>
        </w:tc>
        <w:tc>
          <w:tcPr>
            <w:tcW w:w="3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00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  <w:p w:rsidR="00C56B52" w:rsidRPr="00CE7F3F" w:rsidRDefault="000F0671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Антикоррупционное просвещение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0F0671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</w:t>
            </w: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17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C56B52" w:rsidP="00CE7F3F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Распространение полиграфической продукции</w:t>
            </w:r>
            <w:r w:rsidR="0017720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(буклетов, плакатов,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антикоррупционной направленности, брошюр-памяток и т.п.) с </w:t>
            </w: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практическими рекомендациями для граждан по противодействию коррупции</w:t>
            </w:r>
          </w:p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200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Юрисконсульт</w:t>
            </w:r>
          </w:p>
          <w:p w:rsidR="00C56B52" w:rsidRPr="00CE7F3F" w:rsidRDefault="000F0671" w:rsidP="00CE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за работу по профилактике коррупционных </w:t>
            </w:r>
            <w:r w:rsidR="00C56B52"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и иных правонарушений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E14D1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Антикоррупционное просвещение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56B52" w:rsidRPr="00CE7F3F" w:rsidRDefault="000F0671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полугодие: до 01 июля, до 25 декабря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CE7F3F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 xml:space="preserve">                                                      </w:t>
            </w:r>
          </w:p>
          <w:p w:rsidR="00CE7F3F" w:rsidRPr="00CE7F3F" w:rsidRDefault="00CE7F3F" w:rsidP="00CE7F3F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 xml:space="preserve">                                          Обеспечение участия институтов гражданского общества в противодействии коррупции</w:t>
            </w: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709FC" w:rsidRPr="00CE7F3F" w:rsidTr="00446C8A">
        <w:tc>
          <w:tcPr>
            <w:tcW w:w="993" w:type="dxa"/>
          </w:tcPr>
          <w:p w:rsidR="00C56B52" w:rsidRPr="00CE7F3F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18</w:t>
            </w:r>
            <w:r w:rsidR="00C56B52"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</w:tcPr>
          <w:p w:rsidR="00C56B52" w:rsidRPr="00CE7F3F" w:rsidRDefault="00C56B52" w:rsidP="00CE7F3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Участие в проведении мероприятий, посвященных Международному дню борьбы с коррупцией, и мероп</w:t>
            </w:r>
            <w:r w:rsidR="006F03E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риятий Антикоррупционного марафона</w:t>
            </w:r>
          </w:p>
        </w:tc>
        <w:tc>
          <w:tcPr>
            <w:tcW w:w="3451" w:type="dxa"/>
            <w:gridSpan w:val="2"/>
          </w:tcPr>
          <w:p w:rsidR="00177200" w:rsidRDefault="00177200" w:rsidP="0017720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C56B52" w:rsidRPr="00CE7F3F" w:rsidRDefault="00C56B52" w:rsidP="00177200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за работу по профилактике коррупционных и иных </w:t>
            </w:r>
            <w:r w:rsidR="0017720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правонарушений, заместитель директора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У</w:t>
            </w:r>
            <w:r w:rsidR="0017720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чреждения</w:t>
            </w:r>
          </w:p>
        </w:tc>
        <w:tc>
          <w:tcPr>
            <w:tcW w:w="3240" w:type="dxa"/>
          </w:tcPr>
          <w:p w:rsidR="00C56B52" w:rsidRPr="00CE7F3F" w:rsidRDefault="003F0E8D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Вовлечение гражданского общества в реализацию антикоррупционной политики</w:t>
            </w:r>
          </w:p>
        </w:tc>
        <w:tc>
          <w:tcPr>
            <w:tcW w:w="1769" w:type="dxa"/>
            <w:gridSpan w:val="3"/>
          </w:tcPr>
          <w:p w:rsidR="00C56B52" w:rsidRPr="00CE7F3F" w:rsidRDefault="000F0671" w:rsidP="00C56B5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F067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год: до 25 декабря</w:t>
            </w: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177200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E7F3F" w:rsidRPr="00CE7F3F" w:rsidTr="00446C8A">
        <w:trPr>
          <w:gridAfter w:val="1"/>
          <w:wAfter w:w="6" w:type="dxa"/>
        </w:trPr>
        <w:tc>
          <w:tcPr>
            <w:tcW w:w="15400" w:type="dxa"/>
            <w:gridSpan w:val="7"/>
          </w:tcPr>
          <w:p w:rsidR="00CE7F3F" w:rsidRPr="00CE7F3F" w:rsidRDefault="00CE7F3F" w:rsidP="00CE7F3F">
            <w:pPr>
              <w:spacing w:after="0" w:line="240" w:lineRule="auto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Повышение эффективности деятельности по противодействию коррупции</w:t>
            </w:r>
          </w:p>
          <w:p w:rsidR="00CE7F3F" w:rsidRPr="00CE7F3F" w:rsidRDefault="00CE7F3F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56B52" w:rsidRPr="00CE7F3F" w:rsidTr="00446C8A">
        <w:trPr>
          <w:gridAfter w:val="1"/>
          <w:wAfter w:w="6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520ABD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520ABD">
              <w:rPr>
                <w:rFonts w:ascii="Liberation Serif" w:eastAsia="Times New Roman" w:hAnsi="Liberation Serif" w:cs="Times New Roman"/>
                <w:lang w:eastAsia="ru-RU"/>
              </w:rPr>
              <w:t>19</w:t>
            </w:r>
            <w:r w:rsidR="00C56B52" w:rsidRPr="00520ABD">
              <w:rPr>
                <w:rFonts w:ascii="Liberation Serif" w:eastAsia="Times New Roman" w:hAnsi="Liberation Serif" w:cs="Times New Roman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C56B52" w:rsidP="00CE7F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CE7F3F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Мониторинг исполнения Плана мероприятий по противодействию коррупции, подготовка отчетов и информации о реализации планов работы </w:t>
            </w:r>
          </w:p>
        </w:tc>
        <w:tc>
          <w:tcPr>
            <w:tcW w:w="3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87A" w:rsidRDefault="00C56B52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</w:t>
            </w:r>
            <w:r w:rsidR="0017720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аместитель директора Учреждения</w:t>
            </w: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177200" w:rsidRDefault="00177200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юрисконсульт,</w:t>
            </w:r>
          </w:p>
          <w:p w:rsidR="00C56B52" w:rsidRPr="00CE7F3F" w:rsidRDefault="00C56B52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CE7F3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ответственный за работу по профилактике коррупционных и иных правонарушений</w:t>
            </w:r>
          </w:p>
          <w:p w:rsidR="00C56B52" w:rsidRPr="00CE7F3F" w:rsidRDefault="00C56B52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Pr="00CE7F3F" w:rsidRDefault="0037010E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Повышение эффективности противодействия коррупции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B52" w:rsidRDefault="00C56B5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C56B52" w:rsidRPr="00CE7F3F" w:rsidRDefault="00B8787A" w:rsidP="00CE7F3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</w:t>
            </w:r>
          </w:p>
        </w:tc>
      </w:tr>
    </w:tbl>
    <w:tbl>
      <w:tblPr>
        <w:tblpPr w:leftFromText="180" w:rightFromText="180" w:vertAnchor="text" w:tblpX="-459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8"/>
        <w:gridCol w:w="5884"/>
        <w:gridCol w:w="3544"/>
        <w:gridCol w:w="3119"/>
        <w:gridCol w:w="1842"/>
      </w:tblGrid>
      <w:tr w:rsidR="00E01B0C" w:rsidRPr="00E01B0C" w:rsidTr="00446C8A">
        <w:tc>
          <w:tcPr>
            <w:tcW w:w="15417" w:type="dxa"/>
            <w:gridSpan w:val="5"/>
            <w:shd w:val="clear" w:color="auto" w:fill="auto"/>
          </w:tcPr>
          <w:p w:rsidR="00E01B0C" w:rsidRPr="00177200" w:rsidRDefault="00E01B0C" w:rsidP="004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E01B0C" w:rsidRPr="00E01B0C" w:rsidTr="00446C8A">
        <w:tc>
          <w:tcPr>
            <w:tcW w:w="1028" w:type="dxa"/>
            <w:shd w:val="clear" w:color="auto" w:fill="auto"/>
          </w:tcPr>
          <w:p w:rsidR="00E01B0C" w:rsidRPr="00520ABD" w:rsidRDefault="00177200" w:rsidP="00446C8A">
            <w:pPr>
              <w:tabs>
                <w:tab w:val="left" w:pos="0"/>
                <w:tab w:val="left" w:pos="72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  <w:r w:rsidRPr="00520ABD">
              <w:rPr>
                <w:rFonts w:ascii="Liberation Serif" w:eastAsia="Times New Roman" w:hAnsi="Liberation Serif" w:cs="Times New Roman"/>
                <w:lang w:eastAsia="ru-RU"/>
              </w:rPr>
              <w:t>20</w:t>
            </w:r>
            <w:r w:rsidR="00E01B0C" w:rsidRPr="00520ABD">
              <w:rPr>
                <w:rFonts w:ascii="Liberation Serif" w:eastAsia="Times New Roman" w:hAnsi="Liberation Serif" w:cs="Times New Roman"/>
                <w:lang w:eastAsia="ru-RU"/>
              </w:rPr>
              <w:t>.</w:t>
            </w:r>
          </w:p>
        </w:tc>
        <w:tc>
          <w:tcPr>
            <w:tcW w:w="5884" w:type="dxa"/>
          </w:tcPr>
          <w:p w:rsidR="00E01B0C" w:rsidRPr="00177200" w:rsidRDefault="00E01B0C" w:rsidP="00446C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</w:t>
            </w:r>
          </w:p>
          <w:p w:rsidR="00E01B0C" w:rsidRPr="00177200" w:rsidRDefault="00520ABD" w:rsidP="00446C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18 июля 2011 года № 223</w:t>
            </w:r>
            <w:r w:rsidR="00E01B0C"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-ФЗ</w:t>
            </w:r>
          </w:p>
        </w:tc>
        <w:tc>
          <w:tcPr>
            <w:tcW w:w="3544" w:type="dxa"/>
          </w:tcPr>
          <w:p w:rsidR="00E01B0C" w:rsidRPr="00177200" w:rsidRDefault="00520ABD" w:rsidP="004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Юрисконсульт,</w:t>
            </w:r>
            <w:r w:rsidR="00E01B0C"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1B0C" w:rsidRPr="001772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1B0C"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3119" w:type="dxa"/>
          </w:tcPr>
          <w:p w:rsidR="00E01B0C" w:rsidRPr="00177200" w:rsidRDefault="00BD24BC" w:rsidP="00BD2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Неукоснительное соблюдение требований законодательства при осуществлении закупок товаров, работ, услуг, создание условий для исключения коррупционных проявлений</w:t>
            </w:r>
          </w:p>
        </w:tc>
        <w:tc>
          <w:tcPr>
            <w:tcW w:w="1842" w:type="dxa"/>
          </w:tcPr>
          <w:p w:rsidR="00E01B0C" w:rsidRPr="00177200" w:rsidRDefault="00E01B0C" w:rsidP="004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полугодие, </w:t>
            </w:r>
          </w:p>
          <w:p w:rsidR="00E01B0C" w:rsidRPr="00177200" w:rsidRDefault="00E01B0C" w:rsidP="004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первое полугодие – </w:t>
            </w:r>
          </w:p>
          <w:p w:rsidR="00E01B0C" w:rsidRPr="00177200" w:rsidRDefault="00E01B0C" w:rsidP="004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числа месяца, следующего за отчетным полугодием,</w:t>
            </w:r>
          </w:p>
          <w:p w:rsidR="00E01B0C" w:rsidRPr="00177200" w:rsidRDefault="00E01B0C" w:rsidP="004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отчетный год – до 30 </w:t>
            </w:r>
            <w:r w:rsidRPr="001772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апреля года, следующего за отчетным годом</w:t>
            </w:r>
          </w:p>
        </w:tc>
      </w:tr>
    </w:tbl>
    <w:p w:rsidR="00CE7F3F" w:rsidRPr="00CE7F3F" w:rsidRDefault="00CE7F3F" w:rsidP="00CE7F3F">
      <w:pPr>
        <w:spacing w:after="0" w:line="240" w:lineRule="auto"/>
        <w:ind w:left="8496" w:firstLine="708"/>
        <w:rPr>
          <w:rFonts w:ascii="Liberation Serif" w:eastAsia="Times New Roman" w:hAnsi="Liberation Serif" w:cs="Times New Roman"/>
          <w:lang w:eastAsia="ru-RU"/>
        </w:rPr>
      </w:pPr>
    </w:p>
    <w:p w:rsidR="00CE7F3F" w:rsidRPr="00CE7F3F" w:rsidRDefault="00CE7F3F" w:rsidP="00CE7F3F">
      <w:pPr>
        <w:spacing w:after="0" w:line="240" w:lineRule="auto"/>
        <w:ind w:left="8496" w:firstLine="708"/>
        <w:rPr>
          <w:rFonts w:ascii="Liberation Serif" w:eastAsia="Times New Roman" w:hAnsi="Liberation Serif" w:cs="Times New Roman"/>
          <w:lang w:eastAsia="ru-RU"/>
        </w:rPr>
      </w:pPr>
      <w:r w:rsidRPr="00CE7F3F">
        <w:rPr>
          <w:rFonts w:ascii="Liberation Serif" w:eastAsia="Times New Roman" w:hAnsi="Liberation Serif" w:cs="Times New Roman"/>
          <w:lang w:eastAsia="ru-RU"/>
        </w:rPr>
        <w:t xml:space="preserve">      </w:t>
      </w:r>
    </w:p>
    <w:p w:rsidR="00CE7F3F" w:rsidRPr="00CE7F3F" w:rsidRDefault="00CE7F3F" w:rsidP="00CE7F3F">
      <w:pPr>
        <w:spacing w:after="0" w:line="240" w:lineRule="auto"/>
        <w:ind w:left="8496" w:firstLine="708"/>
        <w:rPr>
          <w:rFonts w:ascii="Liberation Serif" w:eastAsia="Times New Roman" w:hAnsi="Liberation Serif" w:cs="Times New Roman"/>
          <w:lang w:eastAsia="ru-RU"/>
        </w:rPr>
      </w:pPr>
      <w:r w:rsidRPr="00CE7F3F">
        <w:rPr>
          <w:rFonts w:ascii="Liberation Serif" w:eastAsia="Times New Roman" w:hAnsi="Liberation Serif" w:cs="Times New Roman"/>
          <w:lang w:eastAsia="ru-RU"/>
        </w:rPr>
        <w:t xml:space="preserve">                                      </w:t>
      </w:r>
    </w:p>
    <w:p w:rsidR="00CE7F3F" w:rsidRPr="00CE7F3F" w:rsidRDefault="00CE7F3F" w:rsidP="00CE7F3F">
      <w:pPr>
        <w:spacing w:after="0" w:line="240" w:lineRule="auto"/>
        <w:ind w:left="9639"/>
        <w:jc w:val="both"/>
        <w:rPr>
          <w:rFonts w:ascii="Liberation Serif" w:eastAsia="Times New Roman" w:hAnsi="Liberation Serif" w:cs="Times New Roman"/>
          <w:lang w:eastAsia="ru-RU"/>
        </w:rPr>
      </w:pPr>
    </w:p>
    <w:p w:rsidR="00CE7F3F" w:rsidRPr="00CE7F3F" w:rsidRDefault="00CE7F3F" w:rsidP="00CE7F3F">
      <w:pPr>
        <w:spacing w:after="0" w:line="240" w:lineRule="auto"/>
        <w:ind w:left="9639"/>
        <w:jc w:val="both"/>
        <w:rPr>
          <w:rFonts w:ascii="Liberation Serif" w:eastAsia="Times New Roman" w:hAnsi="Liberation Serif" w:cs="Times New Roman"/>
          <w:lang w:eastAsia="ru-RU"/>
        </w:rPr>
      </w:pPr>
    </w:p>
    <w:p w:rsidR="00CE7F3F" w:rsidRPr="00CE7F3F" w:rsidRDefault="00CE7F3F" w:rsidP="00CE7F3F">
      <w:pPr>
        <w:spacing w:after="0" w:line="240" w:lineRule="auto"/>
        <w:ind w:left="9639"/>
        <w:jc w:val="both"/>
        <w:rPr>
          <w:rFonts w:ascii="Liberation Serif" w:eastAsia="Times New Roman" w:hAnsi="Liberation Serif" w:cs="Times New Roman"/>
          <w:lang w:eastAsia="ru-RU"/>
        </w:rPr>
      </w:pPr>
    </w:p>
    <w:p w:rsidR="00CE7F3F" w:rsidRPr="00CE7F3F" w:rsidRDefault="00CE7F3F" w:rsidP="00E01B0C">
      <w:pPr>
        <w:spacing w:after="0" w:line="240" w:lineRule="auto"/>
        <w:jc w:val="both"/>
        <w:rPr>
          <w:rFonts w:ascii="Liberation Serif" w:eastAsia="Times New Roman" w:hAnsi="Liberation Serif" w:cs="Times New Roman"/>
          <w:lang w:eastAsia="ru-RU"/>
        </w:rPr>
      </w:pPr>
    </w:p>
    <w:sectPr w:rsidR="00CE7F3F" w:rsidRPr="00CE7F3F" w:rsidSect="0021214D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BCF" w:rsidRDefault="00C13BCF">
      <w:pPr>
        <w:spacing w:after="0" w:line="240" w:lineRule="auto"/>
      </w:pPr>
      <w:r>
        <w:separator/>
      </w:r>
    </w:p>
  </w:endnote>
  <w:endnote w:type="continuationSeparator" w:id="0">
    <w:p w:rsidR="00C13BCF" w:rsidRDefault="00C13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BCF" w:rsidRDefault="00C13BCF">
      <w:pPr>
        <w:spacing w:after="0" w:line="240" w:lineRule="auto"/>
      </w:pPr>
      <w:r>
        <w:separator/>
      </w:r>
    </w:p>
  </w:footnote>
  <w:footnote w:type="continuationSeparator" w:id="0">
    <w:p w:rsidR="00C13BCF" w:rsidRDefault="00C13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B22" w:rsidRDefault="00827B22">
    <w:pPr>
      <w:pStyle w:val="a3"/>
    </w:pPr>
  </w:p>
  <w:p w:rsidR="00827B22" w:rsidRDefault="00827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40362"/>
    <w:rsid w:val="000531A2"/>
    <w:rsid w:val="0008700B"/>
    <w:rsid w:val="0009507E"/>
    <w:rsid w:val="000D3538"/>
    <w:rsid w:val="000F0671"/>
    <w:rsid w:val="00177200"/>
    <w:rsid w:val="00186AED"/>
    <w:rsid w:val="00211977"/>
    <w:rsid w:val="0021214D"/>
    <w:rsid w:val="00213595"/>
    <w:rsid w:val="002E6490"/>
    <w:rsid w:val="0037010E"/>
    <w:rsid w:val="003F0E8D"/>
    <w:rsid w:val="00404EAB"/>
    <w:rsid w:val="00446C8A"/>
    <w:rsid w:val="004617EE"/>
    <w:rsid w:val="004F38FF"/>
    <w:rsid w:val="00520ABD"/>
    <w:rsid w:val="005F04E1"/>
    <w:rsid w:val="00625899"/>
    <w:rsid w:val="00640362"/>
    <w:rsid w:val="006E23F1"/>
    <w:rsid w:val="006F03E0"/>
    <w:rsid w:val="00717475"/>
    <w:rsid w:val="007A2EFD"/>
    <w:rsid w:val="00827B22"/>
    <w:rsid w:val="00852AE2"/>
    <w:rsid w:val="00860FA1"/>
    <w:rsid w:val="008C5EBE"/>
    <w:rsid w:val="008D0467"/>
    <w:rsid w:val="008D7D73"/>
    <w:rsid w:val="00900473"/>
    <w:rsid w:val="00932669"/>
    <w:rsid w:val="0097712A"/>
    <w:rsid w:val="009953DC"/>
    <w:rsid w:val="0099762A"/>
    <w:rsid w:val="00A174EF"/>
    <w:rsid w:val="00A55127"/>
    <w:rsid w:val="00A95D49"/>
    <w:rsid w:val="00B14D03"/>
    <w:rsid w:val="00B648CA"/>
    <w:rsid w:val="00B671FA"/>
    <w:rsid w:val="00B71FC7"/>
    <w:rsid w:val="00B8787A"/>
    <w:rsid w:val="00BD23CA"/>
    <w:rsid w:val="00BD24BC"/>
    <w:rsid w:val="00BD638C"/>
    <w:rsid w:val="00C13BCF"/>
    <w:rsid w:val="00C17154"/>
    <w:rsid w:val="00C56B52"/>
    <w:rsid w:val="00C872C0"/>
    <w:rsid w:val="00C96042"/>
    <w:rsid w:val="00CA15A9"/>
    <w:rsid w:val="00CB4B39"/>
    <w:rsid w:val="00CB6BDD"/>
    <w:rsid w:val="00CD6BD6"/>
    <w:rsid w:val="00CE14B2"/>
    <w:rsid w:val="00CE7F3F"/>
    <w:rsid w:val="00D709FC"/>
    <w:rsid w:val="00DB647C"/>
    <w:rsid w:val="00DB6EF9"/>
    <w:rsid w:val="00E01B0C"/>
    <w:rsid w:val="00E14D11"/>
    <w:rsid w:val="00E24156"/>
    <w:rsid w:val="00EA0444"/>
    <w:rsid w:val="00F064DF"/>
    <w:rsid w:val="00F74283"/>
    <w:rsid w:val="00FF6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036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403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4283"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F742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42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543A8-A751-454C-AA31-D194C6419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2024-12-06T03:55:00Z</cp:lastPrinted>
  <dcterms:created xsi:type="dcterms:W3CDTF">2024-12-03T12:55:00Z</dcterms:created>
  <dcterms:modified xsi:type="dcterms:W3CDTF">2024-12-20T08:22:00Z</dcterms:modified>
</cp:coreProperties>
</file>