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B3B664" w14:textId="5E1630E6" w:rsidR="00745DFD" w:rsidRDefault="00DA1B50">
      <w:pPr>
        <w:ind w:right="283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     </w:t>
      </w:r>
      <w:r w:rsidR="00C078EE">
        <w:rPr>
          <w:rFonts w:ascii="Liberation Serif" w:hAnsi="Liberation Serif" w:cs="Times New Roman"/>
        </w:rPr>
        <w:t>Приложение 1</w:t>
      </w:r>
    </w:p>
    <w:p w14:paraId="27227DA3" w14:textId="77777777" w:rsidR="00745DFD" w:rsidRDefault="00C078EE">
      <w:pPr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УТВЕРЖДЕНО:</w:t>
      </w:r>
    </w:p>
    <w:p w14:paraId="1ADEA300" w14:textId="77777777" w:rsidR="00745DFD" w:rsidRDefault="00C078EE">
      <w:pPr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Приказом директора </w:t>
      </w:r>
    </w:p>
    <w:p w14:paraId="161D5773" w14:textId="77777777" w:rsidR="00745DFD" w:rsidRDefault="00C078EE">
      <w:pPr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ГКУ «СРЦН Октябрьского района города Екатеринбурга»</w:t>
      </w:r>
    </w:p>
    <w:p w14:paraId="7C68F34F" w14:textId="5937544C" w:rsidR="00745DFD" w:rsidRPr="00DA1B50" w:rsidRDefault="00C078EE">
      <w:pPr>
        <w:jc w:val="right"/>
        <w:rPr>
          <w:rFonts w:ascii="Liberation Serif" w:hAnsi="Liberation Serif" w:cs="Times New Roman"/>
          <w:color w:val="auto"/>
          <w:sz w:val="28"/>
          <w:szCs w:val="28"/>
        </w:rPr>
      </w:pPr>
      <w:r>
        <w:rPr>
          <w:rFonts w:ascii="Liberation Serif" w:hAnsi="Liberation Serif" w:cs="Times New Roman"/>
          <w:color w:val="auto"/>
          <w:sz w:val="28"/>
          <w:szCs w:val="28"/>
        </w:rPr>
        <w:t xml:space="preserve">от </w:t>
      </w:r>
      <w:r w:rsidR="00DA1B50">
        <w:rPr>
          <w:rFonts w:ascii="Liberation Serif" w:hAnsi="Liberation Serif" w:cs="Times New Roman"/>
          <w:color w:val="auto"/>
          <w:sz w:val="28"/>
          <w:szCs w:val="28"/>
        </w:rPr>
        <w:t>19 ноября</w:t>
      </w:r>
      <w:r>
        <w:rPr>
          <w:rFonts w:ascii="Liberation Serif" w:hAnsi="Liberation Serif" w:cs="Times New Roman"/>
          <w:color w:val="auto"/>
          <w:sz w:val="28"/>
          <w:szCs w:val="28"/>
        </w:rPr>
        <w:t xml:space="preserve"> 202</w:t>
      </w:r>
      <w:r w:rsidR="00110D3B">
        <w:rPr>
          <w:rFonts w:ascii="Liberation Serif" w:hAnsi="Liberation Serif" w:cs="Times New Roman"/>
          <w:color w:val="auto"/>
          <w:sz w:val="28"/>
          <w:szCs w:val="28"/>
        </w:rPr>
        <w:t>5</w:t>
      </w:r>
      <w:r>
        <w:rPr>
          <w:rFonts w:ascii="Liberation Serif" w:hAnsi="Liberation Serif" w:cs="Times New Roman"/>
          <w:color w:val="auto"/>
          <w:sz w:val="28"/>
          <w:szCs w:val="28"/>
        </w:rPr>
        <w:t xml:space="preserve"> года № </w:t>
      </w:r>
      <w:r w:rsidR="00DA1B50">
        <w:rPr>
          <w:rFonts w:ascii="Liberation Serif" w:hAnsi="Liberation Serif" w:cs="Times New Roman"/>
          <w:color w:val="auto"/>
          <w:sz w:val="28"/>
          <w:szCs w:val="28"/>
        </w:rPr>
        <w:t>771</w:t>
      </w:r>
      <w:bookmarkStart w:id="0" w:name="_GoBack"/>
      <w:bookmarkEnd w:id="0"/>
    </w:p>
    <w:p w14:paraId="7063BB07" w14:textId="77777777" w:rsidR="00745DFD" w:rsidRDefault="00745DFD">
      <w:pPr>
        <w:jc w:val="right"/>
        <w:rPr>
          <w:rFonts w:ascii="Liberation Serif" w:hAnsi="Liberation Serif" w:cs="Times New Roman"/>
          <w:color w:val="FF0000"/>
          <w:sz w:val="28"/>
          <w:szCs w:val="28"/>
        </w:rPr>
      </w:pPr>
    </w:p>
    <w:p w14:paraId="6372F821" w14:textId="77777777" w:rsidR="00745DFD" w:rsidRDefault="00745DFD">
      <w:pPr>
        <w:jc w:val="center"/>
        <w:rPr>
          <w:rFonts w:ascii="Liberation Serif" w:hAnsi="Liberation Serif" w:cs="Times New Roman"/>
          <w:sz w:val="28"/>
          <w:szCs w:val="28"/>
        </w:rPr>
      </w:pPr>
    </w:p>
    <w:p w14:paraId="7270BA22" w14:textId="77777777" w:rsidR="00745DFD" w:rsidRDefault="00745DFD">
      <w:pPr>
        <w:jc w:val="center"/>
        <w:rPr>
          <w:rFonts w:ascii="Liberation Serif" w:hAnsi="Liberation Serif" w:cs="Times New Roman"/>
          <w:sz w:val="28"/>
          <w:szCs w:val="28"/>
        </w:rPr>
      </w:pPr>
    </w:p>
    <w:p w14:paraId="3ABC7E2F" w14:textId="77777777" w:rsidR="00745DFD" w:rsidRDefault="00C078EE">
      <w:pPr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ПЛАН</w:t>
      </w:r>
    </w:p>
    <w:p w14:paraId="3A3530D9" w14:textId="77777777" w:rsidR="00745DFD" w:rsidRDefault="00C078EE">
      <w:pPr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антикоррупционного просвещения сотрудников </w:t>
      </w:r>
    </w:p>
    <w:p w14:paraId="00D9E598" w14:textId="2822DAC8" w:rsidR="00745DFD" w:rsidRDefault="00C078EE">
      <w:pPr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ГКУ «СРЦН Октябрьского района города Екатеринбурга» на 202</w:t>
      </w:r>
      <w:r w:rsidR="00110D3B">
        <w:rPr>
          <w:rFonts w:ascii="Liberation Serif" w:hAnsi="Liberation Serif" w:cs="Times New Roman"/>
          <w:sz w:val="28"/>
          <w:szCs w:val="28"/>
        </w:rPr>
        <w:t>6</w:t>
      </w:r>
      <w:r>
        <w:rPr>
          <w:rFonts w:ascii="Liberation Serif" w:hAnsi="Liberation Serif" w:cs="Times New Roman"/>
          <w:sz w:val="28"/>
          <w:szCs w:val="28"/>
        </w:rPr>
        <w:t xml:space="preserve"> год</w:t>
      </w:r>
    </w:p>
    <w:p w14:paraId="56D4EC1C" w14:textId="77777777" w:rsidR="00745DFD" w:rsidRDefault="00745DFD">
      <w:pPr>
        <w:jc w:val="center"/>
        <w:rPr>
          <w:rFonts w:ascii="Liberation Serif" w:hAnsi="Liberation Serif" w:cs="Times New Roman"/>
          <w:sz w:val="28"/>
          <w:szCs w:val="28"/>
        </w:rPr>
      </w:pPr>
    </w:p>
    <w:p w14:paraId="22673A3B" w14:textId="77777777" w:rsidR="00745DFD" w:rsidRDefault="00745DFD">
      <w:pPr>
        <w:jc w:val="center"/>
        <w:rPr>
          <w:rFonts w:ascii="Liberation Serif" w:hAnsi="Liberation Serif" w:cs="Times New Roman"/>
          <w:sz w:val="28"/>
          <w:szCs w:val="28"/>
        </w:rPr>
      </w:pPr>
    </w:p>
    <w:tbl>
      <w:tblPr>
        <w:tblStyle w:val="a9"/>
        <w:tblW w:w="10688" w:type="dxa"/>
        <w:tblLayout w:type="fixed"/>
        <w:tblLook w:val="04A0" w:firstRow="1" w:lastRow="0" w:firstColumn="1" w:lastColumn="0" w:noHBand="0" w:noVBand="1"/>
      </w:tblPr>
      <w:tblGrid>
        <w:gridCol w:w="858"/>
        <w:gridCol w:w="4917"/>
        <w:gridCol w:w="2697"/>
        <w:gridCol w:w="2216"/>
      </w:tblGrid>
      <w:tr w:rsidR="00745DFD" w14:paraId="5661D27F" w14:textId="77777777" w:rsidTr="00110D3B">
        <w:tc>
          <w:tcPr>
            <w:tcW w:w="858" w:type="dxa"/>
          </w:tcPr>
          <w:p w14:paraId="61E0B962" w14:textId="77777777" w:rsidR="00745DFD" w:rsidRDefault="00C078E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№п/п</w:t>
            </w:r>
          </w:p>
        </w:tc>
        <w:tc>
          <w:tcPr>
            <w:tcW w:w="4917" w:type="dxa"/>
          </w:tcPr>
          <w:p w14:paraId="27B44C64" w14:textId="77777777" w:rsidR="00745DFD" w:rsidRDefault="00C078E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97" w:type="dxa"/>
          </w:tcPr>
          <w:p w14:paraId="16B96863" w14:textId="77777777" w:rsidR="00745DFD" w:rsidRDefault="00C078E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2216" w:type="dxa"/>
          </w:tcPr>
          <w:p w14:paraId="22D0693D" w14:textId="77777777" w:rsidR="00745DFD" w:rsidRDefault="00C078E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Срок проведения мероприятий</w:t>
            </w:r>
          </w:p>
        </w:tc>
      </w:tr>
      <w:tr w:rsidR="00745DFD" w14:paraId="0B9EF078" w14:textId="77777777" w:rsidTr="00110D3B">
        <w:tc>
          <w:tcPr>
            <w:tcW w:w="858" w:type="dxa"/>
          </w:tcPr>
          <w:p w14:paraId="7997E4E6" w14:textId="56EE48FE" w:rsidR="00745DFD" w:rsidRDefault="00C078E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1.</w:t>
            </w:r>
          </w:p>
        </w:tc>
        <w:tc>
          <w:tcPr>
            <w:tcW w:w="4917" w:type="dxa"/>
          </w:tcPr>
          <w:p w14:paraId="46C5252B" w14:textId="77777777" w:rsidR="00745DFD" w:rsidRDefault="00C078EE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Изучение локальных правовых актов учреждения, принятых по вопросам противодействия коррупции, и ознакомления с ними под подпись.</w:t>
            </w:r>
          </w:p>
        </w:tc>
        <w:tc>
          <w:tcPr>
            <w:tcW w:w="2697" w:type="dxa"/>
          </w:tcPr>
          <w:p w14:paraId="6918E9C3" w14:textId="77777777" w:rsidR="00745DFD" w:rsidRDefault="00C078E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Специалист по кадрам</w:t>
            </w:r>
          </w:p>
          <w:p w14:paraId="68CC8DD6" w14:textId="77777777" w:rsidR="00745DFD" w:rsidRDefault="00C078E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Юрисконсульт</w:t>
            </w:r>
          </w:p>
        </w:tc>
        <w:tc>
          <w:tcPr>
            <w:tcW w:w="2216" w:type="dxa"/>
          </w:tcPr>
          <w:p w14:paraId="60B532BE" w14:textId="77777777" w:rsidR="00745DFD" w:rsidRDefault="00C078E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Постоянно</w:t>
            </w:r>
          </w:p>
        </w:tc>
      </w:tr>
      <w:tr w:rsidR="00745DFD" w14:paraId="4C162F74" w14:textId="77777777" w:rsidTr="00110D3B">
        <w:trPr>
          <w:trHeight w:val="2316"/>
        </w:trPr>
        <w:tc>
          <w:tcPr>
            <w:tcW w:w="858" w:type="dxa"/>
          </w:tcPr>
          <w:p w14:paraId="0836E312" w14:textId="3B509502" w:rsidR="00745DFD" w:rsidRDefault="00110D3B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  <w:r w:rsidR="00C078EE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4917" w:type="dxa"/>
          </w:tcPr>
          <w:p w14:paraId="075F7763" w14:textId="6B642C78" w:rsidR="00745DFD" w:rsidRDefault="00C078EE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Обучение сотрудников работе с информацией, размещенной в разделе «Противодействие коррупции» на официальном сайте учреждения в информационно</w:t>
            </w:r>
            <w:r w:rsidR="00110D3B">
              <w:rPr>
                <w:rFonts w:ascii="Liberation Serif" w:hAnsi="Liberation Serif" w:cs="Times New Roman"/>
                <w:sz w:val="28"/>
                <w:szCs w:val="28"/>
              </w:rPr>
              <w:t>-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телекоммуникационной сети «Интернет»</w:t>
            </w:r>
          </w:p>
        </w:tc>
        <w:tc>
          <w:tcPr>
            <w:tcW w:w="2697" w:type="dxa"/>
          </w:tcPr>
          <w:p w14:paraId="42411E40" w14:textId="77777777" w:rsidR="00745DFD" w:rsidRDefault="00C078E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Делопроизводитель</w:t>
            </w:r>
          </w:p>
        </w:tc>
        <w:tc>
          <w:tcPr>
            <w:tcW w:w="2216" w:type="dxa"/>
          </w:tcPr>
          <w:p w14:paraId="4A242142" w14:textId="77777777" w:rsidR="00745DFD" w:rsidRDefault="00C078E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 квартал</w:t>
            </w:r>
          </w:p>
        </w:tc>
      </w:tr>
      <w:tr w:rsidR="00745DFD" w14:paraId="51FE0F59" w14:textId="77777777" w:rsidTr="00110D3B">
        <w:tc>
          <w:tcPr>
            <w:tcW w:w="858" w:type="dxa"/>
          </w:tcPr>
          <w:p w14:paraId="0D1FAF25" w14:textId="262D9D2D" w:rsidR="00745DFD" w:rsidRDefault="00110D3B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  <w:r w:rsidR="00C078EE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4917" w:type="dxa"/>
          </w:tcPr>
          <w:p w14:paraId="20DBCD37" w14:textId="5456B2A4" w:rsidR="00745DFD" w:rsidRDefault="00C078EE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Проведение с работниками обучающего семинара на тему: </w:t>
            </w:r>
          </w:p>
          <w:p w14:paraId="18076728" w14:textId="0CA19507" w:rsidR="00110D3B" w:rsidRDefault="00110D3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110D3B">
              <w:rPr>
                <w:rFonts w:ascii="Liberation Serif" w:hAnsi="Liberation Serif" w:cs="Times New Roman"/>
                <w:sz w:val="28"/>
                <w:szCs w:val="28"/>
              </w:rPr>
              <w:t>«Подарок или взятка? Грань между благодарностью и правонарушением».</w:t>
            </w:r>
          </w:p>
          <w:p w14:paraId="6FDB74AC" w14:textId="77777777" w:rsidR="00110D3B" w:rsidRDefault="00110D3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697" w:type="dxa"/>
          </w:tcPr>
          <w:p w14:paraId="536E0E92" w14:textId="022F70A7" w:rsidR="00110D3B" w:rsidRPr="00110D3B" w:rsidRDefault="00110D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D3B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  <w:p w14:paraId="01121686" w14:textId="7EB07B10" w:rsidR="00745DFD" w:rsidRDefault="00C078E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Специалист по кадрам</w:t>
            </w:r>
          </w:p>
          <w:p w14:paraId="10C0523C" w14:textId="488703FA" w:rsidR="00745DFD" w:rsidRDefault="00745DF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216" w:type="dxa"/>
          </w:tcPr>
          <w:p w14:paraId="165CA749" w14:textId="77777777" w:rsidR="00745DFD" w:rsidRDefault="00C078E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 квартал</w:t>
            </w:r>
          </w:p>
        </w:tc>
      </w:tr>
      <w:tr w:rsidR="00745DFD" w14:paraId="1F9C5ABC" w14:textId="77777777" w:rsidTr="00110D3B">
        <w:tc>
          <w:tcPr>
            <w:tcW w:w="858" w:type="dxa"/>
            <w:tcBorders>
              <w:top w:val="nil"/>
            </w:tcBorders>
          </w:tcPr>
          <w:p w14:paraId="26AFE25B" w14:textId="71938413" w:rsidR="00745DFD" w:rsidRDefault="00C078E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4.</w:t>
            </w:r>
          </w:p>
        </w:tc>
        <w:tc>
          <w:tcPr>
            <w:tcW w:w="4917" w:type="dxa"/>
            <w:tcBorders>
              <w:top w:val="nil"/>
            </w:tcBorders>
          </w:tcPr>
          <w:p w14:paraId="5179E582" w14:textId="77777777" w:rsidR="00745DFD" w:rsidRDefault="00C078EE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Проведение мероприятий, приуроченных к Международному дню борьбы с коррупцией.</w:t>
            </w:r>
          </w:p>
        </w:tc>
        <w:tc>
          <w:tcPr>
            <w:tcW w:w="2697" w:type="dxa"/>
            <w:tcBorders>
              <w:top w:val="nil"/>
            </w:tcBorders>
          </w:tcPr>
          <w:p w14:paraId="736FD9C3" w14:textId="77777777" w:rsidR="00745DFD" w:rsidRDefault="00745DF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14:paraId="25CA235C" w14:textId="33895918" w:rsidR="00745DFD" w:rsidRPr="00C078EE" w:rsidRDefault="00C078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78EE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2216" w:type="dxa"/>
            <w:tcBorders>
              <w:top w:val="nil"/>
            </w:tcBorders>
          </w:tcPr>
          <w:p w14:paraId="5433FA9B" w14:textId="77777777" w:rsidR="00745DFD" w:rsidRDefault="00C078E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4 квартал</w:t>
            </w:r>
          </w:p>
        </w:tc>
      </w:tr>
    </w:tbl>
    <w:p w14:paraId="45379F70" w14:textId="77777777" w:rsidR="00745DFD" w:rsidRDefault="00745DFD">
      <w:pPr>
        <w:jc w:val="center"/>
        <w:rPr>
          <w:rFonts w:ascii="Liberation Serif" w:hAnsi="Liberation Serif" w:cs="Times New Roman"/>
          <w:sz w:val="28"/>
          <w:szCs w:val="28"/>
        </w:rPr>
      </w:pPr>
    </w:p>
    <w:sectPr w:rsidR="00745DFD">
      <w:pgSz w:w="11906" w:h="16838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E5C"/>
    <w:rsid w:val="00110D3B"/>
    <w:rsid w:val="004B01B9"/>
    <w:rsid w:val="00745DFD"/>
    <w:rsid w:val="008C4E5C"/>
    <w:rsid w:val="00AF5FB4"/>
    <w:rsid w:val="00C078EE"/>
    <w:rsid w:val="00C26B74"/>
    <w:rsid w:val="00DA1B50"/>
    <w:rsid w:val="6A0C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6B2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semiHidden="0" w:uiPriority="0" w:unhideWhenUsed="0" w:qFormat="1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pPr>
      <w:keepNext/>
      <w:widowControl/>
      <w:outlineLvl w:val="6"/>
    </w:pPr>
    <w:rPr>
      <w:rFonts w:ascii="Times New Roman" w:eastAsia="Times New Roman" w:hAnsi="Times New Roman" w:cs="Times New Roman"/>
      <w:b/>
      <w:bCs/>
      <w:color w:val="auto"/>
      <w:sz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5">
    <w:name w:val="Body Text"/>
    <w:basedOn w:val="a"/>
    <w:qFormat/>
    <w:pPr>
      <w:spacing w:after="140" w:line="276" w:lineRule="auto"/>
    </w:pPr>
  </w:style>
  <w:style w:type="paragraph" w:styleId="a6">
    <w:name w:val="index heading"/>
    <w:basedOn w:val="a"/>
    <w:qFormat/>
    <w:pPr>
      <w:suppressLineNumbers/>
    </w:pPr>
  </w:style>
  <w:style w:type="paragraph" w:styleId="a7">
    <w:name w:val="List"/>
    <w:basedOn w:val="a5"/>
    <w:qFormat/>
  </w:style>
  <w:style w:type="paragraph" w:styleId="a8">
    <w:name w:val="Normal (Web)"/>
    <w:basedOn w:val="a"/>
    <w:uiPriority w:val="99"/>
    <w:semiHidden/>
    <w:unhideWhenUsed/>
    <w:qFormat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table" w:styleId="a9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Заголовок 7 Знак"/>
    <w:basedOn w:val="a0"/>
    <w:link w:val="7"/>
    <w:uiPriority w:val="99"/>
    <w:semiHidden/>
    <w:qFormat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">
    <w:name w:val="Основной текст (3)_"/>
    <w:basedOn w:val="a0"/>
    <w:link w:val="30"/>
    <w:qFormat/>
    <w:locked/>
    <w:rPr>
      <w:rFonts w:ascii="Consolas" w:eastAsia="Consolas" w:hAnsi="Consolas" w:cs="Consolas"/>
      <w:spacing w:val="-10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qFormat/>
    <w:pPr>
      <w:shd w:val="clear" w:color="auto" w:fill="FFFFFF"/>
      <w:spacing w:after="540" w:line="0" w:lineRule="atLeast"/>
      <w:jc w:val="both"/>
    </w:pPr>
    <w:rPr>
      <w:rFonts w:ascii="Consolas" w:eastAsia="Consolas" w:hAnsi="Consolas" w:cs="Consolas"/>
      <w:color w:val="auto"/>
      <w:spacing w:val="-10"/>
      <w:sz w:val="20"/>
      <w:szCs w:val="20"/>
      <w:lang w:eastAsia="en-US" w:bidi="ar-SA"/>
    </w:rPr>
  </w:style>
  <w:style w:type="paragraph" w:customStyle="1" w:styleId="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semiHidden="0" w:uiPriority="0" w:unhideWhenUsed="0" w:qFormat="1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pPr>
      <w:keepNext/>
      <w:widowControl/>
      <w:outlineLvl w:val="6"/>
    </w:pPr>
    <w:rPr>
      <w:rFonts w:ascii="Times New Roman" w:eastAsia="Times New Roman" w:hAnsi="Times New Roman" w:cs="Times New Roman"/>
      <w:b/>
      <w:bCs/>
      <w:color w:val="auto"/>
      <w:sz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5">
    <w:name w:val="Body Text"/>
    <w:basedOn w:val="a"/>
    <w:qFormat/>
    <w:pPr>
      <w:spacing w:after="140" w:line="276" w:lineRule="auto"/>
    </w:pPr>
  </w:style>
  <w:style w:type="paragraph" w:styleId="a6">
    <w:name w:val="index heading"/>
    <w:basedOn w:val="a"/>
    <w:qFormat/>
    <w:pPr>
      <w:suppressLineNumbers/>
    </w:pPr>
  </w:style>
  <w:style w:type="paragraph" w:styleId="a7">
    <w:name w:val="List"/>
    <w:basedOn w:val="a5"/>
    <w:qFormat/>
  </w:style>
  <w:style w:type="paragraph" w:styleId="a8">
    <w:name w:val="Normal (Web)"/>
    <w:basedOn w:val="a"/>
    <w:uiPriority w:val="99"/>
    <w:semiHidden/>
    <w:unhideWhenUsed/>
    <w:qFormat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table" w:styleId="a9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Заголовок 7 Знак"/>
    <w:basedOn w:val="a0"/>
    <w:link w:val="7"/>
    <w:uiPriority w:val="99"/>
    <w:semiHidden/>
    <w:qFormat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">
    <w:name w:val="Основной текст (3)_"/>
    <w:basedOn w:val="a0"/>
    <w:link w:val="30"/>
    <w:qFormat/>
    <w:locked/>
    <w:rPr>
      <w:rFonts w:ascii="Consolas" w:eastAsia="Consolas" w:hAnsi="Consolas" w:cs="Consolas"/>
      <w:spacing w:val="-10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qFormat/>
    <w:pPr>
      <w:shd w:val="clear" w:color="auto" w:fill="FFFFFF"/>
      <w:spacing w:after="540" w:line="0" w:lineRule="atLeast"/>
      <w:jc w:val="both"/>
    </w:pPr>
    <w:rPr>
      <w:rFonts w:ascii="Consolas" w:eastAsia="Consolas" w:hAnsi="Consolas" w:cs="Consolas"/>
      <w:color w:val="auto"/>
      <w:spacing w:val="-10"/>
      <w:sz w:val="20"/>
      <w:szCs w:val="20"/>
      <w:lang w:eastAsia="en-US" w:bidi="ar-SA"/>
    </w:rPr>
  </w:style>
  <w:style w:type="paragraph" w:customStyle="1" w:styleId="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2025-11-19T04:28:00Z</cp:lastPrinted>
  <dcterms:created xsi:type="dcterms:W3CDTF">2025-11-19T04:22:00Z</dcterms:created>
  <dcterms:modified xsi:type="dcterms:W3CDTF">2025-11-19T04:29:00Z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5773374466FA4ECABC84FBA68146CEFE_12</vt:lpwstr>
  </property>
</Properties>
</file>