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FB3" w:rsidRDefault="00B73FB3">
      <w:pPr>
        <w:ind w:right="-14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73FB3" w:rsidRDefault="00A87BB4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 утверждении перечня коррупционно-опасных функций</w:t>
      </w:r>
    </w:p>
    <w:p w:rsidR="00B73FB3" w:rsidRDefault="00A87BB4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  <w:r w:rsidR="0095674C">
        <w:rPr>
          <w:rFonts w:ascii="Liberation Serif" w:hAnsi="Liberation Serif" w:cs="Liberation Serif"/>
          <w:b/>
          <w:sz w:val="28"/>
          <w:szCs w:val="28"/>
        </w:rPr>
        <w:t>2</w:t>
      </w:r>
    </w:p>
    <w:p w:rsidR="00B73FB3" w:rsidRDefault="00B73FB3">
      <w:pPr>
        <w:jc w:val="center"/>
        <w:rPr>
          <w:rFonts w:cs="Calibri"/>
          <w:sz w:val="28"/>
          <w:szCs w:val="28"/>
        </w:rPr>
      </w:pPr>
    </w:p>
    <w:p w:rsidR="00B73FB3" w:rsidRDefault="00A87BB4">
      <w:pPr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25 декабря 2008 года № 273-ФЗ «О противодействии коррупции» и Закона Свердловской области от 20 февраля 2009 года № 2-ОЗ «О противодействии коррупции в Свердловской области», руководствуясь Методическими рекомендациями </w:t>
      </w:r>
      <w:r>
        <w:rPr>
          <w:rFonts w:ascii="Liberation Serif" w:hAnsi="Liberation Serif" w:cs="Liberation Serif"/>
          <w:sz w:val="28"/>
          <w:szCs w:val="28"/>
        </w:rPr>
        <w:t>по проведению оценки коррупционных рисков, возникающих при реализации функций, направленными письмом Минтруда России от 25.12.2014 № 18-0/10/В-8980,</w:t>
      </w:r>
      <w:r>
        <w:rPr>
          <w:rFonts w:ascii="Liberation Serif" w:hAnsi="Liberation Serif"/>
          <w:sz w:val="28"/>
          <w:szCs w:val="28"/>
        </w:rPr>
        <w:t xml:space="preserve"> 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 1</w:t>
      </w:r>
      <w:r w:rsidR="0095674C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, утвержденным постановлением Правительства Свердловской области от 23.04.2020 № 274-ПП «Об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области», </w:t>
      </w:r>
    </w:p>
    <w:p w:rsidR="00B73FB3" w:rsidRDefault="00A87BB4">
      <w:pPr>
        <w:jc w:val="both"/>
        <w:rPr>
          <w:bCs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ПРИКАЗЫВАЮ:</w:t>
      </w:r>
    </w:p>
    <w:p w:rsidR="00B73FB3" w:rsidRDefault="00A87BB4">
      <w:pPr>
        <w:tabs>
          <w:tab w:val="left" w:pos="0"/>
        </w:tabs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1. Утвердить Перечень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  <w:r w:rsidR="0095674C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B73FB3" w:rsidRDefault="00A87BB4">
      <w:pPr>
        <w:tabs>
          <w:tab w:val="left" w:pos="0"/>
        </w:tabs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2. Признать утратившим силу приказ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  <w:r w:rsidR="0095674C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от </w:t>
      </w:r>
      <w:r w:rsidR="0095674C">
        <w:rPr>
          <w:rFonts w:ascii="Liberation Serif" w:hAnsi="Liberation Serif" w:cs="Liberation Serif"/>
          <w:sz w:val="28"/>
          <w:szCs w:val="28"/>
        </w:rPr>
        <w:t>03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95674C">
        <w:rPr>
          <w:rFonts w:ascii="Liberation Serif" w:hAnsi="Liberation Serif" w:cs="Liberation Serif"/>
          <w:sz w:val="28"/>
          <w:szCs w:val="28"/>
        </w:rPr>
        <w:t>10</w:t>
      </w:r>
      <w:r>
        <w:rPr>
          <w:rFonts w:ascii="Liberation Serif" w:hAnsi="Liberation Serif" w:cs="Liberation Serif"/>
          <w:sz w:val="28"/>
          <w:szCs w:val="28"/>
        </w:rPr>
        <w:t xml:space="preserve">.2022 № </w:t>
      </w:r>
      <w:r w:rsidR="0095674C">
        <w:rPr>
          <w:rFonts w:ascii="Liberation Serif" w:hAnsi="Liberation Serif" w:cs="Liberation Serif"/>
          <w:sz w:val="28"/>
          <w:szCs w:val="28"/>
        </w:rPr>
        <w:t>128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перечня коррупционно-опасных функций 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1</w:t>
      </w:r>
      <w:r w:rsidR="0095674C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» (</w:t>
      </w:r>
      <w:hyperlink r:id="rId6">
        <w:r>
          <w:rPr>
            <w:rStyle w:val="a7"/>
            <w:rFonts w:ascii="Liberation Serif" w:hAnsi="Liberation Serif" w:cs="Liberation Serif"/>
            <w:sz w:val="28"/>
            <w:szCs w:val="28"/>
          </w:rPr>
          <w:t>www.pravo.gov66.ru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), 2022, </w:t>
      </w:r>
      <w:r w:rsidR="00170EAC" w:rsidRPr="00170EAC">
        <w:rPr>
          <w:rFonts w:ascii="Liberation Serif" w:hAnsi="Liberation Serif" w:cs="Liberation Serif"/>
          <w:sz w:val="28"/>
          <w:szCs w:val="28"/>
        </w:rPr>
        <w:t>29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170EAC">
        <w:rPr>
          <w:rFonts w:ascii="Liberation Serif" w:hAnsi="Liberation Serif" w:cs="Liberation Serif"/>
          <w:sz w:val="28"/>
          <w:szCs w:val="28"/>
        </w:rPr>
        <w:t>декабря</w:t>
      </w:r>
      <w:r>
        <w:rPr>
          <w:rFonts w:ascii="Liberation Serif" w:hAnsi="Liberation Serif" w:cs="Liberation Serif"/>
          <w:sz w:val="28"/>
          <w:szCs w:val="28"/>
        </w:rPr>
        <w:t xml:space="preserve">, № </w:t>
      </w:r>
      <w:r w:rsidR="00170EAC">
        <w:rPr>
          <w:rFonts w:ascii="Liberation Serif" w:hAnsi="Liberation Serif" w:cs="Liberation Serif"/>
          <w:sz w:val="28"/>
          <w:szCs w:val="28"/>
        </w:rPr>
        <w:t>37486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B73FB3" w:rsidRDefault="00A87BB4">
      <w:pPr>
        <w:spacing w:line="228" w:lineRule="auto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3.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7">
        <w:r>
          <w:rPr>
            <w:rStyle w:val="a7"/>
            <w:rFonts w:ascii="Liberation Serif" w:hAnsi="Liberation Serif"/>
            <w:sz w:val="28"/>
            <w:szCs w:val="28"/>
          </w:rPr>
          <w:t>www.pravo.gov66.ru</w:t>
        </w:r>
      </w:hyperlink>
      <w:hyperlink>
        <w:r>
          <w:rPr>
            <w:rFonts w:ascii="Liberation Serif" w:hAnsi="Liberation Serif"/>
            <w:sz w:val="28"/>
            <w:szCs w:val="28"/>
          </w:rPr>
          <w:t>).</w:t>
        </w:r>
      </w:hyperlink>
    </w:p>
    <w:p w:rsidR="00B73FB3" w:rsidRDefault="00A87BB4">
      <w:pPr>
        <w:spacing w:line="228" w:lineRule="auto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sz w:val="28"/>
          <w:szCs w:val="28"/>
        </w:rPr>
        <w:t>4.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Контроль за исполнением настоящего приказа оставляю за собой.</w:t>
      </w: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A87BB4">
      <w:pPr>
        <w:spacing w:line="228" w:lineRule="auto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                                                                         </w:t>
      </w:r>
      <w:r w:rsidR="0095674C">
        <w:rPr>
          <w:rFonts w:ascii="Liberation Serif" w:hAnsi="Liberation Serif" w:cs="Liberation Serif"/>
          <w:sz w:val="28"/>
          <w:szCs w:val="28"/>
        </w:rPr>
        <w:t>О.И. Щевелева</w:t>
      </w: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B73FB3">
      <w:pPr>
        <w:spacing w:line="228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</w:p>
    <w:p w:rsidR="00B73FB3" w:rsidRDefault="00A87BB4">
      <w:pPr>
        <w:spacing w:line="228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                                                                                          ОДОБРЕНО</w:t>
      </w:r>
    </w:p>
    <w:p w:rsidR="00B73FB3" w:rsidRDefault="00A87BB4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 заседании комиссии по соблюдению</w:t>
      </w:r>
    </w:p>
    <w:p w:rsidR="00B73FB3" w:rsidRDefault="00A87BB4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требований к служебному поведению</w:t>
      </w:r>
    </w:p>
    <w:p w:rsidR="00B73FB3" w:rsidRDefault="00A87BB4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государственных гражданских служащих</w:t>
      </w:r>
    </w:p>
    <w:p w:rsidR="00B73FB3" w:rsidRDefault="00A87BB4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и урегулированию конфликта интересов </w:t>
      </w:r>
    </w:p>
    <w:p w:rsidR="00B73FB3" w:rsidRDefault="00A87BB4">
      <w:pPr>
        <w:spacing w:line="228" w:lineRule="auto"/>
        <w:ind w:left="5387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Управления социальной политики № </w:t>
      </w:r>
      <w:r w:rsidR="00170EAC">
        <w:rPr>
          <w:rFonts w:ascii="Liberation Serif" w:hAnsi="Liberation Serif" w:cs="Liberation Serif"/>
        </w:rPr>
        <w:t>12</w:t>
      </w:r>
    </w:p>
    <w:p w:rsidR="00B73FB3" w:rsidRDefault="00A87BB4">
      <w:pPr>
        <w:spacing w:line="228" w:lineRule="auto"/>
        <w:ind w:left="5387"/>
        <w:jc w:val="both"/>
        <w:rPr>
          <w:rFonts w:cs="Calibri"/>
        </w:rPr>
      </w:pPr>
      <w:r>
        <w:rPr>
          <w:rFonts w:ascii="Liberation Serif" w:hAnsi="Liberation Serif" w:cs="Liberation Serif"/>
        </w:rPr>
        <w:t xml:space="preserve">(Протокол № </w:t>
      </w:r>
      <w:r w:rsidR="00E824A7">
        <w:rPr>
          <w:rFonts w:ascii="Liberation Serif" w:hAnsi="Liberation Serif" w:cs="Liberation Serif"/>
          <w:lang w:val="en-US"/>
        </w:rPr>
        <w:t>2</w:t>
      </w:r>
      <w:r>
        <w:rPr>
          <w:rFonts w:ascii="Liberation Serif" w:hAnsi="Liberation Serif" w:cs="Liberation Serif"/>
        </w:rPr>
        <w:t xml:space="preserve"> от </w:t>
      </w:r>
      <w:r w:rsidR="00E824A7">
        <w:rPr>
          <w:rFonts w:ascii="Liberation Serif" w:hAnsi="Liberation Serif" w:cs="Liberation Serif"/>
          <w:lang w:val="en-US"/>
        </w:rPr>
        <w:t>14</w:t>
      </w:r>
      <w:r w:rsidR="00E824A7">
        <w:rPr>
          <w:rFonts w:ascii="Liberation Serif" w:hAnsi="Liberation Serif" w:cs="Liberation Serif"/>
        </w:rPr>
        <w:t>.11.</w:t>
      </w:r>
      <w:bookmarkStart w:id="0" w:name="_GoBack"/>
      <w:bookmarkEnd w:id="0"/>
      <w:r>
        <w:rPr>
          <w:rFonts w:ascii="Liberation Serif" w:hAnsi="Liberation Serif" w:cs="Liberation Serif"/>
        </w:rPr>
        <w:t>2024)</w:t>
      </w:r>
    </w:p>
    <w:p w:rsidR="00B73FB3" w:rsidRDefault="00B73FB3">
      <w:pPr>
        <w:spacing w:line="228" w:lineRule="auto"/>
        <w:ind w:left="4956"/>
        <w:jc w:val="both"/>
        <w:rPr>
          <w:rFonts w:cs="Calibri"/>
        </w:rPr>
      </w:pPr>
    </w:p>
    <w:p w:rsidR="00B73FB3" w:rsidRDefault="00B73FB3">
      <w:pPr>
        <w:spacing w:line="228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B73FB3" w:rsidRDefault="00A87BB4">
      <w:pPr>
        <w:spacing w:line="228" w:lineRule="auto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ПЕРЕЧЕНЬ</w:t>
      </w:r>
    </w:p>
    <w:p w:rsidR="00B73FB3" w:rsidRDefault="00A87BB4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коррупционно-опасных функций</w:t>
      </w:r>
    </w:p>
    <w:p w:rsidR="00170EAC" w:rsidRDefault="00A87BB4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</w:t>
      </w:r>
    </w:p>
    <w:p w:rsidR="00B73FB3" w:rsidRDefault="00A87BB4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 Министерства социальной политики Свердловской области № 1</w:t>
      </w:r>
      <w:r w:rsidR="00170EAC">
        <w:rPr>
          <w:rFonts w:ascii="Liberation Serif" w:hAnsi="Liberation Serif" w:cs="Liberation Serif"/>
          <w:b/>
          <w:sz w:val="26"/>
          <w:szCs w:val="26"/>
        </w:rPr>
        <w:t>2</w:t>
      </w:r>
    </w:p>
    <w:p w:rsidR="00B73FB3" w:rsidRDefault="00B73FB3">
      <w:pPr>
        <w:rPr>
          <w:rFonts w:cs="Calibri"/>
          <w:sz w:val="26"/>
          <w:szCs w:val="26"/>
        </w:rPr>
      </w:pPr>
    </w:p>
    <w:p w:rsidR="00B73FB3" w:rsidRDefault="00A87BB4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1. Осуществление функций представителя власти или организационно-расп</w:t>
      </w:r>
      <w:r>
        <w:rPr>
          <w:rFonts w:ascii="Liberation Serif" w:hAnsi="Liberation Serif" w:cs="Liberation Serif"/>
          <w:color w:val="000000"/>
          <w:sz w:val="28"/>
          <w:szCs w:val="28"/>
        </w:rPr>
        <w:t>орядительных или административно-хозяйственных функций;</w:t>
      </w:r>
    </w:p>
    <w:p w:rsidR="00B73FB3" w:rsidRDefault="00A87BB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2. Организация и осуществление закупок товаров, работ, услуг для нужд Управления социальной политики № 1</w:t>
      </w:r>
      <w:r w:rsidR="00170EAC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B73FB3" w:rsidRDefault="00A87BB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Федерации;</w:t>
      </w:r>
    </w:p>
    <w:p w:rsidR="00B73FB3" w:rsidRDefault="00A87BB4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Подготовка и принятие решений о возврате или зачете излишне выплаченных или излишне взысканных сумм социальных выплат и компенсаций;</w:t>
      </w:r>
    </w:p>
    <w:p w:rsidR="00B73FB3" w:rsidRDefault="00A87BB4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 Осуществление функций по опеке и попечительству, в том числе:</w:t>
      </w:r>
    </w:p>
    <w:p w:rsidR="00B73FB3" w:rsidRDefault="00A87BB4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установление опеки или попечительства;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заключение договоров доверительного управления имуществом подопечных, в том числе безвестно отсутствующих;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проведение плановых и внеплановых проверок условий жизни несовершеннолетних подопечных, совершеннолетних недееспособных или не 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выдача предварительного разрешения по распоряжению доходами, имуществом подопечного;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 подготовка и выдача 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8) 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9) контроль за исполнением помощником совершеннолетнего дееспособного гражданина своих обязанностей;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 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 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11) выдача разрешений на совершение сделок с имуществом подопечных;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13) 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 (далее – список), в том числе </w:t>
      </w:r>
    </w:p>
    <w:p w:rsidR="00B73FB3" w:rsidRDefault="00A87BB4">
      <w:pPr>
        <w:spacing w:line="228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являются;</w:t>
      </w:r>
    </w:p>
    <w:p w:rsidR="00B73FB3" w:rsidRDefault="00A87BB4">
      <w:pPr>
        <w:spacing w:line="228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принятие решения по результатам рассмотрения заявления о включении в список детей-сирот;</w:t>
      </w:r>
    </w:p>
    <w:p w:rsidR="00B73FB3" w:rsidRDefault="00A87BB4">
      <w:pPr>
        <w:spacing w:line="228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принятие решения по результатам рассмотрения заявления об исключении из списка детей-сирот по прежнему месту жительства и включении детей-сирот и 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проведение проверок на предмет утраты детьми-сиротами и детьми, оставшимися без попечения родителей, лицами из числа детей-сирот и детей, </w:t>
      </w:r>
      <w:r>
        <w:rPr>
          <w:rFonts w:ascii="Liberation Serif" w:hAnsi="Liberation Serif" w:cs="Liberation Serif"/>
          <w:sz w:val="28"/>
          <w:szCs w:val="28"/>
        </w:rPr>
        <w:lastRenderedPageBreak/>
        <w:t>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14) формирование, ведение и предоставление гражданам сведений регионального банка о детях, оставшихся без попечения родителей, для передачи их на воспитание в семьи граждан;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15) иные функции, при осуществлении которых возможно возникновение конфликта интересов.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 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 Осуществление функций по предоставлению государственных услуг гражданам и организациям, в том числе: 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осуществление функций по предоставлению мер социальной поддержки гражданам в соответствии с законодательством Российской Федерации и законодательством Свердловской области, в том числе: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рассмотрение заявлений, принятие решений о назначении (предоставлении) мер социальной поддержки (социальных гарантий, социальных выплат и компенсаций), их выплате (организация выплаты) либо решений об отказе в назначении (предоставлении, выплате) мер социальной поддержки (социальных гарантий, социальных выплат и компенсаций) в соответствии с законодательством Российской Федерации и законодательством Свердловской области;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сведений для выплаты мер социальной поддержки (социальных гарантий, социальных выплат, социальной помощи и компенсаций);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постановка на учет и обеспечение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B73FB3" w:rsidRDefault="00A87BB4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 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</w:t>
      </w:r>
      <w:r>
        <w:rPr>
          <w:rFonts w:ascii="Liberation Serif" w:hAnsi="Liberation Serif" w:cs="Liberation Serif"/>
          <w:sz w:val="28"/>
          <w:szCs w:val="28"/>
        </w:rPr>
        <w:lastRenderedPageBreak/>
        <w:t>услуг, мероприятиях по социальному сопровождению, составление индивидуальных программ предоставления социальных услуг, участие в составлении индивидуальных программ реабилитации, абилитации инвалидов, определение перечня рекомендуемых поставщиков социальных услуг;</w:t>
      </w:r>
    </w:p>
    <w:p w:rsidR="00B73FB3" w:rsidRDefault="00A87BB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4) проверка документов и принятие решений о выдаче или об отказе в выдаче сертификатов на областной материнский (семейный) капитал, рассмотрение заявлений о распоряжении средствами (частью средств) областного материнского (семейного) капитала и принятие решения об удовлетворении или об отказе в 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:rsidR="00B73FB3" w:rsidRDefault="00A87BB4">
      <w:pPr>
        <w:spacing w:line="228" w:lineRule="auto"/>
        <w:ind w:firstLine="709"/>
        <w:jc w:val="both"/>
        <w:rPr>
          <w:rFonts w:cs="Liberation Serif"/>
          <w:color w:val="000000"/>
          <w:sz w:val="28"/>
          <w:szCs w:val="28"/>
          <w:lang w:eastAsia="en-US"/>
        </w:rPr>
      </w:pPr>
      <w:r>
        <w:rPr>
          <w:rFonts w:eastAsiaTheme="minorHAnsi" w:cs="Liberation Serif"/>
          <w:sz w:val="28"/>
          <w:szCs w:val="28"/>
          <w:lang w:eastAsia="en-US"/>
        </w:rPr>
        <w:t>5) проверка документов и принятие решений об оформлении и выдаче</w:t>
      </w:r>
      <w:r>
        <w:rPr>
          <w:rFonts w:cs="Liberation Serif"/>
          <w:color w:val="000000"/>
          <w:sz w:val="28"/>
          <w:szCs w:val="28"/>
          <w:lang w:eastAsia="en-US"/>
        </w:rPr>
        <w:t xml:space="preserve"> или об отказе в </w:t>
      </w:r>
      <w:r>
        <w:rPr>
          <w:rFonts w:eastAsiaTheme="minorHAnsi" w:cs="Liberation Serif"/>
          <w:sz w:val="28"/>
          <w:szCs w:val="28"/>
          <w:lang w:eastAsia="en-US"/>
        </w:rPr>
        <w:t>оформлении и выдаче специальных удостоверений</w:t>
      </w:r>
      <w:r>
        <w:rPr>
          <w:rFonts w:cs="Liberation Serif"/>
          <w:sz w:val="28"/>
          <w:szCs w:val="28"/>
        </w:rPr>
        <w:t xml:space="preserve"> отдельным категориям граждан </w:t>
      </w:r>
      <w:r>
        <w:rPr>
          <w:rFonts w:cs="Liberation Serif"/>
          <w:color w:val="000000"/>
          <w:sz w:val="28"/>
          <w:szCs w:val="28"/>
          <w:lang w:eastAsia="en-US"/>
        </w:rPr>
        <w:t>о праве на меры социальной поддержки;</w:t>
      </w:r>
    </w:p>
    <w:p w:rsidR="00B73FB3" w:rsidRDefault="00A87BB4">
      <w:pPr>
        <w:spacing w:line="228" w:lineRule="auto"/>
        <w:ind w:firstLine="709"/>
        <w:jc w:val="both"/>
        <w:rPr>
          <w:rFonts w:cs="Liberation Serif"/>
          <w:color w:val="000000"/>
          <w:sz w:val="28"/>
          <w:szCs w:val="28"/>
          <w:lang w:eastAsia="en-US"/>
        </w:rPr>
      </w:pPr>
      <w:r>
        <w:rPr>
          <w:rFonts w:cs="Liberation Serif"/>
          <w:color w:val="000000"/>
          <w:sz w:val="28"/>
          <w:szCs w:val="28"/>
          <w:lang w:eastAsia="en-US"/>
        </w:rPr>
        <w:t>6) </w:t>
      </w:r>
      <w:r>
        <w:rPr>
          <w:rFonts w:eastAsiaTheme="minorHAnsi" w:cs="Liberation Serif"/>
          <w:sz w:val="28"/>
          <w:szCs w:val="28"/>
          <w:lang w:eastAsia="en-US"/>
        </w:rPr>
        <w:t>проверка документов и принятие решений о 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:rsidR="00B73FB3" w:rsidRDefault="00A87BB4">
      <w:pPr>
        <w:tabs>
          <w:tab w:val="left" w:pos="0"/>
        </w:tabs>
        <w:spacing w:line="228" w:lineRule="auto"/>
        <w:ind w:firstLine="709"/>
        <w:jc w:val="both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>7) осуществление сверки и формирование списка обучающихся в общеобразовательных организациях из многодетных семей Свердловской области, имеющих право на междугородний проезд;</w:t>
      </w:r>
    </w:p>
    <w:p w:rsidR="00B73FB3" w:rsidRDefault="00A87BB4">
      <w:pPr>
        <w:tabs>
          <w:tab w:val="left" w:pos="0"/>
        </w:tabs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 xml:space="preserve">8) рассмотрение документов и принятие решения о выдаче или об отказе в выдаче </w:t>
      </w:r>
      <w:r>
        <w:rPr>
          <w:rFonts w:eastAsiaTheme="minorHAnsi" w:cs="Liberation Serif"/>
          <w:sz w:val="28"/>
          <w:szCs w:val="28"/>
          <w:lang w:eastAsia="en-US"/>
        </w:rPr>
        <w:t>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 территории Свердловской области на автомобильном транспорте общего пользования (кроме такси)                                         в междугородном сообщении, о среднедушевом доходе семьи и иные);</w:t>
      </w:r>
    </w:p>
    <w:p w:rsidR="00B73FB3" w:rsidRDefault="00A87BB4">
      <w:pPr>
        <w:spacing w:line="228" w:lineRule="auto"/>
        <w:ind w:firstLine="709"/>
        <w:jc w:val="both"/>
        <w:rPr>
          <w:rFonts w:eastAsiaTheme="minorHAnsi" w:cs="Liberation Serif"/>
          <w:sz w:val="28"/>
          <w:szCs w:val="28"/>
          <w:lang w:eastAsia="en-US"/>
        </w:rPr>
      </w:pPr>
      <w:r>
        <w:rPr>
          <w:rFonts w:cs="Liberation Serif"/>
          <w:sz w:val="28"/>
          <w:szCs w:val="28"/>
        </w:rPr>
        <w:t xml:space="preserve">8. 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 № 10, переданных им государственных полномочий по предоставлению субсидий и компенсаций расходов на оплату жилого помещения и коммунальных услуг, </w:t>
      </w:r>
      <w:r>
        <w:rPr>
          <w:rFonts w:eastAsiaTheme="minorHAnsi" w:cs="Liberation Serif"/>
          <w:sz w:val="28"/>
          <w:szCs w:val="28"/>
          <w:lang w:eastAsia="en-US"/>
        </w:rPr>
        <w:t xml:space="preserve">в форме проверок, в том числе выборочных, соблюдения порядка предоставления субсидий </w:t>
      </w:r>
      <w:r>
        <w:rPr>
          <w:rFonts w:cs="Liberation Serif"/>
          <w:sz w:val="28"/>
          <w:szCs w:val="28"/>
        </w:rPr>
        <w:t xml:space="preserve">и 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>
        <w:rPr>
          <w:rFonts w:cs="Liberation Serif"/>
          <w:sz w:val="28"/>
          <w:szCs w:val="28"/>
        </w:rPr>
        <w:t xml:space="preserve">и 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>
        <w:rPr>
          <w:rFonts w:cs="Liberation Serif"/>
          <w:sz w:val="28"/>
          <w:szCs w:val="28"/>
        </w:rPr>
        <w:t xml:space="preserve">и компенсаций расходов </w:t>
      </w:r>
      <w:r>
        <w:rPr>
          <w:rFonts w:eastAsiaTheme="minorHAnsi" w:cs="Liberation Serif"/>
          <w:sz w:val="28"/>
          <w:szCs w:val="28"/>
          <w:lang w:eastAsia="en-US"/>
        </w:rPr>
        <w:t>и данных, отраженных в отчетах.</w:t>
      </w:r>
    </w:p>
    <w:p w:rsidR="00B73FB3" w:rsidRDefault="00A87BB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</w:t>
      </w:r>
      <w:r>
        <w:rPr>
          <w:rFonts w:ascii="Liberation Serif" w:hAnsi="Liberation Serif" w:cs="Liberation Serif"/>
          <w:sz w:val="28"/>
          <w:szCs w:val="28"/>
        </w:rPr>
        <w:lastRenderedPageBreak/>
        <w:t>ограниченного доступа, предотвращение несанкционированного доступа к информации и (или) передачи ее лицам, не имеющим права на доступ к информации.</w:t>
      </w:r>
    </w:p>
    <w:p w:rsidR="00B73FB3" w:rsidRDefault="00A87BB4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10. </w:t>
      </w:r>
      <w:r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 Управлении социальной политики № 10;</w:t>
      </w:r>
    </w:p>
    <w:p w:rsidR="00B73FB3" w:rsidRDefault="00A87BB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11. Участие в формировании сведений для ведения реестра поставщиков социальных услуг и регистра получателей социальных услуг.</w:t>
      </w:r>
      <w:r>
        <w:rPr>
          <w:rFonts w:ascii="Liberation Serif" w:eastAsiaTheme="minorHAnsi" w:hAnsi="Liberation Serif" w:cs="Liberation Serif"/>
          <w:kern w:val="0"/>
          <w:lang w:eastAsia="en-US"/>
        </w:rPr>
        <w:t xml:space="preserve"> </w:t>
      </w:r>
    </w:p>
    <w:p w:rsidR="00B73FB3" w:rsidRDefault="00A87BB4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12. </w:t>
      </w:r>
      <w:r>
        <w:rPr>
          <w:rFonts w:ascii="Liberation Serif" w:hAnsi="Liberation Serif" w:cs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:rsidR="00B73FB3" w:rsidRDefault="00A87BB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13. </w:t>
      </w:r>
      <w:bookmarkStart w:id="1" w:name="_GoBack1"/>
      <w:r>
        <w:rPr>
          <w:rFonts w:ascii="Liberation Serif" w:hAnsi="Liberation Serif" w:cs="Liberation Serif"/>
          <w:color w:val="000000"/>
          <w:sz w:val="28"/>
          <w:szCs w:val="28"/>
        </w:rPr>
        <w:t>Представление прав и законных интересов Управления социальной политики № 10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bookmarkEnd w:id="1"/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B73FB3" w:rsidRDefault="00A87BB4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14. Организация и проведение проверок соблюдения государственными гражданскими служащими Управления требований к служебному поведению, исполнения обязанностей, соблюдения запретов и ограничений, установленных                 в целях противодействия коррупции.</w:t>
      </w:r>
    </w:p>
    <w:sectPr w:rsidR="00B73FB3">
      <w:headerReference w:type="default" r:id="rId8"/>
      <w:headerReference w:type="first" r:id="rId9"/>
      <w:pgSz w:w="11906" w:h="16838"/>
      <w:pgMar w:top="1693" w:right="567" w:bottom="1134" w:left="1418" w:header="113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487" w:rsidRDefault="00A87BB4">
      <w:r>
        <w:separator/>
      </w:r>
    </w:p>
  </w:endnote>
  <w:endnote w:type="continuationSeparator" w:id="0">
    <w:p w:rsidR="00CF7487" w:rsidRDefault="00A87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487" w:rsidRDefault="00A87BB4">
      <w:r>
        <w:separator/>
      </w:r>
    </w:p>
  </w:footnote>
  <w:footnote w:type="continuationSeparator" w:id="0">
    <w:p w:rsidR="00CF7487" w:rsidRDefault="00A87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FB3" w:rsidRDefault="00A87BB4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 w:rsidR="00E824A7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FB3" w:rsidRDefault="00B73FB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3FB3"/>
    <w:rsid w:val="00170EAC"/>
    <w:rsid w:val="003F0FEF"/>
    <w:rsid w:val="0095674C"/>
    <w:rsid w:val="00A87BB4"/>
    <w:rsid w:val="00B73FB3"/>
    <w:rsid w:val="00CF7487"/>
    <w:rsid w:val="00E8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45556F-F049-4DAF-B65D-3E13B06FA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F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uiPriority w:val="99"/>
    <w:qFormat/>
    <w:rsid w:val="002F057D"/>
    <w:rPr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2F057D"/>
    <w:rPr>
      <w:sz w:val="24"/>
      <w:szCs w:val="24"/>
    </w:rPr>
  </w:style>
  <w:style w:type="character" w:styleId="a7">
    <w:name w:val="Hyperlink"/>
    <w:rPr>
      <w:color w:val="000080"/>
      <w:u w:val="single"/>
    </w:rPr>
  </w:style>
  <w:style w:type="character" w:styleId="a8">
    <w:name w:val="FollowedHyperlink"/>
    <w:rPr>
      <w:color w:val="800000"/>
      <w:u w:val="single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styleId="ae">
    <w:name w:val="Balloon Text"/>
    <w:basedOn w:val="a"/>
    <w:semiHidden/>
    <w:qFormat/>
    <w:rsid w:val="00350A5C"/>
    <w:rPr>
      <w:rFonts w:ascii="Tahoma" w:hAnsi="Tahoma" w:cs="Tahoma"/>
      <w:sz w:val="16"/>
      <w:szCs w:val="16"/>
    </w:rPr>
  </w:style>
  <w:style w:type="paragraph" w:customStyle="1" w:styleId="af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2F057D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2F057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rsid w:val="00686916"/>
    <w:pPr>
      <w:widowControl w:val="0"/>
    </w:pPr>
    <w:rPr>
      <w:rFonts w:ascii="Calibri" w:hAnsi="Calibri" w:cs="Calibri"/>
      <w:sz w:val="22"/>
    </w:rPr>
  </w:style>
  <w:style w:type="paragraph" w:customStyle="1" w:styleId="ConsPlusTitle">
    <w:name w:val="ConsPlusTitle"/>
    <w:qFormat/>
    <w:rsid w:val="00CE3BA1"/>
    <w:pPr>
      <w:widowControl w:val="0"/>
    </w:pPr>
    <w:rPr>
      <w:rFonts w:ascii="Calibri" w:hAnsi="Calibri" w:cs="Calibri"/>
      <w:b/>
      <w:sz w:val="22"/>
    </w:rPr>
  </w:style>
  <w:style w:type="paragraph" w:customStyle="1" w:styleId="Standard">
    <w:name w:val="Standard"/>
    <w:qFormat/>
    <w:pPr>
      <w:textAlignment w:val="baseline"/>
    </w:pPr>
    <w:rPr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ravo.gov66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avo.gov66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5706</TotalTime>
  <Pages>6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СОЦИАЛЬНОЙ ЗАЩИТЫ НАСЕЛЕНИЯ СВЕРДЛОВСКОЙ ОБЛАСТИ</vt:lpstr>
    </vt:vector>
  </TitlesOfParts>
  <Company>USZN</Company>
  <LinksUpToDate>false</LinksUpToDate>
  <CharactersWithSpaces>14507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Гладких А.В.</dc:creator>
  <dc:description/>
  <cp:lastModifiedBy>Наталья Ю. Волкова</cp:lastModifiedBy>
  <cp:revision>42</cp:revision>
  <cp:lastPrinted>2024-09-11T12:05:00Z</cp:lastPrinted>
  <dcterms:created xsi:type="dcterms:W3CDTF">2020-11-12T08:43:00Z</dcterms:created>
  <dcterms:modified xsi:type="dcterms:W3CDTF">2024-12-06T06:39:00Z</dcterms:modified>
  <dc:language>ru-RU</dc:language>
</cp:coreProperties>
</file>