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05503" w14:textId="77777777" w:rsidR="009D4A8D" w:rsidRDefault="009D4A8D" w:rsidP="009D4A8D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14:paraId="1D5A2FF4" w14:textId="09A50016" w:rsidR="009D4A8D" w:rsidRPr="004900BB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</w:t>
      </w:r>
      <w:r w:rsidR="0061766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 w:rsidR="0045060D">
        <w:rPr>
          <w:rFonts w:ascii="Liberation Serif" w:eastAsia="Times New Roman" w:hAnsi="Liberation Serif" w:cs="Liberation Serif"/>
          <w:sz w:val="28"/>
          <w:szCs w:val="28"/>
          <w:lang w:eastAsia="ru-RU"/>
        </w:rPr>
        <w:t>04</w:t>
      </w:r>
      <w:r w:rsidR="001679BF" w:rsidRPr="004900B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 w:rsidR="0045060D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декабря</w:t>
      </w:r>
      <w:r w:rsidR="000F7F20" w:rsidRPr="004900B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202</w:t>
      </w:r>
      <w:r w:rsidR="00301CD8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4900B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</w:t>
      </w:r>
      <w:r w:rsidR="0045060D">
        <w:rPr>
          <w:rFonts w:ascii="Liberation Serif" w:eastAsia="Times New Roman" w:hAnsi="Liberation Serif" w:cs="Liberation Serif"/>
          <w:sz w:val="28"/>
          <w:szCs w:val="28"/>
          <w:lang w:eastAsia="ru-RU"/>
        </w:rPr>
        <w:t>1367</w:t>
      </w:r>
    </w:p>
    <w:p w14:paraId="27EE71A5" w14:textId="7C6E497B"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F7F20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замещение вакантной должности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государственной гражданской службы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</w:t>
      </w:r>
      <w:r w:rsidR="004506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на включение в кадровый резерв 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Управлении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</w:p>
    <w:p w14:paraId="018A7DCB" w14:textId="77777777" w:rsidR="009D4A8D" w:rsidRDefault="009D4A8D" w:rsidP="009D4A8D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90886B9" w14:textId="77777777" w:rsidR="009D4A8D" w:rsidRDefault="009D4A8D" w:rsidP="009D4A8D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172546F8" w14:textId="77777777"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14:paraId="0C205C48" w14:textId="6AA66873"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проведения конкурса на замещение вакантн</w:t>
      </w:r>
      <w:r w:rsidR="00301CD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ых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должност</w:t>
      </w:r>
      <w:r w:rsidR="00301CD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ей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F35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государственной гражданской службы Свердловской области</w:t>
      </w:r>
      <w:r w:rsidR="00301CD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и на включение в кадровый резерв для замещения вакантной должности государственной гражданской службы Свердловской области</w:t>
      </w:r>
    </w:p>
    <w:p w14:paraId="5080F4DF" w14:textId="77777777" w:rsidR="009D4A8D" w:rsidRDefault="009D4A8D" w:rsidP="009D4A8D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E3EEA1F" w14:textId="77777777"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14:paraId="4EA8A2AB" w14:textId="77777777"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</w:rPr>
      </w:pPr>
    </w:p>
    <w:p w14:paraId="36755A41" w14:textId="77777777" w:rsidR="009D4A8D" w:rsidRDefault="009D4A8D" w:rsidP="009D4A8D">
      <w:pPr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14:paraId="4F144B2D" w14:textId="77777777"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замещение вакантной должности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на включение в кадровый резерв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824C4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2824C4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гражданин, конкурс, </w:t>
      </w:r>
      <w:r w:rsidR="00F3457B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14:paraId="5894D5D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14:paraId="60DC606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16C7F89" w14:textId="77777777"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2. ПРИЕМ И ПРОВЕРКА ДОКУМЕНТОВ ДЛЯ УЧАСТИЯ В КОНКУРСЕ, ПРИНЯТИЕ РЕШЕНИЯ О ДОПУСКЕ КО ВТОРОМУ ЭТАПУ КОНКУРСА</w:t>
      </w:r>
    </w:p>
    <w:p w14:paraId="3A654BE3" w14:textId="77777777"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B1D283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14:paraId="089DC398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личное заявление на имя </w:t>
      </w:r>
      <w:r w:rsidR="00561251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561251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561251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14:paraId="2765555E" w14:textId="16B15A6F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заполненную и подписанную анкету по форме, утвержденной распоряжением Правительства Российской Федерации от </w:t>
      </w:r>
      <w:r w:rsidR="0045060D">
        <w:rPr>
          <w:rFonts w:ascii="Liberation Serif" w:hAnsi="Liberation Serif" w:cs="Liberation Serif"/>
          <w:sz w:val="28"/>
          <w:szCs w:val="28"/>
        </w:rPr>
        <w:t>10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45060D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0.20</w:t>
      </w:r>
      <w:r w:rsidR="0045060D">
        <w:rPr>
          <w:rFonts w:ascii="Liberation Serif" w:hAnsi="Liberation Serif" w:cs="Liberation Serif"/>
          <w:sz w:val="28"/>
          <w:szCs w:val="28"/>
        </w:rPr>
        <w:t>24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45060D">
        <w:rPr>
          <w:rFonts w:ascii="Liberation Serif" w:hAnsi="Liberation Serif" w:cs="Liberation Serif"/>
          <w:sz w:val="28"/>
          <w:szCs w:val="28"/>
        </w:rPr>
        <w:t>870</w:t>
      </w:r>
      <w:r>
        <w:rPr>
          <w:rFonts w:ascii="Liberation Serif" w:hAnsi="Liberation Serif" w:cs="Liberation Serif"/>
          <w:sz w:val="28"/>
          <w:szCs w:val="28"/>
        </w:rPr>
        <w:t xml:space="preserve"> (далее – анкета), с фотографией размером 4 x 6 (без уголка) на матовой бумаге;</w:t>
      </w:r>
    </w:p>
    <w:p w14:paraId="7588C4F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14:paraId="1AFA6047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подтверждающие необходимое профессиональное образование, квалификацию и стаж работы:</w:t>
      </w:r>
    </w:p>
    <w:p w14:paraId="124C3E2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14:paraId="11F997D8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14:paraId="2F42F0F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14:paraId="36240A9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14:paraId="1FB796F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14:paraId="6127D74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14:paraId="507A8C31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="00FE4A14">
        <w:rPr>
          <w:rFonts w:ascii="Liberation Serif" w:hAnsi="Liberation Serif" w:cs="Liberation Serif"/>
          <w:sz w:val="28"/>
          <w:szCs w:val="28"/>
        </w:rPr>
        <w:t>Управлении</w:t>
      </w:r>
      <w:r>
        <w:rPr>
          <w:rFonts w:ascii="Liberation Serif" w:hAnsi="Liberation Serif" w:cs="Liberation Serif"/>
          <w:sz w:val="28"/>
          <w:szCs w:val="28"/>
        </w:rPr>
        <w:t xml:space="preserve"> и изъявивший желание участвовать в конкурсе, подает 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86125F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FE4A14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>
        <w:rPr>
          <w:rFonts w:ascii="Liberation Serif" w:hAnsi="Liberation Serif" w:cs="Liberation Serif"/>
          <w:sz w:val="28"/>
          <w:szCs w:val="28"/>
        </w:rPr>
        <w:t xml:space="preserve">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 xml:space="preserve">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14:paraId="11FB5439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Достоверность сведений, представленных гражданином в </w:t>
      </w:r>
      <w:r w:rsidR="00242BC9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 xml:space="preserve"> для участия в конкурсе, подлежит проверке, проводимой в порядке, установленном законодательством Российской Федерации.</w:t>
      </w:r>
    </w:p>
    <w:p w14:paraId="71DAC51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Документы представляются в отдел </w:t>
      </w:r>
      <w:r w:rsidR="00242BC9">
        <w:rPr>
          <w:rFonts w:ascii="Liberation Serif" w:hAnsi="Liberation Serif" w:cs="Liberation Serif"/>
          <w:sz w:val="28"/>
          <w:szCs w:val="28"/>
        </w:rPr>
        <w:t>учета и отчетности, информационно-правового обеспечения и кадровой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в течение 21 календарного д</w:t>
      </w:r>
      <w:r w:rsidR="00A36E1D">
        <w:rPr>
          <w:rFonts w:ascii="Liberation Serif" w:hAnsi="Liberation Serif" w:cs="Liberation Serif"/>
          <w:sz w:val="28"/>
          <w:szCs w:val="28"/>
        </w:rPr>
        <w:t xml:space="preserve">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t xml:space="preserve">об их приеме на официальном сайте </w:t>
      </w:r>
      <w:r w:rsidR="00242BC9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0C871B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14:paraId="54BED89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не в полном объеме или с нарушением правил оформления по уважительной причине </w:t>
      </w:r>
      <w:r w:rsidR="003E6AEB">
        <w:rPr>
          <w:rFonts w:ascii="Liberation Serif" w:hAnsi="Liberation Serif" w:cs="Liberation Serif"/>
          <w:sz w:val="28"/>
          <w:szCs w:val="28"/>
        </w:rPr>
        <w:t>Начальник</w:t>
      </w:r>
      <w:r>
        <w:rPr>
          <w:rFonts w:ascii="Liberation Serif" w:hAnsi="Liberation Serif" w:cs="Liberation Serif"/>
          <w:sz w:val="28"/>
          <w:szCs w:val="28"/>
        </w:rPr>
        <w:t xml:space="preserve"> вправе перенести сроки их приема.</w:t>
      </w:r>
    </w:p>
    <w:p w14:paraId="3887D65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14:paraId="4E37D938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</w:t>
      </w:r>
      <w:r w:rsidR="00503B6C">
        <w:rPr>
          <w:rFonts w:ascii="Liberation Serif" w:hAnsi="Liberation Serif" w:cs="Liberation Serif"/>
          <w:sz w:val="28"/>
          <w:szCs w:val="28"/>
        </w:rPr>
        <w:t>Талица</w:t>
      </w:r>
      <w:r>
        <w:rPr>
          <w:rFonts w:ascii="Liberation Serif" w:hAnsi="Liberation Serif" w:cs="Liberation Serif"/>
          <w:sz w:val="28"/>
          <w:szCs w:val="28"/>
        </w:rPr>
        <w:t xml:space="preserve">, ул. </w:t>
      </w:r>
      <w:r w:rsidR="00503B6C">
        <w:rPr>
          <w:rFonts w:ascii="Liberation Serif" w:hAnsi="Liberation Serif" w:cs="Liberation Serif"/>
          <w:sz w:val="28"/>
          <w:szCs w:val="28"/>
        </w:rPr>
        <w:t>Ленина,71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F9529F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Время приема докуме</w:t>
      </w:r>
      <w:r w:rsidR="00867A67">
        <w:rPr>
          <w:rFonts w:ascii="Liberation Serif" w:hAnsi="Liberation Serif" w:cs="Liberation Serif"/>
          <w:sz w:val="28"/>
          <w:szCs w:val="28"/>
        </w:rPr>
        <w:t xml:space="preserve">нтов: понедельник – четверг с 08-00 до 12-00 </w:t>
      </w:r>
      <w:r w:rsidR="00867A67">
        <w:rPr>
          <w:rFonts w:ascii="Liberation Serif" w:hAnsi="Liberation Serif" w:cs="Liberation Serif"/>
          <w:sz w:val="28"/>
          <w:szCs w:val="28"/>
        </w:rPr>
        <w:br/>
        <w:t>и с 13-00 до 17-00, в пятницу с 08-00 до 12-00 и с 13</w:t>
      </w:r>
      <w:r>
        <w:rPr>
          <w:rFonts w:ascii="Liberation Serif" w:hAnsi="Liberation Serif" w:cs="Liberation Serif"/>
          <w:sz w:val="28"/>
          <w:szCs w:val="28"/>
        </w:rPr>
        <w:t xml:space="preserve">-00 до 16-00,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14:paraId="28779C6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Дополнительную информацию о конкурсе можно получить по телефону (343</w:t>
      </w:r>
      <w:r w:rsidR="00B339E0">
        <w:rPr>
          <w:rFonts w:ascii="Liberation Serif" w:hAnsi="Liberation Serif" w:cs="Liberation Serif"/>
          <w:sz w:val="28"/>
          <w:szCs w:val="28"/>
        </w:rPr>
        <w:t>71) 2-56-67.</w:t>
      </w:r>
    </w:p>
    <w:p w14:paraId="0FB90E8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ab/>
        <w:t xml:space="preserve">Гражданин (гражданский служащий) не допускается к конкурсу в связи 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14:paraId="496F9129" w14:textId="1966B3CA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Решение о дате, месте и времени проведения второго этапа конкурса принимается </w:t>
      </w:r>
      <w:r w:rsidR="006835E0">
        <w:rPr>
          <w:rFonts w:ascii="Liberation Serif" w:hAnsi="Liberation Serif" w:cs="Liberation Serif"/>
          <w:sz w:val="28"/>
          <w:szCs w:val="28"/>
        </w:rPr>
        <w:t>Начальником</w:t>
      </w:r>
      <w:r>
        <w:rPr>
          <w:rFonts w:ascii="Liberation Serif" w:hAnsi="Liberation Serif" w:cs="Liberation Serif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</w:t>
      </w:r>
      <w:r w:rsidR="00301CD8">
        <w:rPr>
          <w:rFonts w:ascii="Liberation Serif" w:hAnsi="Liberation Serif" w:cs="Liberation Serif"/>
          <w:sz w:val="28"/>
          <w:szCs w:val="28"/>
        </w:rPr>
        <w:t xml:space="preserve">и на </w:t>
      </w:r>
      <w:r>
        <w:rPr>
          <w:rFonts w:ascii="Liberation Serif" w:hAnsi="Liberation Serif" w:cs="Liberation Serif"/>
          <w:sz w:val="28"/>
          <w:szCs w:val="28"/>
        </w:rPr>
        <w:t>включение в кадровый резерв).</w:t>
      </w:r>
    </w:p>
    <w:p w14:paraId="5820A13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</w:t>
      </w:r>
      <w:r w:rsidR="00315802">
        <w:rPr>
          <w:rFonts w:ascii="Liberation Serif" w:hAnsi="Liberation Serif" w:cs="Liberation Serif"/>
          <w:sz w:val="28"/>
          <w:szCs w:val="28"/>
        </w:rPr>
        <w:t>Управления социальной политики № 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6D6AF1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50746CB" w14:textId="77777777"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14:paraId="233399F6" w14:textId="77777777"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DA63F6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>
        <w:rPr>
          <w:rFonts w:ascii="Liberation Serif" w:hAnsi="Liberation Serif" w:cs="Liberation Serif"/>
          <w:sz w:val="28"/>
          <w:szCs w:val="28"/>
        </w:rPr>
        <w:br/>
        <w:t xml:space="preserve">для замещения должности гражданской службы и другим положениям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14:paraId="3DDAD50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14:paraId="0F2BC830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тестировании используется единый перечень вопросов.</w:t>
      </w:r>
    </w:p>
    <w:p w14:paraId="1DAB8DF7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14:paraId="5971FCD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14:paraId="04FEBD1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</w:t>
      </w:r>
      <w:r w:rsidR="00B217E5">
        <w:rPr>
          <w:rFonts w:ascii="Liberation Serif" w:hAnsi="Liberation Serif" w:cs="Liberation Serif"/>
          <w:sz w:val="28"/>
          <w:szCs w:val="28"/>
        </w:rPr>
        <w:t xml:space="preserve">кой Федерации, законодательства Российской </w:t>
      </w:r>
      <w:r>
        <w:rPr>
          <w:rFonts w:ascii="Liberation Serif" w:hAnsi="Liberation Serif" w:cs="Liberation Serif"/>
          <w:sz w:val="28"/>
          <w:szCs w:val="28"/>
        </w:rPr>
        <w:t>Федер</w:t>
      </w:r>
      <w:r w:rsidR="00B217E5">
        <w:rPr>
          <w:rFonts w:ascii="Liberation Serif" w:hAnsi="Liberation Serif" w:cs="Liberation Serif"/>
          <w:sz w:val="28"/>
          <w:szCs w:val="28"/>
        </w:rPr>
        <w:t xml:space="preserve">ации </w:t>
      </w:r>
      <w:r>
        <w:rPr>
          <w:rFonts w:ascii="Liberation Serif" w:hAnsi="Liberation Serif" w:cs="Liberation Serif"/>
          <w:sz w:val="28"/>
          <w:szCs w:val="28"/>
        </w:rPr>
        <w:t>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14:paraId="3BA82F0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по которой формируется кадровый резерв).</w:t>
      </w:r>
    </w:p>
    <w:p w14:paraId="3E2046E7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  <w:r>
        <w:rPr>
          <w:rFonts w:ascii="Liberation Serif" w:hAnsi="Liberation Serif" w:cs="Liberation Serif"/>
          <w:sz w:val="28"/>
          <w:szCs w:val="28"/>
        </w:rPr>
        <w:br/>
        <w:t>При наличии технических условий тестирование проводится с использованием специального программного обеспечения.</w:t>
      </w:r>
    </w:p>
    <w:p w14:paraId="774CEA5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14:paraId="5CC66D4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аудитории, обмен информацией между кандидатами. </w:t>
      </w:r>
    </w:p>
    <w:p w14:paraId="435A679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14:paraId="7E4544A0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14:paraId="4266AB7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14:paraId="77CD632C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14:paraId="1D6298D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14:paraId="6A8EC56D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14:paraId="0238C57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14:paraId="56FBF1B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Кандидаты, правильно ответившие менее, чем на 70 процентов вопросов, </w:t>
      </w:r>
      <w:r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14:paraId="1A740B7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14:paraId="70E99260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Предварительное индивидуальное собеседование может проводиться руководителем заинтересованного структурного подразделения </w:t>
      </w:r>
      <w:r w:rsidR="00A24B6C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BA15028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14:paraId="068CDBF0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конкурсной комиссией </w:t>
      </w:r>
      <w:r w:rsidR="00C206B0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64DE2BA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14:paraId="3A3D789D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14:paraId="6348FBC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</w:t>
      </w:r>
      <w:r>
        <w:rPr>
          <w:rFonts w:ascii="Liberation Serif" w:hAnsi="Liberation Serif" w:cs="Liberation Serif"/>
          <w:sz w:val="28"/>
          <w:szCs w:val="28"/>
        </w:rPr>
        <w:br/>
        <w:t>и владения им;</w:t>
      </w:r>
    </w:p>
    <w:p w14:paraId="01F0960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14:paraId="05B7767D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</w:t>
      </w:r>
      <w:r>
        <w:rPr>
          <w:rFonts w:ascii="Liberation Serif" w:hAnsi="Liberation Serif" w:cs="Liberation Serif"/>
          <w:sz w:val="28"/>
          <w:szCs w:val="28"/>
        </w:rPr>
        <w:lastRenderedPageBreak/>
        <w:t>публичного выступления, умения полемизировать, культуры высказываний, знания русского языка и владения им.</w:t>
      </w:r>
    </w:p>
    <w:p w14:paraId="6A494FE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14:paraId="198A83F6" w14:textId="77777777" w:rsidR="009D4A8D" w:rsidRDefault="009D4A8D" w:rsidP="009D4A8D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Конкурсное задание считается выполненным, если кандидат набрал </w:t>
      </w:r>
      <w:r>
        <w:rPr>
          <w:rFonts w:ascii="Liberation Serif" w:hAnsi="Liberation Serif" w:cs="Liberation Serif"/>
          <w:sz w:val="28"/>
          <w:szCs w:val="28"/>
        </w:rPr>
        <w:br/>
        <w:t>не менее 4 баллов.</w:t>
      </w:r>
    </w:p>
    <w:p w14:paraId="71F52A0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14:paraId="6559B76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14:paraId="3DDD4C5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14:paraId="6DC7B891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порядке убывания итогового балла кандидатов; </w:t>
      </w:r>
    </w:p>
    <w:p w14:paraId="22008DA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14:paraId="0A465C8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победителя конкурса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замещение вакантной должности (на включение в кадровый резерв) </w:t>
      </w:r>
      <w:r w:rsidR="00212DA3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14:paraId="4858E80F" w14:textId="77777777"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14:paraId="15CB5DB2" w14:textId="77777777"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14:paraId="35D62BC3" w14:textId="77777777" w:rsidR="009D4A8D" w:rsidRDefault="009D4A8D" w:rsidP="009D4A8D"/>
    <w:p w14:paraId="7459B738" w14:textId="77777777" w:rsidR="00AE51F5" w:rsidRDefault="00AE51F5"/>
    <w:sectPr w:rsidR="00AE51F5" w:rsidSect="00267789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3D083C"/>
    <w:multiLevelType w:val="multilevel"/>
    <w:tmpl w:val="254ACC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095326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68C"/>
    <w:rsid w:val="00023E6E"/>
    <w:rsid w:val="00032459"/>
    <w:rsid w:val="000F7F20"/>
    <w:rsid w:val="001679BF"/>
    <w:rsid w:val="001F3536"/>
    <w:rsid w:val="00212DA3"/>
    <w:rsid w:val="002208D0"/>
    <w:rsid w:val="00242BC9"/>
    <w:rsid w:val="00267789"/>
    <w:rsid w:val="002824C4"/>
    <w:rsid w:val="00301CD8"/>
    <w:rsid w:val="00315802"/>
    <w:rsid w:val="003E6AEB"/>
    <w:rsid w:val="00446C2D"/>
    <w:rsid w:val="0045060D"/>
    <w:rsid w:val="004900BB"/>
    <w:rsid w:val="00503B6C"/>
    <w:rsid w:val="00561251"/>
    <w:rsid w:val="0061766E"/>
    <w:rsid w:val="00637EDE"/>
    <w:rsid w:val="006835E0"/>
    <w:rsid w:val="006939A8"/>
    <w:rsid w:val="008536C9"/>
    <w:rsid w:val="00867A67"/>
    <w:rsid w:val="0090699E"/>
    <w:rsid w:val="00956392"/>
    <w:rsid w:val="009D4A8D"/>
    <w:rsid w:val="00A24B6C"/>
    <w:rsid w:val="00A36E1D"/>
    <w:rsid w:val="00AE51F5"/>
    <w:rsid w:val="00B217E5"/>
    <w:rsid w:val="00B339E0"/>
    <w:rsid w:val="00BA47F6"/>
    <w:rsid w:val="00C206B0"/>
    <w:rsid w:val="00CA268C"/>
    <w:rsid w:val="00CD5D7B"/>
    <w:rsid w:val="00CD7090"/>
    <w:rsid w:val="00F3457B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6D301"/>
  <w15:chartTrackingRefBased/>
  <w15:docId w15:val="{06DE7D69-E524-49FA-BC31-E34C6D42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D4A8D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8D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208D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2127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Ксения Хмелева</cp:lastModifiedBy>
  <cp:revision>55</cp:revision>
  <cp:lastPrinted>2022-03-09T09:35:00Z</cp:lastPrinted>
  <dcterms:created xsi:type="dcterms:W3CDTF">2021-09-23T04:21:00Z</dcterms:created>
  <dcterms:modified xsi:type="dcterms:W3CDTF">2024-12-04T10:38:00Z</dcterms:modified>
</cp:coreProperties>
</file>