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165" w:rsidRPr="00AB008E" w:rsidRDefault="00B95165" w:rsidP="00B95165">
      <w:pPr>
        <w:tabs>
          <w:tab w:val="left" w:pos="7088"/>
          <w:tab w:val="left" w:pos="7230"/>
        </w:tabs>
        <w:autoSpaceDE w:val="0"/>
        <w:autoSpaceDN w:val="0"/>
        <w:adjustRightInd w:val="0"/>
        <w:ind w:left="5387"/>
        <w:rPr>
          <w:rFonts w:ascii="Liberation Serif" w:hAnsi="Liberation Serif" w:cs="Liberation Serif"/>
        </w:rPr>
      </w:pPr>
      <w:r w:rsidRPr="00AB008E">
        <w:rPr>
          <w:rFonts w:ascii="Liberation Serif" w:hAnsi="Liberation Serif" w:cs="Liberation Serif"/>
        </w:rPr>
        <w:t xml:space="preserve">УТВЕРЖДЕНА </w:t>
      </w:r>
    </w:p>
    <w:p w:rsidR="00B95165" w:rsidRPr="00AB008E" w:rsidRDefault="00B95165" w:rsidP="00B95165">
      <w:pPr>
        <w:tabs>
          <w:tab w:val="left" w:pos="7088"/>
          <w:tab w:val="left" w:pos="7230"/>
        </w:tabs>
        <w:autoSpaceDE w:val="0"/>
        <w:autoSpaceDN w:val="0"/>
        <w:adjustRightInd w:val="0"/>
        <w:ind w:left="5387"/>
        <w:rPr>
          <w:rFonts w:ascii="Liberation Serif" w:hAnsi="Liberation Serif" w:cs="Liberation Serif"/>
        </w:rPr>
      </w:pPr>
      <w:r w:rsidRPr="00AB008E">
        <w:rPr>
          <w:rFonts w:ascii="Liberation Serif" w:hAnsi="Liberation Serif" w:cs="Liberation Serif"/>
        </w:rPr>
        <w:t>приказом Управления социальной политики № 3 от «</w:t>
      </w:r>
      <w:r>
        <w:rPr>
          <w:rFonts w:ascii="Liberation Serif" w:hAnsi="Liberation Serif" w:cs="Liberation Serif"/>
        </w:rPr>
        <w:t>06</w:t>
      </w:r>
      <w:r w:rsidRPr="00AB008E">
        <w:rPr>
          <w:rFonts w:ascii="Liberation Serif" w:hAnsi="Liberation Serif" w:cs="Liberation Serif"/>
        </w:rPr>
        <w:t xml:space="preserve">» </w:t>
      </w:r>
      <w:r>
        <w:rPr>
          <w:rFonts w:ascii="Liberation Serif" w:hAnsi="Liberation Serif" w:cs="Liberation Serif"/>
        </w:rPr>
        <w:t xml:space="preserve">ноября </w:t>
      </w:r>
      <w:r w:rsidRPr="00AB008E">
        <w:rPr>
          <w:rFonts w:ascii="Liberation Serif" w:hAnsi="Liberation Serif" w:cs="Liberation Serif"/>
        </w:rPr>
        <w:t xml:space="preserve">2024 года № </w:t>
      </w:r>
      <w:r>
        <w:rPr>
          <w:rFonts w:ascii="Liberation Serif" w:hAnsi="Liberation Serif" w:cs="Liberation Serif"/>
        </w:rPr>
        <w:t>133</w:t>
      </w:r>
    </w:p>
    <w:p w:rsidR="00B95165" w:rsidRPr="00AB008E" w:rsidRDefault="00B95165" w:rsidP="00B95165">
      <w:pPr>
        <w:tabs>
          <w:tab w:val="left" w:pos="7088"/>
          <w:tab w:val="left" w:pos="7230"/>
        </w:tabs>
        <w:autoSpaceDE w:val="0"/>
        <w:autoSpaceDN w:val="0"/>
        <w:adjustRightInd w:val="0"/>
        <w:ind w:left="5387"/>
        <w:rPr>
          <w:rFonts w:ascii="Liberation Serif" w:hAnsi="Liberation Serif" w:cs="Liberation Serif"/>
        </w:rPr>
      </w:pPr>
      <w:r w:rsidRPr="00AB008E">
        <w:rPr>
          <w:rFonts w:ascii="Liberation Serif" w:hAnsi="Liberation Serif" w:cs="Liberation Serif"/>
        </w:rPr>
        <w:t>«</w:t>
      </w:r>
      <w:r w:rsidRPr="00AB008E">
        <w:rPr>
          <w:rFonts w:ascii="Liberation Serif" w:hAnsi="Liberation Serif" w:cs="Liberation Serif"/>
          <w:bCs/>
        </w:rPr>
        <w:t>Об объявлении конкурса на включение в кадровый резерв для замещения вакантной должности государственной гражданской службы Свердловской области главного специалиста – главного бухгалтера отдела семейной политики, социального обслуживания, учета и отчетности</w:t>
      </w:r>
      <w:r w:rsidRPr="00AB008E">
        <w:rPr>
          <w:rFonts w:ascii="Liberation Serif" w:hAnsi="Liberation Serif"/>
        </w:rPr>
        <w:t xml:space="preserve"> Управления социальной политики № 3</w:t>
      </w:r>
      <w:r w:rsidRPr="00AB008E">
        <w:rPr>
          <w:rFonts w:ascii="Liberation Serif" w:hAnsi="Liberation Serif" w:cs="Liberation Serif"/>
        </w:rPr>
        <w:t>»</w:t>
      </w:r>
    </w:p>
    <w:p w:rsidR="00B95165" w:rsidRPr="00AB008E" w:rsidRDefault="00B95165" w:rsidP="00B95165">
      <w:pPr>
        <w:tabs>
          <w:tab w:val="left" w:pos="7230"/>
        </w:tabs>
        <w:autoSpaceDE w:val="0"/>
        <w:autoSpaceDN w:val="0"/>
        <w:adjustRightInd w:val="0"/>
        <w:ind w:firstLine="709"/>
        <w:jc w:val="right"/>
        <w:rPr>
          <w:rFonts w:ascii="Calibri" w:hAnsi="Calibri" w:cs="Calibri"/>
          <w:sz w:val="22"/>
          <w:szCs w:val="22"/>
        </w:rPr>
      </w:pPr>
    </w:p>
    <w:p w:rsidR="00B95165" w:rsidRPr="00AB008E" w:rsidRDefault="00B95165" w:rsidP="00B95165">
      <w:pPr>
        <w:tabs>
          <w:tab w:val="left" w:pos="7230"/>
        </w:tabs>
        <w:autoSpaceDE w:val="0"/>
        <w:autoSpaceDN w:val="0"/>
        <w:adjustRightInd w:val="0"/>
        <w:ind w:firstLine="709"/>
        <w:jc w:val="both"/>
        <w:rPr>
          <w:rFonts w:ascii="Calibri" w:hAnsi="Calibri" w:cs="Calibri"/>
          <w:sz w:val="22"/>
          <w:szCs w:val="22"/>
        </w:rPr>
      </w:pPr>
    </w:p>
    <w:p w:rsidR="00B95165" w:rsidRDefault="00B95165" w:rsidP="00B95165">
      <w:pPr>
        <w:tabs>
          <w:tab w:val="left" w:pos="7230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ПРОГРАММА</w:t>
      </w:r>
    </w:p>
    <w:p w:rsidR="00B95165" w:rsidRDefault="00B95165" w:rsidP="00B95165">
      <w:pPr>
        <w:tabs>
          <w:tab w:val="left" w:pos="7230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B008E">
        <w:rPr>
          <w:rFonts w:ascii="Liberation Serif" w:hAnsi="Liberation Serif" w:cs="Liberation Serif"/>
          <w:b/>
          <w:sz w:val="28"/>
          <w:szCs w:val="28"/>
        </w:rPr>
        <w:t xml:space="preserve">проведения конкурса на включение в кадровый резерв </w:t>
      </w:r>
      <w:r w:rsidRPr="00AB008E">
        <w:rPr>
          <w:rFonts w:ascii="Liberation Serif" w:hAnsi="Liberation Serif" w:cs="Liberation Serif"/>
          <w:b/>
          <w:sz w:val="28"/>
          <w:szCs w:val="28"/>
        </w:rPr>
        <w:br/>
        <w:t>для замещения вакантной должности государственной гражданской службы Свердловской области главный специалист – главный бухгалтер отдела семейной политики, социального обслуживания, учета и отчетности</w:t>
      </w:r>
      <w:r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B95165" w:rsidRPr="00AB008E" w:rsidRDefault="00B95165" w:rsidP="00B95165">
      <w:pPr>
        <w:tabs>
          <w:tab w:val="left" w:pos="7230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AB008E">
        <w:rPr>
          <w:rFonts w:ascii="Liberation Serif" w:hAnsi="Liberation Serif" w:cs="Liberation Serif"/>
          <w:b/>
          <w:sz w:val="28"/>
          <w:szCs w:val="28"/>
        </w:rPr>
        <w:t>Управления социальной политики № 3</w:t>
      </w:r>
    </w:p>
    <w:p w:rsidR="00B95165" w:rsidRPr="00AB008E" w:rsidRDefault="00B95165" w:rsidP="00B95165">
      <w:pPr>
        <w:tabs>
          <w:tab w:val="left" w:pos="7230"/>
        </w:tabs>
        <w:autoSpaceDE w:val="0"/>
        <w:autoSpaceDN w:val="0"/>
        <w:adjustRightInd w:val="0"/>
        <w:ind w:firstLine="709"/>
        <w:jc w:val="center"/>
        <w:rPr>
          <w:rFonts w:ascii="Calibri" w:hAnsi="Calibri" w:cs="Calibri"/>
          <w:sz w:val="22"/>
          <w:szCs w:val="22"/>
        </w:rPr>
      </w:pPr>
    </w:p>
    <w:p w:rsidR="00B95165" w:rsidRPr="00AB008E" w:rsidRDefault="00B95165" w:rsidP="00B95165">
      <w:pPr>
        <w:tabs>
          <w:tab w:val="left" w:pos="7230"/>
        </w:tabs>
        <w:autoSpaceDE w:val="0"/>
        <w:autoSpaceDN w:val="0"/>
        <w:adjustRightInd w:val="0"/>
        <w:ind w:firstLine="709"/>
        <w:jc w:val="center"/>
        <w:rPr>
          <w:rFonts w:ascii="Calibri" w:hAnsi="Calibri" w:cs="Calibri"/>
          <w:sz w:val="22"/>
          <w:szCs w:val="22"/>
        </w:rPr>
      </w:pPr>
    </w:p>
    <w:p w:rsidR="00B95165" w:rsidRPr="00677FD6" w:rsidRDefault="00B95165" w:rsidP="00B95165">
      <w:pPr>
        <w:tabs>
          <w:tab w:val="left" w:pos="7230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Глава 1. </w:t>
      </w:r>
      <w:r w:rsidRPr="00677FD6">
        <w:rPr>
          <w:rFonts w:ascii="Liberation Serif" w:hAnsi="Liberation Serif" w:cs="Liberation Serif"/>
          <w:b/>
          <w:sz w:val="28"/>
          <w:szCs w:val="28"/>
        </w:rPr>
        <w:t>Общие положения</w:t>
      </w:r>
    </w:p>
    <w:p w:rsidR="00B95165" w:rsidRPr="00AB008E" w:rsidRDefault="00B95165" w:rsidP="00B95165">
      <w:pPr>
        <w:tabs>
          <w:tab w:val="left" w:pos="7230"/>
        </w:tabs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:rsidR="00B95165" w:rsidRDefault="00B95165" w:rsidP="00B95165">
      <w:pPr>
        <w:numPr>
          <w:ilvl w:val="0"/>
          <w:numId w:val="1"/>
        </w:numPr>
        <w:autoSpaceDE w:val="0"/>
        <w:autoSpaceDN w:val="0"/>
        <w:adjustRightInd w:val="0"/>
        <w:ind w:left="1789" w:hanging="36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Конкурс проводится в два этапа:</w:t>
      </w:r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Первый этап конкурса – размещение объявления о приеме документов </w:t>
      </w:r>
      <w:r>
        <w:rPr>
          <w:rFonts w:ascii="Liberation Serif" w:hAnsi="Liberation Serif" w:cs="Liberation Serif"/>
          <w:sz w:val="28"/>
          <w:szCs w:val="28"/>
        </w:rPr>
        <w:br/>
        <w:t>для участия в конкурсе, прием документов, проверка достоверности сведений, представленных гражданами для участия в конкурсе на</w:t>
      </w:r>
      <w:r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включение в кадровый резерв для замещения вакантной должности государственной гражданской службы Свердловской области главного специалиста – главного бухгалтера отдела семейной политики, социального обслуживания, учета и отчетности Управления социальной политики № 3 </w:t>
      </w:r>
      <w:r w:rsidRPr="00AB008E">
        <w:rPr>
          <w:rFonts w:ascii="Liberation Serif" w:hAnsi="Liberation Serif" w:cs="Liberation Serif"/>
          <w:sz w:val="28"/>
          <w:szCs w:val="28"/>
        </w:rPr>
        <w:t>(</w:t>
      </w:r>
      <w:r>
        <w:rPr>
          <w:rFonts w:ascii="Liberation Serif" w:hAnsi="Liberation Serif" w:cs="Liberation Serif"/>
          <w:sz w:val="28"/>
          <w:szCs w:val="28"/>
        </w:rPr>
        <w:t>далее</w:t>
      </w:r>
      <w:r>
        <w:rPr>
          <w:rFonts w:ascii="Liberation Serif" w:hAnsi="Liberation Serif" w:cs="Liberation Serif"/>
          <w:sz w:val="22"/>
          <w:szCs w:val="22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соответственно – гражданин, конкурс, Управление), проверка соответствия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>
        <w:rPr>
          <w:rFonts w:ascii="Liberation Serif" w:hAnsi="Liberation Serif" w:cs="Liberation Serif"/>
          <w:sz w:val="28"/>
          <w:szCs w:val="28"/>
        </w:rPr>
        <w:t>гражданина (государственного гражданского служащего Свердловской области) квалификационным требованиям для замещения вакантной должности гражданской службы в установленном законодательством Российской Федерации порядке, принятие решения о дате, месте и времени проведения второго этапа конкурса;</w:t>
      </w:r>
      <w:proofErr w:type="gramEnd"/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Второй этап конкурса – оценка профессионального уровня, профессиональных и личностных качеств граждан (государственных гражданских служащих Свердловской области), допущенных ко второму этапу конкурса </w:t>
      </w:r>
      <w:r>
        <w:rPr>
          <w:rFonts w:ascii="Liberation Serif" w:hAnsi="Liberation Serif" w:cs="Liberation Serif"/>
          <w:sz w:val="28"/>
          <w:szCs w:val="28"/>
        </w:rPr>
        <w:br/>
      </w:r>
      <w:r w:rsidRPr="00AB008E">
        <w:rPr>
          <w:rFonts w:ascii="Liberation Serif" w:hAnsi="Liberation Serif" w:cs="Liberation Serif"/>
          <w:sz w:val="28"/>
          <w:szCs w:val="28"/>
        </w:rPr>
        <w:t>(</w:t>
      </w:r>
      <w:r>
        <w:rPr>
          <w:rFonts w:ascii="Liberation Serif" w:hAnsi="Liberation Serif" w:cs="Liberation Serif"/>
          <w:sz w:val="28"/>
          <w:szCs w:val="28"/>
        </w:rPr>
        <w:t>далее – кандидаты) на включение в кадровый резерв для замещения вакантной должности государственной гражданской службы Свердловской области старшей группы должностей государственных гражданских служащих Свердловской области, определение по результатам оценки кандидата для включения в кадровый резерв для замещения вакантной должности государственной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гражданской службы Свердловской области главный специалист – главный бухгалтер отдела семейной политики, социального обслуживания, учета и отчетности.</w:t>
      </w:r>
    </w:p>
    <w:p w:rsidR="00B95165" w:rsidRPr="00AB008E" w:rsidRDefault="00B95165" w:rsidP="00B95165">
      <w:pPr>
        <w:autoSpaceDE w:val="0"/>
        <w:autoSpaceDN w:val="0"/>
        <w:adjustRightInd w:val="0"/>
        <w:ind w:firstLine="709"/>
        <w:jc w:val="both"/>
        <w:rPr>
          <w:rFonts w:ascii="Calibri" w:hAnsi="Calibri" w:cs="Calibri"/>
          <w:sz w:val="22"/>
          <w:szCs w:val="22"/>
        </w:rPr>
      </w:pPr>
    </w:p>
    <w:p w:rsidR="00B95165" w:rsidRDefault="00B95165" w:rsidP="00B9516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B95165" w:rsidRDefault="00B95165" w:rsidP="00B9516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Глава 2. </w:t>
      </w:r>
      <w:r w:rsidRPr="00677FD6">
        <w:rPr>
          <w:rFonts w:ascii="Liberation Serif" w:hAnsi="Liberation Serif" w:cs="Liberation Serif"/>
          <w:b/>
          <w:sz w:val="28"/>
          <w:szCs w:val="28"/>
        </w:rPr>
        <w:t xml:space="preserve">Прием и проверка документов для участия </w:t>
      </w:r>
      <w:r w:rsidRPr="00677FD6">
        <w:rPr>
          <w:rFonts w:ascii="Liberation Serif" w:hAnsi="Liberation Serif" w:cs="Liberation Serif"/>
          <w:b/>
          <w:sz w:val="28"/>
          <w:szCs w:val="28"/>
        </w:rPr>
        <w:br/>
        <w:t xml:space="preserve">в конкурсе, принятие решения о допуске </w:t>
      </w:r>
      <w:r w:rsidRPr="00677FD6">
        <w:rPr>
          <w:rFonts w:ascii="Liberation Serif" w:hAnsi="Liberation Serif" w:cs="Liberation Serif"/>
          <w:b/>
          <w:sz w:val="28"/>
          <w:szCs w:val="28"/>
        </w:rPr>
        <w:br/>
        <w:t>ко второму этапу конкурса</w:t>
      </w:r>
    </w:p>
    <w:p w:rsidR="00B95165" w:rsidRPr="00AB008E" w:rsidRDefault="00B95165" w:rsidP="00B95165">
      <w:pPr>
        <w:autoSpaceDE w:val="0"/>
        <w:autoSpaceDN w:val="0"/>
        <w:adjustRightInd w:val="0"/>
        <w:ind w:firstLine="709"/>
        <w:jc w:val="center"/>
        <w:rPr>
          <w:rFonts w:ascii="Calibri" w:hAnsi="Calibri" w:cs="Calibri"/>
          <w:sz w:val="22"/>
          <w:szCs w:val="22"/>
        </w:rPr>
      </w:pPr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008E">
        <w:rPr>
          <w:rFonts w:ascii="Liberation Serif" w:hAnsi="Liberation Serif" w:cs="Liberation Serif"/>
          <w:sz w:val="28"/>
          <w:szCs w:val="28"/>
        </w:rPr>
        <w:t xml:space="preserve">2. </w:t>
      </w:r>
      <w:r>
        <w:rPr>
          <w:rFonts w:ascii="Liberation Serif" w:hAnsi="Liberation Serif" w:cs="Liberation Serif"/>
          <w:sz w:val="28"/>
          <w:szCs w:val="28"/>
        </w:rPr>
        <w:t>Гражданин представляет:</w:t>
      </w:r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личное заявление на имя начальника Управления социальной политики № 3 (далее – Начальник);</w:t>
      </w:r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анкету для поступления на государственную службу Российской Федерации и муниципальную службу в Российской Федерации, заполненную </w:t>
      </w:r>
      <w:r>
        <w:rPr>
          <w:rFonts w:ascii="Liberation Serif" w:hAnsi="Liberation Serif" w:cs="Liberation Serif"/>
          <w:sz w:val="28"/>
          <w:szCs w:val="28"/>
        </w:rPr>
        <w:br/>
        <w:t>по установленной форме;</w:t>
      </w:r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копию паспорта или заменяющего его документа (подлинник документа предъявляется лично по прибытии на конкурс);</w:t>
      </w:r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документы, подтверждающие необходимое профессиональное образование, квалификацию и стаж работы:</w:t>
      </w:r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копию трудовой книжки, заверенную нотариально или кадровой службой </w:t>
      </w:r>
      <w:r>
        <w:rPr>
          <w:rFonts w:ascii="Liberation Serif" w:hAnsi="Liberation Serif" w:cs="Liberation Serif"/>
          <w:sz w:val="28"/>
          <w:szCs w:val="28"/>
        </w:rPr>
        <w:br/>
        <w:t xml:space="preserve">по месту службы (работы), и (или) сведения о трудовой деятельности, оформленные в установленном законодательством Российской Федерации порядке, и (или) иные документы, подтверждающие служебную (трудовую) деятельность гражданина (за исключением случаев, когда служебная (трудовая) деятельность осуществляется впервые); </w:t>
      </w:r>
      <w:proofErr w:type="gramEnd"/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копии документов об образовании и (или) о квалификации, а также </w:t>
      </w:r>
      <w:r>
        <w:rPr>
          <w:rFonts w:ascii="Liberation Serif" w:hAnsi="Liberation Serif" w:cs="Liberation Serif"/>
          <w:sz w:val="28"/>
          <w:szCs w:val="28"/>
        </w:rPr>
        <w:br/>
        <w:t>по желанию гражданина копии документов о присвоении ученой степени, ученого звания, заверенные нотариально или кадровой службой по месту службы (работы);</w:t>
      </w:r>
    </w:p>
    <w:p w:rsidR="00B95165" w:rsidRPr="00AB008E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документ об отсутствии у гражданина заболевания, препятствующего поступлению на гражданскую службу или ее прохождению (по форме № 001-ГС/у, утвержденной приказом Министерства здравоохранения и социального развития Российской Федерации от 14.12.2009 № 984н </w:t>
      </w:r>
      <w:r w:rsidRPr="00AB008E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Об утверждении Порядка прохождения диспансеризации государственными гражданскими служащими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также формы заключения медицинского учреждения</w:t>
      </w:r>
      <w:r w:rsidRPr="00AB008E">
        <w:rPr>
          <w:rFonts w:ascii="Liberation Serif" w:hAnsi="Liberation Serif" w:cs="Liberation Serif"/>
          <w:sz w:val="28"/>
          <w:szCs w:val="28"/>
        </w:rPr>
        <w:t>»);</w:t>
      </w:r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иные документы, предусмотренные Федеральным законом </w:t>
      </w:r>
      <w:r>
        <w:rPr>
          <w:rFonts w:ascii="Liberation Serif" w:hAnsi="Liberation Serif" w:cs="Liberation Serif"/>
          <w:sz w:val="28"/>
          <w:szCs w:val="28"/>
        </w:rPr>
        <w:br/>
        <w:t xml:space="preserve">от 27 июля 2004 года № 79-ФЗ </w:t>
      </w:r>
      <w:r w:rsidRPr="00AB008E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О государственной гражданской службе Российской Федерации</w:t>
      </w:r>
      <w:r w:rsidRPr="00AB008E">
        <w:rPr>
          <w:rFonts w:ascii="Liberation Serif" w:hAnsi="Liberation Serif" w:cs="Liberation Serif"/>
          <w:sz w:val="28"/>
          <w:szCs w:val="28"/>
        </w:rPr>
        <w:t xml:space="preserve">», </w:t>
      </w:r>
      <w:r>
        <w:rPr>
          <w:rFonts w:ascii="Liberation Serif" w:hAnsi="Liberation Serif" w:cs="Liberation Serif"/>
          <w:sz w:val="28"/>
          <w:szCs w:val="28"/>
        </w:rPr>
        <w:t>другими федеральными законами, указами Президента Российской Федерации и постановлениями Правительства Российской Федерации:</w:t>
      </w:r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копию документа воинского учета (для граждан, пребывающих в запасе, </w:t>
      </w:r>
      <w:r>
        <w:rPr>
          <w:rFonts w:ascii="Liberation Serif" w:hAnsi="Liberation Serif" w:cs="Liberation Serif"/>
          <w:sz w:val="28"/>
          <w:szCs w:val="28"/>
        </w:rPr>
        <w:br/>
        <w:t>и лиц, подлежащих призыву на военную службу);</w:t>
      </w:r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письменное согласие на обработку персональных данных.</w:t>
      </w:r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Государственный гражданский служащий Свердловской области (далее – гражданский служащий), замещающий должность государственной гражданской службы Свердловской области (далее – гражданская служба) в Управлении и изъявивший желание участвовать в конкурсе, подает заявление на имя начальника.</w:t>
      </w:r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Гражданский служащий иного государственного органа, изъявивший желание участвовать в конкурсе в Управлении, представляет в Управление заявление на имя начальника и анкету для поступления на государственную службу Российской Федерации и муниципальную службу в Российской Федерации, заполненную по установленной форме.</w:t>
      </w:r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Достоверность и полнота сведений, представленных гражданином </w:t>
      </w:r>
      <w:r>
        <w:rPr>
          <w:rFonts w:ascii="Liberation Serif" w:hAnsi="Liberation Serif" w:cs="Liberation Serif"/>
          <w:sz w:val="28"/>
          <w:szCs w:val="28"/>
        </w:rPr>
        <w:br/>
        <w:t>в Управление для участия в конкурсе, подлежат проверке в порядке, установленном Правительством Российской Федерации.</w:t>
      </w:r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008E">
        <w:rPr>
          <w:rFonts w:ascii="Liberation Serif" w:hAnsi="Liberation Serif" w:cs="Liberation Serif"/>
          <w:sz w:val="28"/>
          <w:szCs w:val="28"/>
        </w:rPr>
        <w:t xml:space="preserve">3. </w:t>
      </w: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Документы представляются в Управление в течение 21 календарного дня со дня размещения объявления об их приеме на официальном сайте федеральной государственной информационной системы </w:t>
      </w:r>
      <w:r w:rsidRPr="00AB008E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Единая информационная система управления кадровым составом государственной гражданской службы Российской Федерации</w:t>
      </w:r>
      <w:r w:rsidRPr="00AB008E">
        <w:rPr>
          <w:rFonts w:ascii="Liberation Serif" w:hAnsi="Liberation Serif" w:cs="Liberation Serif"/>
          <w:sz w:val="28"/>
          <w:szCs w:val="28"/>
        </w:rPr>
        <w:t xml:space="preserve">» </w:t>
      </w:r>
      <w:r>
        <w:rPr>
          <w:rFonts w:ascii="Liberation Serif" w:hAnsi="Liberation Serif" w:cs="Liberation Serif"/>
          <w:sz w:val="28"/>
          <w:szCs w:val="28"/>
        </w:rPr>
        <w:t>гражданином (гражданским служащим) лично, посредством направления по почте или в электронном виде с</w:t>
      </w:r>
      <w:r>
        <w:rPr>
          <w:rFonts w:ascii="Liberation Serif" w:hAnsi="Liberation Serif" w:cs="Liberation Serif"/>
          <w:sz w:val="28"/>
          <w:szCs w:val="28"/>
          <w:lang w:val="en-US"/>
        </w:rPr>
        <w:t> </w:t>
      </w:r>
      <w:r>
        <w:rPr>
          <w:rFonts w:ascii="Liberation Serif" w:hAnsi="Liberation Serif" w:cs="Liberation Serif"/>
          <w:sz w:val="28"/>
          <w:szCs w:val="28"/>
        </w:rPr>
        <w:t>использованием указанной информационной системы.</w:t>
      </w:r>
      <w:proofErr w:type="gramEnd"/>
    </w:p>
    <w:p w:rsidR="00B95165" w:rsidRPr="00AB008E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Порядок предоставления документов в электронном виде установлен Правилами представления документов в электронном виде кандидатом для участия в конкурсах на замещение вакантной должности государственной гражданской службы Российской Федерации, включение в</w:t>
      </w:r>
      <w:r>
        <w:rPr>
          <w:rFonts w:ascii="Liberation Serif" w:hAnsi="Liberation Serif" w:cs="Liberation Serif"/>
          <w:sz w:val="28"/>
          <w:szCs w:val="28"/>
          <w:lang w:val="en-US"/>
        </w:rPr>
        <w:t> </w:t>
      </w:r>
      <w:r>
        <w:rPr>
          <w:rFonts w:ascii="Liberation Serif" w:hAnsi="Liberation Serif" w:cs="Liberation Serif"/>
          <w:sz w:val="28"/>
          <w:szCs w:val="28"/>
        </w:rPr>
        <w:t xml:space="preserve">кадровый резерв федерального государственного органа, кадровый резерв органа публичной власти федеральной территории и на заключение договора о целевом обучении между федеральным государственным органом или органом публичной власти федеральной территории </w:t>
      </w:r>
      <w:r w:rsidRPr="00AB008E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Сириус</w:t>
      </w:r>
      <w:r w:rsidRPr="00AB008E">
        <w:rPr>
          <w:rFonts w:ascii="Liberation Serif" w:hAnsi="Liberation Serif" w:cs="Liberation Serif"/>
          <w:sz w:val="28"/>
          <w:szCs w:val="28"/>
        </w:rPr>
        <w:t xml:space="preserve">» </w:t>
      </w:r>
      <w:r>
        <w:rPr>
          <w:rFonts w:ascii="Liberation Serif" w:hAnsi="Liberation Serif" w:cs="Liberation Serif"/>
          <w:sz w:val="28"/>
          <w:szCs w:val="28"/>
        </w:rPr>
        <w:t>и</w:t>
      </w:r>
      <w:proofErr w:type="gramEnd"/>
      <w:r>
        <w:rPr>
          <w:rFonts w:ascii="Liberation Serif" w:hAnsi="Liberation Serif" w:cs="Liberation Serif"/>
          <w:sz w:val="28"/>
          <w:szCs w:val="28"/>
          <w:lang w:val="en-US"/>
        </w:rPr>
        <w:t> </w:t>
      </w:r>
      <w:r>
        <w:rPr>
          <w:rFonts w:ascii="Liberation Serif" w:hAnsi="Liberation Serif" w:cs="Liberation Serif"/>
          <w:sz w:val="28"/>
          <w:szCs w:val="28"/>
        </w:rPr>
        <w:t xml:space="preserve">гражданином Российской Федерации с обязательством последующего прохождения федеральной государственной гражданской службы, </w:t>
      </w:r>
      <w:proofErr w:type="gramStart"/>
      <w:r>
        <w:rPr>
          <w:rFonts w:ascii="Liberation Serif" w:hAnsi="Liberation Serif" w:cs="Liberation Serif"/>
          <w:sz w:val="28"/>
          <w:szCs w:val="28"/>
        </w:rPr>
        <w:t>утвержденными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постановлением Правительства Российской Федерации от 05.03.2018 № 227 </w:t>
      </w:r>
      <w:r w:rsidRPr="00AB008E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О</w:t>
      </w:r>
      <w:r>
        <w:rPr>
          <w:rFonts w:ascii="Liberation Serif" w:hAnsi="Liberation Serif" w:cs="Liberation Serif"/>
          <w:sz w:val="28"/>
          <w:szCs w:val="28"/>
          <w:lang w:val="en-US"/>
        </w:rPr>
        <w:t> </w:t>
      </w:r>
      <w:r>
        <w:rPr>
          <w:rFonts w:ascii="Liberation Serif" w:hAnsi="Liberation Serif" w:cs="Liberation Serif"/>
          <w:sz w:val="28"/>
          <w:szCs w:val="28"/>
        </w:rPr>
        <w:t>некоторых мерах по внедрению информационных технологий в кадровую работу на государственной гражданской службе Российской Федерации</w:t>
      </w:r>
      <w:r w:rsidRPr="00AB008E">
        <w:rPr>
          <w:rFonts w:ascii="Liberation Serif" w:hAnsi="Liberation Serif" w:cs="Liberation Serif"/>
          <w:sz w:val="28"/>
          <w:szCs w:val="28"/>
        </w:rPr>
        <w:t>».</w:t>
      </w:r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Несвоевременное представление документов, представление их не в полном объеме или с нарушением правил оформления без уважительной причины являются основанием для отказа гражданину (гражданскому служащему) </w:t>
      </w:r>
      <w:r>
        <w:rPr>
          <w:rFonts w:ascii="Liberation Serif" w:hAnsi="Liberation Serif" w:cs="Liberation Serif"/>
          <w:sz w:val="28"/>
          <w:szCs w:val="28"/>
        </w:rPr>
        <w:br/>
        <w:t>в их приеме.</w:t>
      </w:r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 несвоевременном представлении документов, представлении </w:t>
      </w:r>
      <w:r>
        <w:rPr>
          <w:rFonts w:ascii="Liberation Serif" w:hAnsi="Liberation Serif" w:cs="Liberation Serif"/>
          <w:sz w:val="28"/>
          <w:szCs w:val="28"/>
        </w:rPr>
        <w:br/>
        <w:t>их не в полном объеме или с нарушением правил оформления по уважительной причине Начальник вправе перенести сроки их приема.</w:t>
      </w:r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008E">
        <w:rPr>
          <w:rFonts w:ascii="Liberation Serif" w:hAnsi="Liberation Serif" w:cs="Liberation Serif"/>
          <w:sz w:val="28"/>
          <w:szCs w:val="28"/>
        </w:rPr>
        <w:t xml:space="preserve">4. </w:t>
      </w:r>
      <w:r>
        <w:rPr>
          <w:rFonts w:ascii="Liberation Serif" w:hAnsi="Liberation Serif" w:cs="Liberation Serif"/>
          <w:sz w:val="28"/>
          <w:szCs w:val="28"/>
        </w:rPr>
        <w:t>Место и время приема документов.</w:t>
      </w:r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Документы для участия в конкурсе принимаются по адресу: Свердловская область, г. Красноуфимск, ул. Березовая, 12.</w:t>
      </w:r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Время приема документов: понедельник – четверг с 09-00 до 13-00 </w:t>
      </w:r>
      <w:r>
        <w:rPr>
          <w:rFonts w:ascii="Liberation Serif" w:hAnsi="Liberation Serif" w:cs="Liberation Serif"/>
          <w:sz w:val="28"/>
          <w:szCs w:val="28"/>
        </w:rPr>
        <w:br/>
        <w:t xml:space="preserve">и с 14-00 до 17-00, в пятницу с 09-00 </w:t>
      </w:r>
      <w:proofErr w:type="gramStart"/>
      <w:r>
        <w:rPr>
          <w:rFonts w:ascii="Liberation Serif" w:hAnsi="Liberation Serif" w:cs="Liberation Serif"/>
          <w:sz w:val="28"/>
          <w:szCs w:val="28"/>
        </w:rPr>
        <w:t>до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13-00 и с 14-00 до 16-00, в рабочие дни. </w:t>
      </w:r>
      <w:r>
        <w:rPr>
          <w:rFonts w:ascii="Liberation Serif" w:hAnsi="Liberation Serif" w:cs="Liberation Serif"/>
          <w:sz w:val="28"/>
          <w:szCs w:val="28"/>
        </w:rPr>
        <w:br/>
        <w:t>В предпраздничные дни продолжительность рабочего дня сокращается на один час.</w:t>
      </w:r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Дополнительную информацию о конкурсе можно получить по телефону </w:t>
      </w:r>
      <w:r>
        <w:rPr>
          <w:rFonts w:ascii="Liberation Serif" w:hAnsi="Liberation Serif" w:cs="Liberation Serif"/>
          <w:sz w:val="28"/>
          <w:szCs w:val="28"/>
        </w:rPr>
        <w:br/>
      </w:r>
      <w:r w:rsidRPr="00AB008E">
        <w:rPr>
          <w:rFonts w:ascii="Liberation Serif" w:hAnsi="Liberation Serif" w:cs="Liberation Serif"/>
          <w:sz w:val="28"/>
          <w:szCs w:val="28"/>
        </w:rPr>
        <w:t>(</w:t>
      </w:r>
      <w:r>
        <w:rPr>
          <w:rFonts w:ascii="Liberation Serif" w:hAnsi="Liberation Serif" w:cs="Liberation Serif"/>
          <w:sz w:val="28"/>
          <w:szCs w:val="28"/>
        </w:rPr>
        <w:t>8</w:t>
      </w:r>
      <w:r w:rsidRPr="00AB008E">
        <w:rPr>
          <w:rFonts w:ascii="Liberation Serif" w:hAnsi="Liberation Serif" w:cs="Liberation Serif"/>
          <w:sz w:val="28"/>
          <w:szCs w:val="28"/>
        </w:rPr>
        <w:t>343</w:t>
      </w:r>
      <w:r>
        <w:rPr>
          <w:rFonts w:ascii="Liberation Serif" w:hAnsi="Liberation Serif" w:cs="Liberation Serif"/>
          <w:sz w:val="28"/>
          <w:szCs w:val="28"/>
        </w:rPr>
        <w:t>94</w:t>
      </w:r>
      <w:r w:rsidRPr="00AB008E">
        <w:rPr>
          <w:rFonts w:ascii="Liberation Serif" w:hAnsi="Liberation Serif" w:cs="Liberation Serif"/>
          <w:sz w:val="28"/>
          <w:szCs w:val="28"/>
        </w:rPr>
        <w:t xml:space="preserve">) </w:t>
      </w:r>
      <w:r>
        <w:rPr>
          <w:rFonts w:ascii="Liberation Serif" w:hAnsi="Liberation Serif" w:cs="Liberation Serif"/>
          <w:sz w:val="28"/>
          <w:szCs w:val="28"/>
        </w:rPr>
        <w:t>5-21-00.</w:t>
      </w:r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008E">
        <w:rPr>
          <w:rFonts w:ascii="Liberation Serif" w:hAnsi="Liberation Serif" w:cs="Liberation Serif"/>
          <w:sz w:val="28"/>
          <w:szCs w:val="28"/>
        </w:rPr>
        <w:t xml:space="preserve">5. </w:t>
      </w:r>
      <w:r>
        <w:rPr>
          <w:rFonts w:ascii="Liberation Serif" w:hAnsi="Liberation Serif" w:cs="Liberation Serif"/>
          <w:sz w:val="28"/>
          <w:szCs w:val="28"/>
        </w:rPr>
        <w:t>Гражданин (гражданский служащий) не допускается к участию в</w:t>
      </w:r>
      <w:r>
        <w:rPr>
          <w:rFonts w:ascii="Liberation Serif" w:hAnsi="Liberation Serif" w:cs="Liberation Serif"/>
          <w:sz w:val="28"/>
          <w:szCs w:val="28"/>
          <w:lang w:val="en-US"/>
        </w:rPr>
        <w:t> </w:t>
      </w:r>
      <w:r>
        <w:rPr>
          <w:rFonts w:ascii="Liberation Serif" w:hAnsi="Liberation Serif" w:cs="Liberation Serif"/>
          <w:sz w:val="28"/>
          <w:szCs w:val="28"/>
        </w:rPr>
        <w:t>конкурсе:</w:t>
      </w:r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008E">
        <w:rPr>
          <w:rFonts w:ascii="Liberation Serif" w:hAnsi="Liberation Serif" w:cs="Liberation Serif"/>
          <w:sz w:val="28"/>
          <w:szCs w:val="28"/>
        </w:rPr>
        <w:t>1)</w:t>
      </w:r>
      <w:r>
        <w:rPr>
          <w:rFonts w:ascii="Liberation Serif" w:hAnsi="Liberation Serif" w:cs="Liberation Serif"/>
          <w:sz w:val="28"/>
          <w:szCs w:val="28"/>
          <w:lang w:val="en-US"/>
        </w:rPr>
        <w:t> </w:t>
      </w:r>
      <w:r>
        <w:rPr>
          <w:rFonts w:ascii="Liberation Serif" w:hAnsi="Liberation Serif" w:cs="Liberation Serif"/>
          <w:sz w:val="28"/>
          <w:szCs w:val="28"/>
        </w:rPr>
        <w:t>в связи с его несоответствием квалификационным требованиям к уровню профессионального образования, направлению подготовки;</w:t>
      </w:r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008E">
        <w:rPr>
          <w:rFonts w:ascii="Liberation Serif" w:hAnsi="Liberation Serif" w:cs="Liberation Serif"/>
          <w:sz w:val="28"/>
          <w:szCs w:val="28"/>
        </w:rPr>
        <w:t>2)</w:t>
      </w:r>
      <w:r>
        <w:rPr>
          <w:rFonts w:ascii="Liberation Serif" w:hAnsi="Liberation Serif" w:cs="Liberation Serif"/>
          <w:sz w:val="28"/>
          <w:szCs w:val="28"/>
          <w:lang w:val="en-US"/>
        </w:rPr>
        <w:t> </w:t>
      </w:r>
      <w:r>
        <w:rPr>
          <w:rFonts w:ascii="Liberation Serif" w:hAnsi="Liberation Serif" w:cs="Liberation Serif"/>
          <w:sz w:val="28"/>
          <w:szCs w:val="28"/>
        </w:rPr>
        <w:t>в связи с его несоответствием квалификационным требованиям к</w:t>
      </w:r>
      <w:r>
        <w:rPr>
          <w:rFonts w:ascii="Liberation Serif" w:hAnsi="Liberation Serif" w:cs="Liberation Serif"/>
          <w:sz w:val="28"/>
          <w:szCs w:val="28"/>
          <w:lang w:val="en-US"/>
        </w:rPr>
        <w:t> </w:t>
      </w:r>
      <w:r>
        <w:rPr>
          <w:rFonts w:ascii="Liberation Serif" w:hAnsi="Liberation Serif" w:cs="Liberation Serif"/>
          <w:sz w:val="28"/>
          <w:szCs w:val="28"/>
        </w:rPr>
        <w:t>специальности, направлению подготовки (укрупненным группам специальностей и направлений подготовки), к</w:t>
      </w:r>
      <w:r>
        <w:rPr>
          <w:rFonts w:ascii="Liberation Serif" w:hAnsi="Liberation Serif" w:cs="Liberation Serif"/>
          <w:sz w:val="28"/>
          <w:szCs w:val="28"/>
          <w:lang w:val="en-US"/>
        </w:rPr>
        <w:t> </w:t>
      </w:r>
      <w:r>
        <w:rPr>
          <w:rFonts w:ascii="Liberation Serif" w:hAnsi="Liberation Serif" w:cs="Liberation Serif"/>
          <w:sz w:val="28"/>
          <w:szCs w:val="28"/>
        </w:rPr>
        <w:t>квалификации, полученной по результатам освоения дополнительной профессиональной программы профессиональной переподготовки (в случае если квалификационными требованиями для группы должностей гражданской службы, по которой формируется кадровый резерв, предусмотрены такие требования);</w:t>
      </w:r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008E">
        <w:rPr>
          <w:rFonts w:ascii="Liberation Serif" w:hAnsi="Liberation Serif" w:cs="Liberation Serif"/>
          <w:sz w:val="28"/>
          <w:szCs w:val="28"/>
        </w:rPr>
        <w:t>3)</w:t>
      </w:r>
      <w:r>
        <w:rPr>
          <w:rFonts w:ascii="Liberation Serif" w:hAnsi="Liberation Serif" w:cs="Liberation Serif"/>
          <w:sz w:val="28"/>
          <w:szCs w:val="28"/>
          <w:lang w:val="en-US"/>
        </w:rPr>
        <w:t> </w:t>
      </w:r>
      <w:r>
        <w:rPr>
          <w:rFonts w:ascii="Liberation Serif" w:hAnsi="Liberation Serif" w:cs="Liberation Serif"/>
          <w:sz w:val="28"/>
          <w:szCs w:val="28"/>
        </w:rPr>
        <w:t>в связи с ограничениями, связанными с поступлением на гражданскую службу и ее прохождением и установленными законодательством Российской Федерации о</w:t>
      </w:r>
      <w:r>
        <w:rPr>
          <w:rFonts w:ascii="Liberation Serif" w:hAnsi="Liberation Serif" w:cs="Liberation Serif"/>
          <w:sz w:val="28"/>
          <w:szCs w:val="28"/>
          <w:lang w:val="en-US"/>
        </w:rPr>
        <w:t> </w:t>
      </w:r>
      <w:r>
        <w:rPr>
          <w:rFonts w:ascii="Liberation Serif" w:hAnsi="Liberation Serif" w:cs="Liberation Serif"/>
          <w:sz w:val="28"/>
          <w:szCs w:val="28"/>
        </w:rPr>
        <w:t>государственной гражданской службе.</w:t>
      </w:r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008E">
        <w:rPr>
          <w:rFonts w:ascii="Liberation Serif" w:hAnsi="Liberation Serif" w:cs="Liberation Serif"/>
          <w:sz w:val="28"/>
          <w:szCs w:val="28"/>
        </w:rPr>
        <w:t xml:space="preserve">6. </w:t>
      </w:r>
      <w:r>
        <w:rPr>
          <w:rFonts w:ascii="Liberation Serif" w:hAnsi="Liberation Serif" w:cs="Liberation Serif"/>
          <w:sz w:val="28"/>
          <w:szCs w:val="28"/>
        </w:rPr>
        <w:t>Решение о дате, месте и времени проведения второго этапа конкурса принимается Начальником после проверки достове</w:t>
      </w:r>
      <w:bookmarkStart w:id="0" w:name="_GoBack"/>
      <w:bookmarkEnd w:id="0"/>
      <w:r>
        <w:rPr>
          <w:rFonts w:ascii="Liberation Serif" w:hAnsi="Liberation Serif" w:cs="Liberation Serif"/>
          <w:sz w:val="28"/>
          <w:szCs w:val="28"/>
        </w:rPr>
        <w:t xml:space="preserve">рности и полноты сведений, представленных претендентами на включение в кадровый резерв для замещения вакантной должности государственной гражданской службы Свердловской области в Управлении категории </w:t>
      </w:r>
      <w:r w:rsidRPr="00AB008E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специалисты</w:t>
      </w:r>
      <w:r w:rsidRPr="00AB008E">
        <w:rPr>
          <w:rFonts w:ascii="Liberation Serif" w:hAnsi="Liberation Serif" w:cs="Liberation Serif"/>
          <w:sz w:val="28"/>
          <w:szCs w:val="28"/>
        </w:rPr>
        <w:t xml:space="preserve">» </w:t>
      </w:r>
      <w:r>
        <w:rPr>
          <w:rFonts w:ascii="Liberation Serif" w:hAnsi="Liberation Serif" w:cs="Liberation Serif"/>
          <w:sz w:val="28"/>
          <w:szCs w:val="28"/>
        </w:rPr>
        <w:t>старшей группы должностей государственной гражданской службы Свердловской области.</w:t>
      </w:r>
    </w:p>
    <w:p w:rsidR="00B95165" w:rsidRPr="00AB008E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Дата, место и время проведения второго этапа конкурса доводится </w:t>
      </w:r>
      <w:r>
        <w:rPr>
          <w:rFonts w:ascii="Liberation Serif" w:hAnsi="Liberation Serif" w:cs="Liberation Serif"/>
          <w:sz w:val="28"/>
          <w:szCs w:val="28"/>
        </w:rPr>
        <w:br/>
        <w:t xml:space="preserve">до сведения кандидатов в письменной форме не позднее, чем за 15 календарных дней до его проведения, размещается на официальном сайте Управления и в федеральной государственной информационной системе </w:t>
      </w:r>
      <w:r w:rsidRPr="00AB008E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Единая информационная система управления кадровым составом государственной гражданской службы Российской Федерации</w:t>
      </w:r>
      <w:r w:rsidRPr="00AB008E">
        <w:rPr>
          <w:rFonts w:ascii="Liberation Serif" w:hAnsi="Liberation Serif" w:cs="Liberation Serif"/>
          <w:sz w:val="28"/>
          <w:szCs w:val="28"/>
        </w:rPr>
        <w:t>».</w:t>
      </w:r>
    </w:p>
    <w:p w:rsidR="00B95165" w:rsidRPr="00AB008E" w:rsidRDefault="00B95165" w:rsidP="00B95165">
      <w:pPr>
        <w:autoSpaceDE w:val="0"/>
        <w:autoSpaceDN w:val="0"/>
        <w:adjustRightInd w:val="0"/>
        <w:ind w:firstLine="709"/>
        <w:jc w:val="center"/>
        <w:rPr>
          <w:rFonts w:ascii="Calibri" w:hAnsi="Calibri" w:cs="Calibri"/>
          <w:sz w:val="22"/>
          <w:szCs w:val="22"/>
        </w:rPr>
      </w:pPr>
    </w:p>
    <w:p w:rsidR="00B95165" w:rsidRDefault="00B95165" w:rsidP="00B9516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Глава 3. </w:t>
      </w:r>
      <w:r w:rsidRPr="00677FD6">
        <w:rPr>
          <w:rFonts w:ascii="Liberation Serif" w:hAnsi="Liberation Serif" w:cs="Liberation Serif"/>
          <w:b/>
          <w:sz w:val="28"/>
          <w:szCs w:val="28"/>
        </w:rPr>
        <w:t>Оценка профессионального уровня, профессиональных и личностных качеств кандидатов, проверка их соответствия квалификационным требованиям для замещения должности гражданской службы</w:t>
      </w:r>
    </w:p>
    <w:p w:rsidR="00B95165" w:rsidRPr="00AB008E" w:rsidRDefault="00B95165" w:rsidP="00B95165">
      <w:pPr>
        <w:autoSpaceDE w:val="0"/>
        <w:autoSpaceDN w:val="0"/>
        <w:adjustRightInd w:val="0"/>
        <w:ind w:firstLine="709"/>
        <w:jc w:val="center"/>
        <w:rPr>
          <w:rFonts w:ascii="Calibri" w:hAnsi="Calibri" w:cs="Calibri"/>
          <w:sz w:val="22"/>
          <w:szCs w:val="22"/>
        </w:rPr>
      </w:pPr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008E">
        <w:rPr>
          <w:rFonts w:ascii="Liberation Serif" w:hAnsi="Liberation Serif" w:cs="Liberation Serif"/>
          <w:sz w:val="28"/>
          <w:szCs w:val="28"/>
        </w:rPr>
        <w:t xml:space="preserve">7. </w:t>
      </w:r>
      <w:r>
        <w:rPr>
          <w:rFonts w:ascii="Liberation Serif" w:hAnsi="Liberation Serif" w:cs="Liberation Serif"/>
          <w:sz w:val="28"/>
          <w:szCs w:val="28"/>
        </w:rPr>
        <w:t xml:space="preserve">Для оценки профессионального уровня, профессиональных и личностных качеств кандидатов применяются методы оценки: тестирование и индивидуальное собеседование. При этом тестирование предшествует индивидуальному собеседованию. </w:t>
      </w:r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008E">
        <w:rPr>
          <w:rFonts w:ascii="Liberation Serif" w:hAnsi="Liberation Serif" w:cs="Liberation Serif"/>
          <w:sz w:val="28"/>
          <w:szCs w:val="28"/>
        </w:rPr>
        <w:t xml:space="preserve">8. </w:t>
      </w:r>
      <w:r>
        <w:rPr>
          <w:rFonts w:ascii="Liberation Serif" w:hAnsi="Liberation Serif" w:cs="Liberation Serif"/>
          <w:sz w:val="28"/>
          <w:szCs w:val="28"/>
        </w:rPr>
        <w:t>Тестирование.</w:t>
      </w:r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тестировании используется единый перечень вопросов.</w:t>
      </w:r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Тест содержит не менее 40 и не более 60 вопросов.</w:t>
      </w:r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Тест формируется из двух частей:</w:t>
      </w:r>
    </w:p>
    <w:p w:rsidR="00B95165" w:rsidRDefault="00B95165" w:rsidP="00B9516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008E">
        <w:rPr>
          <w:rFonts w:ascii="Liberation Serif" w:hAnsi="Liberation Serif" w:cs="Liberation Serif"/>
          <w:sz w:val="28"/>
          <w:szCs w:val="28"/>
        </w:rPr>
        <w:t>1)</w:t>
      </w:r>
      <w:r w:rsidRPr="00AB008E"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 xml:space="preserve">первая часть теста (базовая) формируется по единым унифицированным заданиям для оценки уровня владения государственным языком </w:t>
      </w:r>
      <w:r>
        <w:rPr>
          <w:rFonts w:ascii="Liberation Serif" w:hAnsi="Liberation Serif" w:cs="Liberation Serif"/>
          <w:sz w:val="28"/>
          <w:szCs w:val="28"/>
        </w:rPr>
        <w:br/>
        <w:t xml:space="preserve">Российской Федерации (русским языком), знаниями основ Конституции Российской Федерации, законодательства Российской Федерации </w:t>
      </w:r>
      <w:r>
        <w:rPr>
          <w:rFonts w:ascii="Liberation Serif" w:hAnsi="Liberation Serif" w:cs="Liberation Serif"/>
          <w:sz w:val="28"/>
          <w:szCs w:val="28"/>
        </w:rPr>
        <w:br/>
        <w:t>о государственной гражданской службе и о противодействии коррупции, знаниями и умениями в сфере информационно-коммуникационных технологий;</w:t>
      </w:r>
    </w:p>
    <w:p w:rsidR="00B95165" w:rsidRDefault="00B95165" w:rsidP="00B9516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AB008E">
        <w:rPr>
          <w:rFonts w:ascii="Liberation Serif" w:hAnsi="Liberation Serif" w:cs="Liberation Serif"/>
          <w:sz w:val="28"/>
          <w:szCs w:val="28"/>
        </w:rPr>
        <w:t>2)</w:t>
      </w:r>
      <w:r w:rsidRPr="00AB008E"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 xml:space="preserve">вторая часть теста (профильная) формируется по тематике профессиональной служебной деятельности, исходя из области и вида профессиональной служебной деятельности по группе должностей гражданской службы, по которой формируется кадровый резерв, для оценки знаний и умений </w:t>
      </w:r>
      <w:r>
        <w:rPr>
          <w:rFonts w:ascii="Liberation Serif" w:hAnsi="Liberation Serif" w:cs="Liberation Serif"/>
          <w:sz w:val="28"/>
          <w:szCs w:val="28"/>
        </w:rPr>
        <w:br/>
        <w:t>по вопросам профессиональной служебной деятельности исходя из области и вида профессиональной служебной деятельности по группе должностей гражданской службы, по которой формируется кадровый резерв.</w:t>
      </w:r>
      <w:proofErr w:type="gramEnd"/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 каждый вопрос теста может быть только один верный вариант ответа. </w:t>
      </w:r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 наличии технических условий тестирование проводится </w:t>
      </w:r>
      <w:r>
        <w:rPr>
          <w:rFonts w:ascii="Liberation Serif" w:hAnsi="Liberation Serif" w:cs="Liberation Serif"/>
          <w:sz w:val="28"/>
          <w:szCs w:val="28"/>
        </w:rPr>
        <w:br/>
        <w:t>с использованием специального программного обеспечения.</w:t>
      </w:r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Кандидатам предоставляется одно и то же время для прохождения тестирования.</w:t>
      </w:r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ходе тестирования не допускается использование кандидатами средств мобильной связи и иных сре</w:t>
      </w:r>
      <w:proofErr w:type="gramStart"/>
      <w:r>
        <w:rPr>
          <w:rFonts w:ascii="Liberation Serif" w:hAnsi="Liberation Serif" w:cs="Liberation Serif"/>
          <w:sz w:val="28"/>
          <w:szCs w:val="28"/>
        </w:rPr>
        <w:t>дств хр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анения и передачи информации, специальной, справочной и иной литературы, письменных заметок, выход кандидатов за пределы аудитории, в которой проходит тестирование, перемещение кандидатов </w:t>
      </w:r>
      <w:r>
        <w:rPr>
          <w:rFonts w:ascii="Liberation Serif" w:hAnsi="Liberation Serif" w:cs="Liberation Serif"/>
          <w:sz w:val="28"/>
          <w:szCs w:val="28"/>
        </w:rPr>
        <w:br/>
        <w:t xml:space="preserve">по аудитории, обмен информацией между кандидатами. </w:t>
      </w:r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Подведение результатов тестирования основывается на количестве правильных ответов.</w:t>
      </w:r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Тестирование считается пройденным (конкурсное задание выполненным), если кандидат правильно ответил на 70 и более процентов заданных вопросов. Результат тестирования оценивается в отсутствие кандидатов в диапазоне </w:t>
      </w:r>
      <w:r>
        <w:rPr>
          <w:rFonts w:ascii="Liberation Serif" w:hAnsi="Liberation Serif" w:cs="Liberation Serif"/>
          <w:sz w:val="28"/>
          <w:szCs w:val="28"/>
        </w:rPr>
        <w:br/>
        <w:t>от 0 до 3 баллов:</w:t>
      </w:r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008E">
        <w:rPr>
          <w:rFonts w:ascii="Liberation Serif" w:hAnsi="Liberation Serif" w:cs="Liberation Serif"/>
          <w:sz w:val="28"/>
          <w:szCs w:val="28"/>
        </w:rPr>
        <w:t xml:space="preserve">3 </w:t>
      </w:r>
      <w:r>
        <w:rPr>
          <w:rFonts w:ascii="Liberation Serif" w:hAnsi="Liberation Serif" w:cs="Liberation Serif"/>
          <w:sz w:val="28"/>
          <w:szCs w:val="28"/>
        </w:rPr>
        <w:t>балла, если даны правильные ответы на 100 процентов вопросов;</w:t>
      </w:r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008E">
        <w:rPr>
          <w:rFonts w:ascii="Liberation Serif" w:hAnsi="Liberation Serif" w:cs="Liberation Serif"/>
          <w:sz w:val="28"/>
          <w:szCs w:val="28"/>
        </w:rPr>
        <w:t xml:space="preserve">2 </w:t>
      </w:r>
      <w:r>
        <w:rPr>
          <w:rFonts w:ascii="Liberation Serif" w:hAnsi="Liberation Serif" w:cs="Liberation Serif"/>
          <w:sz w:val="28"/>
          <w:szCs w:val="28"/>
        </w:rPr>
        <w:t>балла, если даны правильные ответы от 90 до 100 процентов вопросов;</w:t>
      </w:r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008E">
        <w:rPr>
          <w:rFonts w:ascii="Liberation Serif" w:hAnsi="Liberation Serif" w:cs="Liberation Serif"/>
          <w:sz w:val="28"/>
          <w:szCs w:val="28"/>
        </w:rPr>
        <w:t xml:space="preserve">1 </w:t>
      </w:r>
      <w:r>
        <w:rPr>
          <w:rFonts w:ascii="Liberation Serif" w:hAnsi="Liberation Serif" w:cs="Liberation Serif"/>
          <w:sz w:val="28"/>
          <w:szCs w:val="28"/>
        </w:rPr>
        <w:t>балл, если даны правильные ответы от 80 до 90 процентов вопросов;</w:t>
      </w:r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008E">
        <w:rPr>
          <w:rFonts w:ascii="Liberation Serif" w:hAnsi="Liberation Serif" w:cs="Liberation Serif"/>
          <w:sz w:val="28"/>
          <w:szCs w:val="28"/>
        </w:rPr>
        <w:t xml:space="preserve">0 </w:t>
      </w:r>
      <w:r>
        <w:rPr>
          <w:rFonts w:ascii="Liberation Serif" w:hAnsi="Liberation Serif" w:cs="Liberation Serif"/>
          <w:sz w:val="28"/>
          <w:szCs w:val="28"/>
        </w:rPr>
        <w:t xml:space="preserve">баллов, если даны правильные ответы от 70 до 80 процентов вопросов. </w:t>
      </w:r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Кандидаты, правильно ответившие менее чем на 70 процентов вопросов, </w:t>
      </w:r>
      <w:r>
        <w:rPr>
          <w:rFonts w:ascii="Liberation Serif" w:hAnsi="Liberation Serif" w:cs="Liberation Serif"/>
          <w:sz w:val="28"/>
          <w:szCs w:val="28"/>
        </w:rPr>
        <w:br/>
        <w:t>к индивидуальному собеседованию не допускаются.</w:t>
      </w:r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008E">
        <w:rPr>
          <w:rFonts w:ascii="Liberation Serif" w:hAnsi="Liberation Serif" w:cs="Liberation Serif"/>
          <w:sz w:val="28"/>
          <w:szCs w:val="28"/>
        </w:rPr>
        <w:t xml:space="preserve">9. </w:t>
      </w:r>
      <w:r>
        <w:rPr>
          <w:rFonts w:ascii="Liberation Serif" w:hAnsi="Liberation Serif" w:cs="Liberation Serif"/>
          <w:sz w:val="28"/>
          <w:szCs w:val="28"/>
        </w:rPr>
        <w:t xml:space="preserve">Индивидуальное собеседование. </w:t>
      </w:r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Предварительное индивидуальное собеседование может проводиться руководителем отдела обеспечения социальных гарантий Управления.</w:t>
      </w:r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 результатах проведения предварительного индивидуального собеседования в случае его проведения до заседания конкурсной комиссии конкурсная комиссия информируется проводившим его лицом в форме устного доклада в ходе заседания конкурсной комиссии.</w:t>
      </w:r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Индивидуальное собеседование проводится конкурсной комиссией Управления.</w:t>
      </w:r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Конкурсная комиссия оценивает результаты индивидуального собеседования в отсутствие кандидатов по полноте и правильности ответов на вопросы, использованной аргументации, умению доказывать, убеждать, отстаивать свою правоту, степени владения навыками публичного выступления, умению полемизировать, культуре высказываний, знанию русского языка и степени владения им в диапазоне от 0 до 10 баллов:</w:t>
      </w:r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AB008E">
        <w:rPr>
          <w:rFonts w:ascii="Liberation Serif" w:hAnsi="Liberation Serif" w:cs="Liberation Serif"/>
          <w:sz w:val="28"/>
          <w:szCs w:val="28"/>
        </w:rPr>
        <w:t xml:space="preserve">10 </w:t>
      </w:r>
      <w:r>
        <w:rPr>
          <w:rFonts w:ascii="Liberation Serif" w:hAnsi="Liberation Serif" w:cs="Liberation Serif"/>
          <w:sz w:val="28"/>
          <w:szCs w:val="28"/>
        </w:rPr>
        <w:t xml:space="preserve">баллов, если даны правильные ответы на все поставленные вопросы, кандидат последовательно и в полном объеме раскрыл содержание темы </w:t>
      </w:r>
      <w:r>
        <w:rPr>
          <w:rFonts w:ascii="Liberation Serif" w:hAnsi="Liberation Serif" w:cs="Liberation Serif"/>
          <w:sz w:val="28"/>
          <w:szCs w:val="28"/>
        </w:rPr>
        <w:br/>
        <w:t>по заданному вопросу, правильно использовал понятия и термины, показал высокий уровень профессиональных знаний в соответствующей сфере, аналитических способностей, умения аргументировать, доказывать, убеждать, отстаивать свою правоту, высокую степень владения навыками публичного выступления, умения полемизировать, культуры высказываний, знания русского языка и владения им;</w:t>
      </w:r>
      <w:proofErr w:type="gramEnd"/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AB008E">
        <w:rPr>
          <w:rFonts w:ascii="Liberation Serif" w:hAnsi="Liberation Serif" w:cs="Liberation Serif"/>
          <w:sz w:val="28"/>
          <w:szCs w:val="28"/>
        </w:rPr>
        <w:t xml:space="preserve">7–9 </w:t>
      </w:r>
      <w:r>
        <w:rPr>
          <w:rFonts w:ascii="Liberation Serif" w:hAnsi="Liberation Serif" w:cs="Liberation Serif"/>
          <w:sz w:val="28"/>
          <w:szCs w:val="28"/>
        </w:rPr>
        <w:t xml:space="preserve">баллов, если кандидат последовательно, в полном объеме раскрыл содержание темы, правильно использовал понятия и термины, но допустил неточности и незначительные ошибки, показал достаточный уровень профессиональных знаний в соответствующей сфере, аналитических способностей, умения аргументировать, доказывать, убеждать, отстаивать свою правоту, достаточную степень владения навыками публичного выступления, умения полемизировать, культуры высказываний, знания русского языка </w:t>
      </w:r>
      <w:r>
        <w:rPr>
          <w:rFonts w:ascii="Liberation Serif" w:hAnsi="Liberation Serif" w:cs="Liberation Serif"/>
          <w:sz w:val="28"/>
          <w:szCs w:val="28"/>
        </w:rPr>
        <w:br/>
        <w:t>и владения им;</w:t>
      </w:r>
      <w:proofErr w:type="gramEnd"/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AB008E">
        <w:rPr>
          <w:rFonts w:ascii="Liberation Serif" w:hAnsi="Liberation Serif" w:cs="Liberation Serif"/>
          <w:sz w:val="28"/>
          <w:szCs w:val="28"/>
        </w:rPr>
        <w:t xml:space="preserve">4–6 </w:t>
      </w:r>
      <w:r>
        <w:rPr>
          <w:rFonts w:ascii="Liberation Serif" w:hAnsi="Liberation Serif" w:cs="Liberation Serif"/>
          <w:sz w:val="28"/>
          <w:szCs w:val="28"/>
        </w:rPr>
        <w:t xml:space="preserve">баллов, если кандидат последовательно, но не в полном объеме раскрыл содержание темы, не всегда правильно использовал понятия и термины, допустил неточности и ошибки, показал средний уровень профессиональных знаний </w:t>
      </w:r>
      <w:r>
        <w:rPr>
          <w:rFonts w:ascii="Liberation Serif" w:hAnsi="Liberation Serif" w:cs="Liberation Serif"/>
          <w:sz w:val="28"/>
          <w:szCs w:val="28"/>
        </w:rPr>
        <w:br/>
        <w:t>в соответствующей сфере, аналитических способностей, умения аргументировать, доказывать, убеждать, отстаивать свою правоту, недостаточную степень владения навыками публичного выступления, умения полемизировать, культуры высказываний, знания русского языка и владения им;</w:t>
      </w:r>
      <w:proofErr w:type="gramEnd"/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AB008E">
        <w:rPr>
          <w:rFonts w:ascii="Liberation Serif" w:hAnsi="Liberation Serif" w:cs="Liberation Serif"/>
          <w:sz w:val="28"/>
          <w:szCs w:val="28"/>
        </w:rPr>
        <w:t xml:space="preserve">0–3 </w:t>
      </w:r>
      <w:r>
        <w:rPr>
          <w:rFonts w:ascii="Liberation Serif" w:hAnsi="Liberation Serif" w:cs="Liberation Serif"/>
          <w:sz w:val="28"/>
          <w:szCs w:val="28"/>
        </w:rPr>
        <w:t xml:space="preserve">балла, если кандидат не раскрыл содержание темы, при ответе неправильно использовал основные понятия и термины, допустил значительные неточности и ошибки, показал низкий уровень профессиональных знаний </w:t>
      </w:r>
      <w:r>
        <w:rPr>
          <w:rFonts w:ascii="Liberation Serif" w:hAnsi="Liberation Serif" w:cs="Liberation Serif"/>
          <w:sz w:val="28"/>
          <w:szCs w:val="28"/>
        </w:rPr>
        <w:br/>
        <w:t>в соответствующей сфере, аналитических способностей, умения аргументировать, доказывать, убеждать, отстаивать свою правоту, низкую степень владения навыками публичного выступления, умения полемизировать, культуры высказываний, знания русского языка и владения им.</w:t>
      </w:r>
      <w:proofErr w:type="gramEnd"/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Итоговый балл кандидата по результатам индивидуального собеседования определяется как среднее арифметическое баллов, выставленных кандидату членами конкурсной комиссии.</w:t>
      </w:r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Конкурсное задание считается выполненным, если кандидат набрал не менее 4 баллов.</w:t>
      </w:r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008E">
        <w:rPr>
          <w:rFonts w:ascii="Liberation Serif" w:hAnsi="Liberation Serif" w:cs="Liberation Serif"/>
          <w:sz w:val="28"/>
          <w:szCs w:val="28"/>
        </w:rPr>
        <w:t xml:space="preserve">10. </w:t>
      </w:r>
      <w:r>
        <w:rPr>
          <w:rFonts w:ascii="Liberation Serif" w:hAnsi="Liberation Serif" w:cs="Liberation Serif"/>
          <w:sz w:val="28"/>
          <w:szCs w:val="28"/>
        </w:rPr>
        <w:t>По результатам сопоставления итоговых оценок кандидатов по итогам конкурсных процедур формируется рейтинг кандидатов.</w:t>
      </w:r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Критерии для формирования рейтинга кандидатов по итогам конкурсных процедур:</w:t>
      </w:r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рейтинг кандидатов формируется из кандидатов, прошедших все конкурсные процедуры и выполнивших все конкурсные задания;</w:t>
      </w:r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рейтинг кандидатов формируется на основе итогового балла каждого </w:t>
      </w:r>
      <w:r>
        <w:rPr>
          <w:rFonts w:ascii="Liberation Serif" w:hAnsi="Liberation Serif" w:cs="Liberation Serif"/>
          <w:sz w:val="28"/>
          <w:szCs w:val="28"/>
        </w:rPr>
        <w:br/>
        <w:t xml:space="preserve">из кандидатов, определенного по сумме итоговых баллов кандидатов </w:t>
      </w:r>
      <w:r>
        <w:rPr>
          <w:rFonts w:ascii="Liberation Serif" w:hAnsi="Liberation Serif" w:cs="Liberation Serif"/>
          <w:sz w:val="28"/>
          <w:szCs w:val="28"/>
        </w:rPr>
        <w:br/>
        <w:t xml:space="preserve">по результатам всех конкурсных процедур: первое место в рейтинге занимает кандидат, набравший наибольший итоговый балл, далее места распределяются </w:t>
      </w:r>
      <w:r>
        <w:rPr>
          <w:rFonts w:ascii="Liberation Serif" w:hAnsi="Liberation Serif" w:cs="Liberation Serif"/>
          <w:sz w:val="28"/>
          <w:szCs w:val="28"/>
        </w:rPr>
        <w:br/>
        <w:t xml:space="preserve">в порядке убывания итогового балла кандидатов; </w:t>
      </w:r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равенстве баллов преимущество имеет кандидат, набравший наибольшее количество баллов в ходе индивидуального собеседования.</w:t>
      </w:r>
    </w:p>
    <w:p w:rsidR="00B95165" w:rsidRDefault="00B95165" w:rsidP="00B951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Решение конкурсной комиссии об определении кандидата (кандидатов) </w:t>
      </w:r>
      <w:r>
        <w:rPr>
          <w:rFonts w:ascii="Liberation Serif" w:hAnsi="Liberation Serif" w:cs="Liberation Serif"/>
          <w:sz w:val="28"/>
          <w:szCs w:val="28"/>
        </w:rPr>
        <w:br/>
        <w:t xml:space="preserve">на включение в кадровый резерв Управления для замещения вакантной </w:t>
      </w:r>
      <w:proofErr w:type="gramStart"/>
      <w:r>
        <w:rPr>
          <w:rFonts w:ascii="Liberation Serif" w:hAnsi="Liberation Serif" w:cs="Liberation Serif"/>
          <w:sz w:val="28"/>
          <w:szCs w:val="28"/>
        </w:rPr>
        <w:t>должности государственной гражданской службы Свердловской области старшей группы должностей государственной гражданской службы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принимается </w:t>
      </w:r>
      <w:r>
        <w:rPr>
          <w:rFonts w:ascii="Liberation Serif" w:hAnsi="Liberation Serif" w:cs="Liberation Serif"/>
          <w:sz w:val="28"/>
          <w:szCs w:val="28"/>
        </w:rPr>
        <w:br/>
        <w:t>в отсутствие кандидатов персонально по каждому кандидату.</w:t>
      </w:r>
    </w:p>
    <w:p w:rsidR="00B95165" w:rsidRPr="00933675" w:rsidRDefault="00B95165" w:rsidP="00B95165">
      <w:pPr>
        <w:jc w:val="both"/>
        <w:rPr>
          <w:rFonts w:ascii="Liberation Serif" w:hAnsi="Liberation Serif"/>
          <w:sz w:val="28"/>
          <w:u w:val="single"/>
        </w:rPr>
      </w:pPr>
    </w:p>
    <w:p w:rsidR="00B95165" w:rsidRPr="00933675" w:rsidRDefault="00B95165" w:rsidP="00B95165">
      <w:pPr>
        <w:rPr>
          <w:rFonts w:ascii="Liberation Serif" w:hAnsi="Liberation Serif"/>
        </w:rPr>
      </w:pPr>
    </w:p>
    <w:p w:rsidR="00B95165" w:rsidRPr="00933675" w:rsidRDefault="00B95165" w:rsidP="00B95165">
      <w:pPr>
        <w:rPr>
          <w:rFonts w:ascii="Liberation Serif" w:hAnsi="Liberation Serif"/>
        </w:rPr>
      </w:pPr>
    </w:p>
    <w:p w:rsidR="00B95165" w:rsidRDefault="00B95165"/>
    <w:sectPr w:rsidR="00B951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50879F4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0EF"/>
    <w:rsid w:val="000420E9"/>
    <w:rsid w:val="0013414B"/>
    <w:rsid w:val="00206FD5"/>
    <w:rsid w:val="00940EF1"/>
    <w:rsid w:val="00AD20EF"/>
    <w:rsid w:val="00B86912"/>
    <w:rsid w:val="00B95165"/>
    <w:rsid w:val="00DD7425"/>
    <w:rsid w:val="00EC2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1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1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2399</Words>
  <Characters>13676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Ромахина Л.Н.</dc:creator>
  <cp:keywords/>
  <dc:description/>
  <cp:lastModifiedBy>Ромахина Л.Н.</cp:lastModifiedBy>
  <cp:revision>2</cp:revision>
  <dcterms:created xsi:type="dcterms:W3CDTF">2024-11-22T06:41:00Z</dcterms:created>
  <dcterms:modified xsi:type="dcterms:W3CDTF">2024-11-22T06:59:00Z</dcterms:modified>
</cp:coreProperties>
</file>