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DFA" w:rsidRPr="00A400AC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A400AC">
        <w:rPr>
          <w:rFonts w:ascii="Times New Roman" w:hAnsi="Times New Roman"/>
          <w:b/>
          <w:sz w:val="24"/>
          <w:szCs w:val="28"/>
        </w:rPr>
        <w:t xml:space="preserve">Государственное автономное учреждение </w:t>
      </w:r>
      <w:bookmarkStart w:id="0" w:name="_GoBack"/>
      <w:bookmarkEnd w:id="0"/>
    </w:p>
    <w:p w:rsidR="00B51DFA" w:rsidRPr="00A400AC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A400AC">
        <w:rPr>
          <w:rFonts w:ascii="Times New Roman" w:hAnsi="Times New Roman"/>
          <w:b/>
          <w:sz w:val="24"/>
          <w:szCs w:val="28"/>
        </w:rPr>
        <w:t>со</w:t>
      </w:r>
      <w:r w:rsidR="004F3FAB" w:rsidRPr="00A400AC">
        <w:rPr>
          <w:rFonts w:ascii="Times New Roman" w:hAnsi="Times New Roman"/>
          <w:b/>
          <w:sz w:val="24"/>
          <w:szCs w:val="28"/>
        </w:rPr>
        <w:t xml:space="preserve">циального обслуживания </w:t>
      </w:r>
      <w:r w:rsidRPr="00A400AC">
        <w:rPr>
          <w:rFonts w:ascii="Times New Roman" w:hAnsi="Times New Roman"/>
          <w:b/>
          <w:sz w:val="24"/>
          <w:szCs w:val="28"/>
        </w:rPr>
        <w:t xml:space="preserve"> Свердловской области</w:t>
      </w:r>
    </w:p>
    <w:p w:rsidR="00B51DFA" w:rsidRPr="00A400AC" w:rsidRDefault="00B51DFA" w:rsidP="00B51DF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A400AC">
        <w:rPr>
          <w:rFonts w:ascii="Times New Roman" w:hAnsi="Times New Roman"/>
          <w:b/>
          <w:sz w:val="24"/>
          <w:szCs w:val="28"/>
        </w:rPr>
        <w:t xml:space="preserve">«Комплексный центр социального обслуживания населения </w:t>
      </w:r>
    </w:p>
    <w:p w:rsidR="00B51DFA" w:rsidRPr="00A400AC" w:rsidRDefault="00B51DFA" w:rsidP="00B51DF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 w:rsidRPr="00A400AC">
        <w:rPr>
          <w:rFonts w:ascii="Times New Roman" w:hAnsi="Times New Roman"/>
          <w:b/>
          <w:sz w:val="24"/>
          <w:szCs w:val="28"/>
        </w:rPr>
        <w:t xml:space="preserve">города Алапаевска и </w:t>
      </w:r>
      <w:proofErr w:type="spellStart"/>
      <w:r w:rsidRPr="00A400AC">
        <w:rPr>
          <w:rFonts w:ascii="Times New Roman" w:hAnsi="Times New Roman"/>
          <w:b/>
          <w:sz w:val="24"/>
          <w:szCs w:val="28"/>
        </w:rPr>
        <w:t>Алапаевского</w:t>
      </w:r>
      <w:proofErr w:type="spellEnd"/>
      <w:r w:rsidRPr="00A400AC">
        <w:rPr>
          <w:rFonts w:ascii="Times New Roman" w:hAnsi="Times New Roman"/>
          <w:b/>
          <w:sz w:val="24"/>
          <w:szCs w:val="28"/>
        </w:rPr>
        <w:t xml:space="preserve"> района» </w:t>
      </w:r>
    </w:p>
    <w:p w:rsidR="00B51DFA" w:rsidRPr="00B51DFA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51DFA" w:rsidRPr="00A400AC" w:rsidRDefault="00B51DFA" w:rsidP="00B51DFA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  <w:r w:rsidRPr="00A400AC">
        <w:rPr>
          <w:rFonts w:ascii="Times New Roman" w:hAnsi="Times New Roman"/>
          <w:b/>
          <w:sz w:val="24"/>
          <w:szCs w:val="28"/>
        </w:rPr>
        <w:t>«Основная деятельность»</w:t>
      </w:r>
    </w:p>
    <w:p w:rsidR="00B51DFA" w:rsidRPr="00B51DFA" w:rsidRDefault="00B51DFA" w:rsidP="00B51D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1DFA">
        <w:rPr>
          <w:rFonts w:ascii="Times New Roman" w:hAnsi="Times New Roman"/>
          <w:b/>
          <w:sz w:val="28"/>
          <w:szCs w:val="28"/>
        </w:rPr>
        <w:t>ПРИКАЗ</w:t>
      </w:r>
    </w:p>
    <w:p w:rsidR="00B51DFA" w:rsidRPr="00B51DFA" w:rsidRDefault="00B51DFA" w:rsidP="00B51DF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51DFA" w:rsidRPr="00CE76B5" w:rsidRDefault="00B51DFA" w:rsidP="00B51DF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E76B5">
        <w:rPr>
          <w:rFonts w:ascii="Times New Roman" w:hAnsi="Times New Roman"/>
          <w:b/>
          <w:sz w:val="28"/>
          <w:szCs w:val="28"/>
        </w:rPr>
        <w:t xml:space="preserve">« </w:t>
      </w:r>
      <w:r w:rsidR="00765837">
        <w:rPr>
          <w:rFonts w:ascii="Times New Roman" w:hAnsi="Times New Roman"/>
          <w:b/>
          <w:sz w:val="28"/>
          <w:szCs w:val="28"/>
        </w:rPr>
        <w:t>18</w:t>
      </w:r>
      <w:r w:rsidRPr="00CE76B5">
        <w:rPr>
          <w:rFonts w:ascii="Times New Roman" w:hAnsi="Times New Roman"/>
          <w:b/>
          <w:sz w:val="28"/>
          <w:szCs w:val="28"/>
        </w:rPr>
        <w:t xml:space="preserve"> »  </w:t>
      </w:r>
      <w:r w:rsidR="00765837">
        <w:rPr>
          <w:rFonts w:ascii="Times New Roman" w:hAnsi="Times New Roman"/>
          <w:b/>
          <w:sz w:val="28"/>
          <w:szCs w:val="28"/>
        </w:rPr>
        <w:t>ноября</w:t>
      </w:r>
      <w:r w:rsidR="00E84DB2">
        <w:rPr>
          <w:rFonts w:ascii="Times New Roman" w:hAnsi="Times New Roman"/>
          <w:b/>
          <w:sz w:val="28"/>
          <w:szCs w:val="28"/>
        </w:rPr>
        <w:t xml:space="preserve">  2024</w:t>
      </w:r>
      <w:r w:rsidRPr="00CE76B5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      №</w:t>
      </w:r>
      <w:r w:rsidR="00765837">
        <w:rPr>
          <w:rFonts w:ascii="Times New Roman" w:hAnsi="Times New Roman"/>
          <w:b/>
          <w:sz w:val="28"/>
          <w:szCs w:val="28"/>
        </w:rPr>
        <w:t xml:space="preserve"> 147</w:t>
      </w:r>
      <w:r w:rsidR="004F3FAB">
        <w:rPr>
          <w:rFonts w:ascii="Times New Roman" w:hAnsi="Times New Roman"/>
          <w:b/>
          <w:sz w:val="28"/>
          <w:szCs w:val="28"/>
        </w:rPr>
        <w:t xml:space="preserve"> </w:t>
      </w:r>
    </w:p>
    <w:p w:rsidR="002354FD" w:rsidRDefault="002354FD" w:rsidP="004F3FAB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354FD" w:rsidRDefault="002354FD" w:rsidP="004F3FAB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765837" w:rsidRDefault="004F3FAB" w:rsidP="00765837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утвержден</w:t>
      </w:r>
      <w:r w:rsidR="00765837">
        <w:rPr>
          <w:rFonts w:ascii="Times New Roman" w:hAnsi="Times New Roman"/>
          <w:b/>
          <w:sz w:val="28"/>
          <w:szCs w:val="28"/>
        </w:rPr>
        <w:t>ии Положения</w:t>
      </w:r>
    </w:p>
    <w:p w:rsidR="00765837" w:rsidRDefault="00765837" w:rsidP="00765837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внутреннем контроле хозяйственных операций</w:t>
      </w:r>
    </w:p>
    <w:p w:rsidR="00765837" w:rsidRDefault="00765837" w:rsidP="00765837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в</w:t>
      </w:r>
      <w:r w:rsidR="00BC17DC">
        <w:rPr>
          <w:rFonts w:ascii="Times New Roman" w:hAnsi="Times New Roman"/>
          <w:b/>
          <w:sz w:val="28"/>
          <w:szCs w:val="28"/>
        </w:rPr>
        <w:t xml:space="preserve"> </w:t>
      </w:r>
      <w:r w:rsidR="004F3F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F3FAB">
        <w:rPr>
          <w:rFonts w:ascii="Times New Roman" w:hAnsi="Times New Roman"/>
          <w:b/>
          <w:sz w:val="28"/>
          <w:szCs w:val="28"/>
        </w:rPr>
        <w:t>ГАУСО СО</w:t>
      </w:r>
      <w:r w:rsidR="002354FD">
        <w:rPr>
          <w:rFonts w:ascii="Times New Roman" w:hAnsi="Times New Roman"/>
          <w:b/>
          <w:sz w:val="28"/>
          <w:szCs w:val="28"/>
        </w:rPr>
        <w:t xml:space="preserve"> </w:t>
      </w:r>
      <w:r w:rsidR="007122E3">
        <w:rPr>
          <w:rFonts w:ascii="Times New Roman" w:hAnsi="Times New Roman"/>
          <w:b/>
          <w:sz w:val="28"/>
          <w:szCs w:val="28"/>
        </w:rPr>
        <w:t xml:space="preserve"> «КЦСОН</w:t>
      </w:r>
      <w:r w:rsidR="004F3FAB">
        <w:rPr>
          <w:rFonts w:ascii="Times New Roman" w:hAnsi="Times New Roman"/>
          <w:b/>
          <w:sz w:val="28"/>
          <w:szCs w:val="28"/>
        </w:rPr>
        <w:t xml:space="preserve"> города</w:t>
      </w:r>
    </w:p>
    <w:p w:rsidR="00B51DFA" w:rsidRPr="00B51DFA" w:rsidRDefault="004F3FAB" w:rsidP="00765837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Алапаевска и </w:t>
      </w:r>
      <w:proofErr w:type="spellStart"/>
      <w:r>
        <w:rPr>
          <w:rFonts w:ascii="Times New Roman" w:hAnsi="Times New Roman"/>
          <w:b/>
          <w:sz w:val="28"/>
          <w:szCs w:val="28"/>
        </w:rPr>
        <w:t>Алапаевского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района»</w:t>
      </w:r>
    </w:p>
    <w:p w:rsidR="002354FD" w:rsidRDefault="002354FD" w:rsidP="00765837">
      <w:pPr>
        <w:pStyle w:val="Default"/>
        <w:ind w:firstLine="708"/>
        <w:rPr>
          <w:sz w:val="28"/>
          <w:szCs w:val="28"/>
        </w:rPr>
      </w:pPr>
    </w:p>
    <w:p w:rsidR="00765837" w:rsidRPr="00765837" w:rsidRDefault="00765837" w:rsidP="00765837">
      <w:pPr>
        <w:spacing w:line="240" w:lineRule="auto"/>
        <w:ind w:left="102" w:right="102" w:firstLine="62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765837">
        <w:rPr>
          <w:rFonts w:ascii="Times New Roman" w:hAnsi="Times New Roman"/>
          <w:sz w:val="24"/>
          <w:szCs w:val="24"/>
        </w:rPr>
        <w:t>Во</w:t>
      </w:r>
      <w:r w:rsidRPr="0076583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исполнение</w:t>
      </w:r>
      <w:r w:rsidRPr="0076583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Федерального</w:t>
      </w:r>
      <w:r w:rsidRPr="0076583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закона</w:t>
      </w:r>
      <w:r w:rsidRPr="0076583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от</w:t>
      </w:r>
      <w:r w:rsidRPr="0076583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06.12.2011</w:t>
      </w:r>
      <w:r w:rsidRPr="0076583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№ 402-ФЗ</w:t>
      </w:r>
      <w:r w:rsidRPr="0076583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«О</w:t>
      </w:r>
      <w:r w:rsidRPr="00765837"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бухгал</w:t>
      </w:r>
      <w:r w:rsidRPr="00765837">
        <w:rPr>
          <w:rFonts w:ascii="Times New Roman" w:hAnsi="Times New Roman"/>
          <w:sz w:val="24"/>
          <w:szCs w:val="24"/>
        </w:rPr>
        <w:t>терском учете», приказа</w:t>
      </w:r>
      <w:r w:rsidRPr="0076583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Минфина</w:t>
      </w:r>
      <w:r w:rsidRPr="0076583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России</w:t>
      </w:r>
      <w:r w:rsidRPr="0076583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от</w:t>
      </w:r>
      <w:r w:rsidRPr="0076583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01.12.2010 № 157н «Об утверждении Единого плана счетов</w:t>
      </w:r>
      <w:r>
        <w:rPr>
          <w:rFonts w:ascii="Times New Roman" w:hAnsi="Times New Roman"/>
          <w:sz w:val="24"/>
          <w:szCs w:val="24"/>
        </w:rPr>
        <w:t xml:space="preserve"> бухгалтерского учета для орга</w:t>
      </w:r>
      <w:r w:rsidRPr="00765837">
        <w:rPr>
          <w:rFonts w:ascii="Times New Roman" w:hAnsi="Times New Roman"/>
          <w:sz w:val="24"/>
          <w:szCs w:val="24"/>
        </w:rPr>
        <w:t>нов</w:t>
      </w:r>
      <w:r w:rsidRPr="0076583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государственной</w:t>
      </w:r>
      <w:r w:rsidRPr="0076583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власти</w:t>
      </w:r>
      <w:r w:rsidRPr="0076583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(государственных</w:t>
      </w:r>
      <w:r w:rsidRPr="0076583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органов),</w:t>
      </w:r>
      <w:r w:rsidRPr="0076583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органов</w:t>
      </w:r>
      <w:r w:rsidRPr="0076583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местного</w:t>
      </w:r>
      <w:r w:rsidRPr="00765837"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</w:t>
      </w:r>
      <w:r w:rsidRPr="00765837">
        <w:rPr>
          <w:rFonts w:ascii="Times New Roman" w:hAnsi="Times New Roman"/>
          <w:sz w:val="24"/>
          <w:szCs w:val="24"/>
        </w:rPr>
        <w:t>моуправления, органов управления госу</w:t>
      </w:r>
      <w:r>
        <w:rPr>
          <w:rFonts w:ascii="Times New Roman" w:hAnsi="Times New Roman"/>
          <w:sz w:val="24"/>
          <w:szCs w:val="24"/>
        </w:rPr>
        <w:t>дарственными внебюджетными фон</w:t>
      </w:r>
      <w:r w:rsidRPr="00765837">
        <w:rPr>
          <w:rFonts w:ascii="Times New Roman" w:hAnsi="Times New Roman"/>
          <w:sz w:val="24"/>
          <w:szCs w:val="24"/>
        </w:rPr>
        <w:t>дами, государственных академий наук, государственных (муниципальных) учреждений</w:t>
      </w:r>
      <w:r w:rsidRPr="00765837">
        <w:rPr>
          <w:rFonts w:ascii="Times New Roman" w:hAnsi="Times New Roman"/>
          <w:spacing w:val="-18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и</w:t>
      </w:r>
      <w:r w:rsidRPr="00765837">
        <w:rPr>
          <w:rFonts w:ascii="Times New Roman" w:hAnsi="Times New Roman"/>
          <w:spacing w:val="-17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Инструкции</w:t>
      </w:r>
      <w:r w:rsidRPr="00765837">
        <w:rPr>
          <w:rFonts w:ascii="Times New Roman" w:hAnsi="Times New Roman"/>
          <w:spacing w:val="-17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по</w:t>
      </w:r>
      <w:r w:rsidRPr="00765837">
        <w:rPr>
          <w:rFonts w:ascii="Times New Roman" w:hAnsi="Times New Roman"/>
          <w:spacing w:val="-17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его</w:t>
      </w:r>
      <w:r w:rsidRPr="00765837">
        <w:rPr>
          <w:rFonts w:ascii="Times New Roman" w:hAnsi="Times New Roman"/>
          <w:spacing w:val="-18"/>
          <w:sz w:val="24"/>
          <w:szCs w:val="24"/>
        </w:rPr>
        <w:t xml:space="preserve"> </w:t>
      </w:r>
      <w:r w:rsidRPr="00765837">
        <w:rPr>
          <w:rFonts w:ascii="Times New Roman" w:hAnsi="Times New Roman"/>
          <w:sz w:val="24"/>
          <w:szCs w:val="24"/>
        </w:rPr>
        <w:t>применению»</w:t>
      </w:r>
      <w:r w:rsidRPr="00765837"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и Устава учреждения,</w:t>
      </w:r>
      <w:proofErr w:type="gramEnd"/>
    </w:p>
    <w:p w:rsidR="00B51DFA" w:rsidRPr="002354FD" w:rsidRDefault="00B51DFA" w:rsidP="00B51DFA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4"/>
          <w:szCs w:val="28"/>
        </w:rPr>
      </w:pPr>
    </w:p>
    <w:p w:rsidR="00B51DFA" w:rsidRPr="002354FD" w:rsidRDefault="00B51DFA" w:rsidP="00B51DFA">
      <w:pPr>
        <w:spacing w:after="0"/>
        <w:jc w:val="both"/>
        <w:rPr>
          <w:rFonts w:ascii="Times New Roman" w:hAnsi="Times New Roman"/>
          <w:sz w:val="24"/>
          <w:szCs w:val="28"/>
        </w:rPr>
      </w:pPr>
      <w:r w:rsidRPr="002354FD">
        <w:rPr>
          <w:rFonts w:ascii="Times New Roman" w:hAnsi="Times New Roman"/>
          <w:sz w:val="24"/>
          <w:szCs w:val="28"/>
        </w:rPr>
        <w:t>ПРИКАЗЫВАЮ:</w:t>
      </w:r>
    </w:p>
    <w:p w:rsidR="00B51DFA" w:rsidRPr="002354FD" w:rsidRDefault="00B51DFA" w:rsidP="00B51DFA">
      <w:pPr>
        <w:spacing w:after="0"/>
        <w:jc w:val="both"/>
        <w:rPr>
          <w:rFonts w:ascii="Times New Roman" w:hAnsi="Times New Roman"/>
          <w:b/>
          <w:sz w:val="24"/>
          <w:szCs w:val="28"/>
        </w:rPr>
      </w:pPr>
    </w:p>
    <w:p w:rsidR="00B51DFA" w:rsidRPr="002354FD" w:rsidRDefault="00B803F8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2354FD">
        <w:rPr>
          <w:rFonts w:ascii="Times New Roman" w:hAnsi="Times New Roman"/>
          <w:sz w:val="24"/>
          <w:szCs w:val="28"/>
        </w:rPr>
        <w:t>1.</w:t>
      </w:r>
      <w:r w:rsidR="002354FD">
        <w:rPr>
          <w:rFonts w:ascii="Times New Roman" w:hAnsi="Times New Roman"/>
          <w:sz w:val="24"/>
          <w:szCs w:val="28"/>
        </w:rPr>
        <w:tab/>
      </w:r>
      <w:r w:rsidRPr="002354FD">
        <w:rPr>
          <w:rFonts w:ascii="Times New Roman" w:hAnsi="Times New Roman"/>
          <w:sz w:val="24"/>
          <w:szCs w:val="28"/>
        </w:rPr>
        <w:t xml:space="preserve">Утвердить  </w:t>
      </w:r>
      <w:r w:rsidR="00765837">
        <w:rPr>
          <w:rFonts w:ascii="Times New Roman" w:hAnsi="Times New Roman"/>
          <w:sz w:val="24"/>
          <w:szCs w:val="28"/>
        </w:rPr>
        <w:t>Положение о внутреннем контроле хозяйственных операций в</w:t>
      </w:r>
      <w:r w:rsidRPr="002354FD">
        <w:rPr>
          <w:rFonts w:ascii="Times New Roman" w:hAnsi="Times New Roman"/>
          <w:sz w:val="24"/>
          <w:szCs w:val="28"/>
        </w:rPr>
        <w:t xml:space="preserve"> </w:t>
      </w:r>
      <w:r w:rsidR="00B51DFA" w:rsidRPr="002354FD">
        <w:rPr>
          <w:rFonts w:ascii="Times New Roman" w:hAnsi="Times New Roman"/>
          <w:sz w:val="24"/>
          <w:szCs w:val="28"/>
        </w:rPr>
        <w:t xml:space="preserve"> </w:t>
      </w:r>
      <w:r w:rsidRPr="002354FD">
        <w:rPr>
          <w:rFonts w:ascii="Times New Roman" w:hAnsi="Times New Roman"/>
          <w:sz w:val="24"/>
          <w:szCs w:val="28"/>
        </w:rPr>
        <w:t xml:space="preserve">ГАУСО СО «КЦСОН города </w:t>
      </w:r>
      <w:r w:rsidR="00B51DFA" w:rsidRPr="002354FD">
        <w:rPr>
          <w:rFonts w:ascii="Times New Roman" w:hAnsi="Times New Roman"/>
          <w:sz w:val="24"/>
          <w:szCs w:val="28"/>
        </w:rPr>
        <w:t xml:space="preserve">Алапаевска и </w:t>
      </w:r>
      <w:proofErr w:type="spellStart"/>
      <w:r w:rsidR="00B51DFA" w:rsidRPr="002354FD">
        <w:rPr>
          <w:rFonts w:ascii="Times New Roman" w:hAnsi="Times New Roman"/>
          <w:sz w:val="24"/>
          <w:szCs w:val="28"/>
        </w:rPr>
        <w:t>Алапаевского</w:t>
      </w:r>
      <w:proofErr w:type="spellEnd"/>
      <w:r w:rsidR="00B51DFA" w:rsidRPr="002354FD">
        <w:rPr>
          <w:rFonts w:ascii="Times New Roman" w:hAnsi="Times New Roman"/>
          <w:sz w:val="24"/>
          <w:szCs w:val="28"/>
        </w:rPr>
        <w:t xml:space="preserve"> района"</w:t>
      </w:r>
      <w:r w:rsidR="00765837">
        <w:rPr>
          <w:rFonts w:ascii="Times New Roman" w:hAnsi="Times New Roman"/>
          <w:sz w:val="24"/>
          <w:szCs w:val="28"/>
        </w:rPr>
        <w:t xml:space="preserve"> </w:t>
      </w:r>
      <w:r w:rsidR="00B51DFA" w:rsidRPr="002354FD">
        <w:rPr>
          <w:rFonts w:ascii="Times New Roman" w:hAnsi="Times New Roman"/>
          <w:sz w:val="24"/>
          <w:szCs w:val="28"/>
        </w:rPr>
        <w:t xml:space="preserve"> (прил</w:t>
      </w:r>
      <w:r w:rsidR="00A400AC">
        <w:rPr>
          <w:rFonts w:ascii="Times New Roman" w:hAnsi="Times New Roman"/>
          <w:sz w:val="24"/>
          <w:szCs w:val="28"/>
        </w:rPr>
        <w:t>ожение</w:t>
      </w:r>
      <w:r w:rsidR="00B51DFA" w:rsidRPr="002354FD">
        <w:rPr>
          <w:rFonts w:ascii="Times New Roman" w:hAnsi="Times New Roman"/>
          <w:sz w:val="24"/>
          <w:szCs w:val="28"/>
        </w:rPr>
        <w:t>).</w:t>
      </w:r>
    </w:p>
    <w:p w:rsidR="002354FD" w:rsidRDefault="002354FD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43589E" w:rsidRDefault="0043589E" w:rsidP="0043589E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2</w:t>
      </w:r>
      <w:r w:rsidRPr="002354FD">
        <w:rPr>
          <w:rFonts w:ascii="Times New Roman" w:hAnsi="Times New Roman"/>
          <w:sz w:val="24"/>
          <w:szCs w:val="28"/>
        </w:rPr>
        <w:t>.</w:t>
      </w:r>
      <w:r>
        <w:rPr>
          <w:rFonts w:ascii="Times New Roman" w:hAnsi="Times New Roman"/>
          <w:sz w:val="24"/>
          <w:szCs w:val="28"/>
        </w:rPr>
        <w:tab/>
      </w:r>
      <w:r w:rsidR="00E84DB2">
        <w:rPr>
          <w:rFonts w:ascii="Times New Roman" w:hAnsi="Times New Roman"/>
          <w:sz w:val="24"/>
          <w:szCs w:val="28"/>
        </w:rPr>
        <w:t>ШАДРИНОЙ М.М.</w:t>
      </w:r>
      <w:r w:rsidRPr="002354FD">
        <w:rPr>
          <w:rFonts w:ascii="Times New Roman" w:hAnsi="Times New Roman"/>
          <w:sz w:val="24"/>
          <w:szCs w:val="28"/>
        </w:rPr>
        <w:t>, секретар</w:t>
      </w:r>
      <w:r>
        <w:rPr>
          <w:rFonts w:ascii="Times New Roman" w:hAnsi="Times New Roman"/>
          <w:sz w:val="24"/>
          <w:szCs w:val="28"/>
        </w:rPr>
        <w:t>ю</w:t>
      </w:r>
      <w:r w:rsidRPr="002354FD">
        <w:rPr>
          <w:rFonts w:ascii="Times New Roman" w:hAnsi="Times New Roman"/>
          <w:sz w:val="24"/>
          <w:szCs w:val="28"/>
        </w:rPr>
        <w:t xml:space="preserve"> руководителя, ознакомить с прик</w:t>
      </w:r>
      <w:r w:rsidR="00251E6C">
        <w:rPr>
          <w:rFonts w:ascii="Times New Roman" w:hAnsi="Times New Roman"/>
          <w:sz w:val="24"/>
          <w:szCs w:val="28"/>
        </w:rPr>
        <w:t>азом  заинтересованных лиц</w:t>
      </w:r>
      <w:r w:rsidRPr="002354FD">
        <w:rPr>
          <w:rFonts w:ascii="Times New Roman" w:hAnsi="Times New Roman"/>
          <w:sz w:val="24"/>
          <w:szCs w:val="28"/>
        </w:rPr>
        <w:t xml:space="preserve"> под подпись.</w:t>
      </w:r>
    </w:p>
    <w:p w:rsidR="0043589E" w:rsidRDefault="0043589E" w:rsidP="00A400AC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803F8" w:rsidRPr="002354FD" w:rsidRDefault="00AE0160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3</w:t>
      </w:r>
      <w:r w:rsidR="00A4646F" w:rsidRPr="002354FD">
        <w:rPr>
          <w:rFonts w:ascii="Times New Roman" w:hAnsi="Times New Roman"/>
          <w:sz w:val="24"/>
          <w:szCs w:val="28"/>
        </w:rPr>
        <w:t>.</w:t>
      </w:r>
      <w:r w:rsidR="002354FD">
        <w:rPr>
          <w:rFonts w:ascii="Times New Roman" w:hAnsi="Times New Roman"/>
          <w:sz w:val="24"/>
          <w:szCs w:val="28"/>
        </w:rPr>
        <w:tab/>
      </w:r>
      <w:r w:rsidR="00B803F8" w:rsidRPr="002354FD">
        <w:rPr>
          <w:rFonts w:ascii="Times New Roman" w:hAnsi="Times New Roman"/>
          <w:sz w:val="24"/>
          <w:szCs w:val="28"/>
        </w:rPr>
        <w:t xml:space="preserve">Считать утратившим силу приказ </w:t>
      </w:r>
      <w:r w:rsidR="00A4646F" w:rsidRPr="002354FD">
        <w:rPr>
          <w:rFonts w:ascii="Times New Roman" w:hAnsi="Times New Roman"/>
          <w:sz w:val="24"/>
          <w:szCs w:val="28"/>
        </w:rPr>
        <w:t>ГАУ</w:t>
      </w:r>
      <w:r w:rsidR="00251E6C">
        <w:rPr>
          <w:rFonts w:ascii="Times New Roman" w:hAnsi="Times New Roman"/>
          <w:sz w:val="24"/>
          <w:szCs w:val="28"/>
        </w:rPr>
        <w:t xml:space="preserve">СО </w:t>
      </w:r>
      <w:r w:rsidR="00A4646F" w:rsidRPr="002354FD">
        <w:rPr>
          <w:rFonts w:ascii="Times New Roman" w:hAnsi="Times New Roman"/>
          <w:sz w:val="24"/>
          <w:szCs w:val="28"/>
        </w:rPr>
        <w:t xml:space="preserve"> СО «КЦСОН города Алапаевска и </w:t>
      </w:r>
      <w:proofErr w:type="spellStart"/>
      <w:r w:rsidR="00A4646F" w:rsidRPr="002354FD">
        <w:rPr>
          <w:rFonts w:ascii="Times New Roman" w:hAnsi="Times New Roman"/>
          <w:sz w:val="24"/>
          <w:szCs w:val="28"/>
        </w:rPr>
        <w:t>Алапаевского</w:t>
      </w:r>
      <w:proofErr w:type="spellEnd"/>
      <w:r w:rsidR="00A4646F" w:rsidRPr="002354FD">
        <w:rPr>
          <w:rFonts w:ascii="Times New Roman" w:hAnsi="Times New Roman"/>
          <w:sz w:val="24"/>
          <w:szCs w:val="28"/>
        </w:rPr>
        <w:t xml:space="preserve"> района» </w:t>
      </w:r>
      <w:r w:rsidR="00B803F8" w:rsidRPr="002354FD">
        <w:rPr>
          <w:rFonts w:ascii="Times New Roman" w:hAnsi="Times New Roman"/>
          <w:sz w:val="24"/>
          <w:szCs w:val="28"/>
        </w:rPr>
        <w:t xml:space="preserve">от </w:t>
      </w:r>
      <w:r w:rsidR="00765837">
        <w:rPr>
          <w:rFonts w:ascii="Times New Roman" w:hAnsi="Times New Roman"/>
          <w:sz w:val="24"/>
          <w:szCs w:val="28"/>
        </w:rPr>
        <w:t xml:space="preserve">09.01.2019 г. № 53 «Об утверждении Положения о внутреннем контроле в </w:t>
      </w:r>
      <w:r w:rsidR="004B7DB8" w:rsidRPr="002354FD">
        <w:rPr>
          <w:rFonts w:ascii="Times New Roman" w:hAnsi="Times New Roman"/>
          <w:sz w:val="24"/>
          <w:szCs w:val="28"/>
        </w:rPr>
        <w:t>ГАУ</w:t>
      </w:r>
      <w:r w:rsidR="00251E6C">
        <w:rPr>
          <w:rFonts w:ascii="Times New Roman" w:hAnsi="Times New Roman"/>
          <w:sz w:val="24"/>
          <w:szCs w:val="28"/>
        </w:rPr>
        <w:t>СО</w:t>
      </w:r>
      <w:r w:rsidR="004B7DB8" w:rsidRPr="002354FD">
        <w:rPr>
          <w:rFonts w:ascii="Times New Roman" w:hAnsi="Times New Roman"/>
          <w:sz w:val="24"/>
          <w:szCs w:val="28"/>
        </w:rPr>
        <w:t xml:space="preserve"> СО «КЦСОН города Алапаевска и </w:t>
      </w:r>
      <w:proofErr w:type="spellStart"/>
      <w:r w:rsidR="004B7DB8" w:rsidRPr="002354FD">
        <w:rPr>
          <w:rFonts w:ascii="Times New Roman" w:hAnsi="Times New Roman"/>
          <w:sz w:val="24"/>
          <w:szCs w:val="28"/>
        </w:rPr>
        <w:t>Алапаевского</w:t>
      </w:r>
      <w:proofErr w:type="spellEnd"/>
      <w:r w:rsidR="004B7DB8" w:rsidRPr="002354FD">
        <w:rPr>
          <w:rFonts w:ascii="Times New Roman" w:hAnsi="Times New Roman"/>
          <w:sz w:val="24"/>
          <w:szCs w:val="28"/>
        </w:rPr>
        <w:t xml:space="preserve"> района».</w:t>
      </w:r>
    </w:p>
    <w:p w:rsidR="002354FD" w:rsidRDefault="002354FD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51DFA" w:rsidRPr="002354FD" w:rsidRDefault="00AE0160" w:rsidP="0022257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4</w:t>
      </w:r>
      <w:r w:rsidR="00B803F8" w:rsidRPr="002354FD">
        <w:rPr>
          <w:rFonts w:ascii="Times New Roman" w:hAnsi="Times New Roman"/>
          <w:sz w:val="24"/>
          <w:szCs w:val="28"/>
        </w:rPr>
        <w:t>.</w:t>
      </w:r>
      <w:r w:rsidR="002354FD">
        <w:rPr>
          <w:rFonts w:ascii="Times New Roman" w:hAnsi="Times New Roman"/>
          <w:sz w:val="24"/>
          <w:szCs w:val="28"/>
        </w:rPr>
        <w:tab/>
      </w:r>
      <w:proofErr w:type="gramStart"/>
      <w:r w:rsidR="00B51DFA" w:rsidRPr="002354FD">
        <w:rPr>
          <w:rFonts w:ascii="Times New Roman" w:hAnsi="Times New Roman"/>
          <w:sz w:val="24"/>
          <w:szCs w:val="28"/>
        </w:rPr>
        <w:t>Контроль за</w:t>
      </w:r>
      <w:proofErr w:type="gramEnd"/>
      <w:r w:rsidR="00B51DFA" w:rsidRPr="002354FD">
        <w:rPr>
          <w:rFonts w:ascii="Times New Roman" w:hAnsi="Times New Roman"/>
          <w:sz w:val="24"/>
          <w:szCs w:val="28"/>
        </w:rPr>
        <w:t xml:space="preserve"> исполнением настоящего приказа оставляю за собой.</w:t>
      </w:r>
    </w:p>
    <w:p w:rsidR="00B51DFA" w:rsidRPr="002354FD" w:rsidRDefault="00B51DFA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51DFA" w:rsidRPr="002354FD" w:rsidRDefault="00B51DFA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B51DFA" w:rsidRPr="002354FD" w:rsidRDefault="00B51DFA" w:rsidP="00B51DFA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2354FD">
        <w:rPr>
          <w:rFonts w:ascii="Times New Roman" w:hAnsi="Times New Roman"/>
          <w:sz w:val="24"/>
          <w:szCs w:val="28"/>
        </w:rPr>
        <w:t xml:space="preserve">Директор                                                                                            </w:t>
      </w:r>
      <w:r w:rsidR="00251E6C">
        <w:rPr>
          <w:rFonts w:ascii="Times New Roman" w:hAnsi="Times New Roman"/>
          <w:sz w:val="24"/>
          <w:szCs w:val="28"/>
        </w:rPr>
        <w:t xml:space="preserve">                     </w:t>
      </w:r>
      <w:r w:rsidRPr="002354FD">
        <w:rPr>
          <w:rFonts w:ascii="Times New Roman" w:hAnsi="Times New Roman"/>
          <w:sz w:val="24"/>
          <w:szCs w:val="28"/>
        </w:rPr>
        <w:t xml:space="preserve">    Л.П. Денисова</w:t>
      </w:r>
    </w:p>
    <w:p w:rsidR="00B51DFA" w:rsidRPr="00B51DFA" w:rsidRDefault="00B51DFA" w:rsidP="00B51DFA">
      <w:pPr>
        <w:rPr>
          <w:rFonts w:ascii="Times New Roman" w:hAnsi="Times New Roman"/>
          <w:sz w:val="28"/>
          <w:szCs w:val="28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22257A" w:rsidRDefault="0022257A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6F7033" w:rsidRDefault="006F7033" w:rsidP="0022257A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</w:p>
    <w:p w:rsidR="00AE0160" w:rsidRDefault="00AE016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br w:type="page"/>
      </w:r>
    </w:p>
    <w:tbl>
      <w:tblPr>
        <w:tblW w:w="0" w:type="auto"/>
        <w:tblLook w:val="01E0"/>
      </w:tblPr>
      <w:tblGrid>
        <w:gridCol w:w="4785"/>
        <w:gridCol w:w="4786"/>
      </w:tblGrid>
      <w:tr w:rsidR="00BC17DC" w:rsidRPr="00A400AC" w:rsidTr="002354FD">
        <w:tc>
          <w:tcPr>
            <w:tcW w:w="4785" w:type="dxa"/>
            <w:shd w:val="clear" w:color="auto" w:fill="auto"/>
          </w:tcPr>
          <w:p w:rsidR="00BC17DC" w:rsidRPr="00A400AC" w:rsidRDefault="00BC17DC" w:rsidP="00A400AC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BC17DC" w:rsidRPr="00A400AC" w:rsidRDefault="00BC17DC" w:rsidP="002354FD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00AC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к приказу </w:t>
            </w:r>
          </w:p>
          <w:p w:rsidR="00BC17DC" w:rsidRPr="00A400AC" w:rsidRDefault="00D56358" w:rsidP="00D56358">
            <w:pPr>
              <w:pStyle w:val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</w:t>
            </w:r>
            <w:r w:rsidR="00251E6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65837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  <w:r w:rsidR="00BC17DC" w:rsidRPr="00A400AC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765837"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  <w:r w:rsidR="00A400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BC17DC" w:rsidRPr="00A400A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BC17DC" w:rsidRPr="00A400AC" w:rsidRDefault="00BC17DC" w:rsidP="002354FD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7DC" w:rsidRPr="00A400AC" w:rsidRDefault="00BC17DC" w:rsidP="00BC17DC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52A5" w:rsidRPr="00B051D2" w:rsidRDefault="000B52A5" w:rsidP="00B051D2">
      <w:pPr>
        <w:spacing w:line="237" w:lineRule="auto"/>
        <w:ind w:right="1068"/>
        <w:jc w:val="center"/>
        <w:rPr>
          <w:rFonts w:ascii="Times New Roman" w:hAnsi="Times New Roman"/>
          <w:b/>
          <w:sz w:val="24"/>
        </w:rPr>
      </w:pPr>
      <w:r w:rsidRPr="000B52A5">
        <w:rPr>
          <w:rFonts w:ascii="Times New Roman" w:hAnsi="Times New Roman"/>
          <w:b/>
          <w:sz w:val="24"/>
        </w:rPr>
        <w:t>ПОЛОЖЕНИЕ О ВНУТРЕННЕМ КОНТРОЛЕ ХОЗЯЙСТВЕННЫХ ОПЕРАЦИЙ В ГАУСО СО «КЦСОН ГОРОДА АЛАПАЕВСКА И АЛАПАЕВСКОГО РАЙОНА»</w:t>
      </w:r>
    </w:p>
    <w:p w:rsidR="00765837" w:rsidRPr="000B52A5" w:rsidRDefault="00765837" w:rsidP="00765837">
      <w:pPr>
        <w:pStyle w:val="ad"/>
        <w:widowControl w:val="0"/>
        <w:numPr>
          <w:ilvl w:val="0"/>
          <w:numId w:val="39"/>
        </w:numPr>
        <w:tabs>
          <w:tab w:val="left" w:pos="4311"/>
        </w:tabs>
        <w:autoSpaceDE w:val="0"/>
        <w:autoSpaceDN w:val="0"/>
        <w:spacing w:before="263" w:after="0" w:line="240" w:lineRule="auto"/>
        <w:ind w:left="4311" w:hanging="359"/>
        <w:jc w:val="left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 xml:space="preserve">Общие </w:t>
      </w:r>
      <w:r w:rsidRPr="000B52A5">
        <w:rPr>
          <w:rFonts w:ascii="Times New Roman" w:hAnsi="Times New Roman" w:cs="Times New Roman"/>
          <w:spacing w:val="-2"/>
          <w:sz w:val="24"/>
        </w:rPr>
        <w:t>положения</w:t>
      </w:r>
    </w:p>
    <w:p w:rsidR="00765837" w:rsidRPr="000B52A5" w:rsidRDefault="00765837" w:rsidP="00765837">
      <w:pPr>
        <w:pStyle w:val="af0"/>
        <w:ind w:left="0" w:firstLine="0"/>
      </w:pPr>
    </w:p>
    <w:p w:rsidR="00765837" w:rsidRPr="000B52A5" w:rsidRDefault="000B52A5" w:rsidP="000B52A5">
      <w:pPr>
        <w:pStyle w:val="af0"/>
        <w:ind w:right="167" w:firstLine="0"/>
        <w:jc w:val="both"/>
      </w:pPr>
      <w:r>
        <w:t xml:space="preserve">         </w:t>
      </w:r>
      <w:proofErr w:type="gramStart"/>
      <w:r w:rsidR="00765837" w:rsidRPr="000B52A5">
        <w:t>Настоящее Положение разработано в соответствии с законодательством Российской Федерации (Федеральным законом</w:t>
      </w:r>
      <w:r w:rsidR="00765837" w:rsidRPr="000B52A5">
        <w:rPr>
          <w:spacing w:val="-1"/>
        </w:rPr>
        <w:t xml:space="preserve"> </w:t>
      </w:r>
      <w:r w:rsidR="00765837" w:rsidRPr="000B52A5">
        <w:t>от 06.12.2011 № 402-ФЗ «О</w:t>
      </w:r>
      <w:r w:rsidR="00765837" w:rsidRPr="000B52A5">
        <w:rPr>
          <w:spacing w:val="-2"/>
        </w:rPr>
        <w:t xml:space="preserve"> </w:t>
      </w:r>
      <w:r w:rsidR="00765837" w:rsidRPr="000B52A5">
        <w:t>бухгалтерском учете», Приказом Минфина РФ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применению») и Уставом</w:t>
      </w:r>
      <w:r w:rsidR="00765837" w:rsidRPr="000B52A5">
        <w:rPr>
          <w:spacing w:val="80"/>
        </w:rPr>
        <w:t xml:space="preserve"> </w:t>
      </w:r>
      <w:r w:rsidR="00765837" w:rsidRPr="000B52A5">
        <w:t>учреждения.</w:t>
      </w:r>
      <w:proofErr w:type="gramEnd"/>
      <w:r w:rsidR="00765837" w:rsidRPr="000B52A5">
        <w:t xml:space="preserve"> Положение о внутреннем финансовом контроле устанавливает единые цели, правила и принципы организации и проведения мероприятий внутреннего финансового контроля в учреждении.</w:t>
      </w:r>
    </w:p>
    <w:p w:rsidR="00765837" w:rsidRPr="000B52A5" w:rsidRDefault="00765837" w:rsidP="00765837">
      <w:pPr>
        <w:pStyle w:val="af0"/>
        <w:spacing w:before="1"/>
        <w:ind w:left="1108" w:firstLine="0"/>
        <w:jc w:val="both"/>
      </w:pPr>
      <w:r w:rsidRPr="000B52A5">
        <w:t>Целями</w:t>
      </w:r>
      <w:r w:rsidRPr="000B52A5">
        <w:rPr>
          <w:spacing w:val="-3"/>
        </w:rPr>
        <w:t xml:space="preserve"> </w:t>
      </w:r>
      <w:r w:rsidRPr="000B52A5">
        <w:t>внутреннего</w:t>
      </w:r>
      <w:r w:rsidRPr="000B52A5">
        <w:rPr>
          <w:spacing w:val="-4"/>
        </w:rPr>
        <w:t xml:space="preserve"> </w:t>
      </w:r>
      <w:r w:rsidRPr="000B52A5">
        <w:t>финансового</w:t>
      </w:r>
      <w:r w:rsidRPr="000B52A5">
        <w:rPr>
          <w:spacing w:val="-1"/>
        </w:rPr>
        <w:t xml:space="preserve"> </w:t>
      </w:r>
      <w:r w:rsidRPr="000B52A5">
        <w:t>контроля</w:t>
      </w:r>
      <w:r w:rsidRPr="000B52A5">
        <w:rPr>
          <w:spacing w:val="7"/>
        </w:rPr>
        <w:t xml:space="preserve"> </w:t>
      </w:r>
      <w:r w:rsidRPr="000B52A5">
        <w:rPr>
          <w:spacing w:val="-2"/>
        </w:rPr>
        <w:t>являются: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80"/>
        </w:tabs>
        <w:autoSpaceDE w:val="0"/>
        <w:autoSpaceDN w:val="0"/>
        <w:spacing w:before="3" w:after="0" w:line="240" w:lineRule="auto"/>
        <w:ind w:right="183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подтверждение достоверности бухгалтерского учета и отчетности учреждения и соблюдения порядка ведения учета методологии и стандартам бухгалтерского учета, установленным Министерством финансов Российской Федерации;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80"/>
        </w:tabs>
        <w:autoSpaceDE w:val="0"/>
        <w:autoSpaceDN w:val="0"/>
        <w:spacing w:before="2" w:after="0" w:line="242" w:lineRule="auto"/>
        <w:ind w:right="169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соблюдение действующего законодательства Российской Федерации, регулирующего порядок осуществления финансово-хозяйственной деятельности;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2" w:lineRule="auto"/>
        <w:ind w:right="180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подготовка предложений по повышению экономности и результативности использования средств бюджета.</w:t>
      </w:r>
    </w:p>
    <w:p w:rsidR="00765837" w:rsidRPr="000B52A5" w:rsidRDefault="00765837" w:rsidP="00765837">
      <w:pPr>
        <w:pStyle w:val="af0"/>
        <w:spacing w:line="271" w:lineRule="exact"/>
        <w:ind w:left="686" w:firstLine="0"/>
        <w:jc w:val="both"/>
      </w:pPr>
      <w:r w:rsidRPr="000B52A5">
        <w:t>Система</w:t>
      </w:r>
      <w:r w:rsidRPr="000B52A5">
        <w:rPr>
          <w:spacing w:val="-7"/>
        </w:rPr>
        <w:t xml:space="preserve"> </w:t>
      </w:r>
      <w:r w:rsidRPr="000B52A5">
        <w:t>внутреннего контроля</w:t>
      </w:r>
      <w:r w:rsidRPr="000B52A5">
        <w:rPr>
          <w:spacing w:val="-8"/>
        </w:rPr>
        <w:t xml:space="preserve"> </w:t>
      </w:r>
      <w:r w:rsidRPr="000B52A5">
        <w:t>призвана</w:t>
      </w:r>
      <w:r w:rsidRPr="000B52A5">
        <w:rPr>
          <w:spacing w:val="-9"/>
        </w:rPr>
        <w:t xml:space="preserve"> </w:t>
      </w:r>
      <w:r w:rsidRPr="000B52A5">
        <w:rPr>
          <w:spacing w:val="-2"/>
        </w:rPr>
        <w:t>обеспечить: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before="2" w:after="0" w:line="275" w:lineRule="exact"/>
        <w:ind w:left="824" w:hanging="138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точность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</w:t>
      </w:r>
      <w:r w:rsidRPr="000B52A5">
        <w:rPr>
          <w:rFonts w:ascii="Times New Roman" w:hAnsi="Times New Roman" w:cs="Times New Roman"/>
          <w:spacing w:val="-4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полноту</w:t>
      </w:r>
      <w:r w:rsidRPr="000B52A5">
        <w:rPr>
          <w:rFonts w:ascii="Times New Roman" w:hAnsi="Times New Roman" w:cs="Times New Roman"/>
          <w:spacing w:val="-9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документации</w:t>
      </w:r>
      <w:r w:rsidRPr="000B52A5">
        <w:rPr>
          <w:rFonts w:ascii="Times New Roman" w:hAnsi="Times New Roman" w:cs="Times New Roman"/>
          <w:spacing w:val="1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 xml:space="preserve">бухгалтерского </w:t>
      </w:r>
      <w:r w:rsidRPr="000B52A5">
        <w:rPr>
          <w:rFonts w:ascii="Times New Roman" w:hAnsi="Times New Roman" w:cs="Times New Roman"/>
          <w:spacing w:val="-2"/>
          <w:sz w:val="24"/>
        </w:rPr>
        <w:t>учета;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74" w:lineRule="exact"/>
        <w:ind w:left="824" w:hanging="138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своевременность</w:t>
      </w:r>
      <w:r w:rsidRPr="000B52A5">
        <w:rPr>
          <w:rFonts w:ascii="Times New Roman" w:hAnsi="Times New Roman" w:cs="Times New Roman"/>
          <w:spacing w:val="-9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подготовки</w:t>
      </w:r>
      <w:r w:rsidRPr="000B52A5">
        <w:rPr>
          <w:rFonts w:ascii="Times New Roman" w:hAnsi="Times New Roman" w:cs="Times New Roman"/>
          <w:spacing w:val="-8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достоверной</w:t>
      </w:r>
      <w:r w:rsidRPr="000B52A5">
        <w:rPr>
          <w:rFonts w:ascii="Times New Roman" w:hAnsi="Times New Roman" w:cs="Times New Roman"/>
          <w:spacing w:val="-7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бухгалтерской</w:t>
      </w:r>
      <w:r w:rsidRPr="000B52A5">
        <w:rPr>
          <w:rFonts w:ascii="Times New Roman" w:hAnsi="Times New Roman" w:cs="Times New Roman"/>
          <w:spacing w:val="-9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отчетности;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75" w:lineRule="exact"/>
        <w:ind w:left="824" w:hanging="138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соблюдение</w:t>
      </w:r>
      <w:r w:rsidRPr="000B52A5">
        <w:rPr>
          <w:rFonts w:ascii="Times New Roman" w:hAnsi="Times New Roman" w:cs="Times New Roman"/>
          <w:spacing w:val="-4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требований</w:t>
      </w:r>
      <w:r w:rsidRPr="000B52A5">
        <w:rPr>
          <w:rFonts w:ascii="Times New Roman" w:hAnsi="Times New Roman" w:cs="Times New Roman"/>
          <w:spacing w:val="-4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законодательства;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before="3" w:after="0" w:line="275" w:lineRule="exact"/>
        <w:ind w:left="824" w:hanging="138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предотвращение</w:t>
      </w:r>
      <w:r w:rsidRPr="000B52A5">
        <w:rPr>
          <w:rFonts w:ascii="Times New Roman" w:hAnsi="Times New Roman" w:cs="Times New Roman"/>
          <w:spacing w:val="-5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ошибок</w:t>
      </w:r>
      <w:r w:rsidRPr="000B52A5">
        <w:rPr>
          <w:rFonts w:ascii="Times New Roman" w:hAnsi="Times New Roman" w:cs="Times New Roman"/>
          <w:spacing w:val="-5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</w:t>
      </w:r>
      <w:r w:rsidRPr="000B52A5">
        <w:rPr>
          <w:rFonts w:ascii="Times New Roman" w:hAnsi="Times New Roman" w:cs="Times New Roman"/>
          <w:spacing w:val="-3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искажений;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74" w:lineRule="exact"/>
        <w:ind w:left="824" w:hanging="138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исполнение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приказов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</w:t>
      </w:r>
      <w:r w:rsidRPr="000B52A5">
        <w:rPr>
          <w:rFonts w:ascii="Times New Roman" w:hAnsi="Times New Roman" w:cs="Times New Roman"/>
          <w:spacing w:val="-2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распоряжений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руководителя</w:t>
      </w:r>
      <w:r w:rsidRPr="000B52A5">
        <w:rPr>
          <w:rFonts w:ascii="Times New Roman" w:hAnsi="Times New Roman" w:cs="Times New Roman"/>
          <w:spacing w:val="4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учреждения;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75" w:lineRule="exact"/>
        <w:ind w:left="824" w:hanging="138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выполнение</w:t>
      </w:r>
      <w:r w:rsidRPr="000B52A5">
        <w:rPr>
          <w:rFonts w:ascii="Times New Roman" w:hAnsi="Times New Roman" w:cs="Times New Roman"/>
          <w:spacing w:val="-8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планов</w:t>
      </w:r>
      <w:r w:rsidRPr="000B52A5">
        <w:rPr>
          <w:rFonts w:ascii="Times New Roman" w:hAnsi="Times New Roman" w:cs="Times New Roman"/>
          <w:spacing w:val="-4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финансово-хозяйственной</w:t>
      </w:r>
      <w:r w:rsidRPr="000B52A5">
        <w:rPr>
          <w:rFonts w:ascii="Times New Roman" w:hAnsi="Times New Roman" w:cs="Times New Roman"/>
          <w:spacing w:val="-13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деятельности</w:t>
      </w:r>
      <w:r w:rsidRPr="000B52A5">
        <w:rPr>
          <w:rFonts w:ascii="Times New Roman" w:hAnsi="Times New Roman" w:cs="Times New Roman"/>
          <w:spacing w:val="-8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учреждения;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before="2" w:after="0" w:line="275" w:lineRule="exact"/>
        <w:ind w:left="824" w:hanging="138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сохранность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имущества</w:t>
      </w:r>
      <w:r w:rsidRPr="000B52A5">
        <w:rPr>
          <w:rFonts w:ascii="Times New Roman" w:hAnsi="Times New Roman" w:cs="Times New Roman"/>
          <w:spacing w:val="5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учреждения.</w:t>
      </w:r>
    </w:p>
    <w:p w:rsidR="00765837" w:rsidRPr="000B52A5" w:rsidRDefault="00765837" w:rsidP="00765837">
      <w:pPr>
        <w:pStyle w:val="af0"/>
        <w:spacing w:line="274" w:lineRule="exact"/>
        <w:ind w:left="1108" w:firstLine="0"/>
      </w:pPr>
      <w:r w:rsidRPr="000B52A5">
        <w:t>Задачами</w:t>
      </w:r>
      <w:r w:rsidRPr="000B52A5">
        <w:rPr>
          <w:spacing w:val="-4"/>
        </w:rPr>
        <w:t xml:space="preserve"> </w:t>
      </w:r>
      <w:r w:rsidRPr="000B52A5">
        <w:t>внутреннего</w:t>
      </w:r>
      <w:r w:rsidRPr="000B52A5">
        <w:rPr>
          <w:spacing w:val="-1"/>
        </w:rPr>
        <w:t xml:space="preserve"> </w:t>
      </w:r>
      <w:r w:rsidRPr="000B52A5">
        <w:t>контроля</w:t>
      </w:r>
      <w:r w:rsidRPr="000B52A5">
        <w:rPr>
          <w:spacing w:val="8"/>
        </w:rPr>
        <w:t xml:space="preserve"> </w:t>
      </w:r>
      <w:r w:rsidRPr="000B52A5">
        <w:rPr>
          <w:spacing w:val="-2"/>
        </w:rPr>
        <w:t>являются: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0" w:lineRule="auto"/>
        <w:ind w:right="165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установление соответствия проводимых финансовых операций в части финансово- хозяйственной деятельности и их отражения в бухгалтерском учете и отчетности требованиям нормативных правовых актов;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2" w:after="0" w:line="242" w:lineRule="auto"/>
        <w:ind w:right="186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 xml:space="preserve">установление соответствия осуществляемых операций регламентам, полномочиям </w:t>
      </w:r>
      <w:r w:rsidRPr="000B52A5">
        <w:rPr>
          <w:rFonts w:ascii="Times New Roman" w:hAnsi="Times New Roman" w:cs="Times New Roman"/>
          <w:spacing w:val="-2"/>
          <w:sz w:val="24"/>
        </w:rPr>
        <w:t>сотрудников;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2" w:lineRule="auto"/>
        <w:ind w:right="181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соблюдение установленных технологических процессов и операций при осуществлении функциональной деятельности;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2" w:lineRule="auto"/>
        <w:ind w:right="186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анализ системы внутреннего контроля учреждения, позволяющий выявить существенные аспекты, влияющие на ее эффективность.</w:t>
      </w:r>
    </w:p>
    <w:p w:rsidR="00765837" w:rsidRPr="000B52A5" w:rsidRDefault="00765837" w:rsidP="00765837">
      <w:pPr>
        <w:pStyle w:val="af0"/>
        <w:spacing w:line="242" w:lineRule="auto"/>
        <w:ind w:right="180" w:firstLine="1094"/>
        <w:jc w:val="both"/>
      </w:pPr>
      <w:r w:rsidRPr="000B52A5">
        <w:t xml:space="preserve">Внутренний контроль в учреждении должен основываться на следующих </w:t>
      </w:r>
      <w:r w:rsidRPr="000B52A5">
        <w:rPr>
          <w:spacing w:val="-2"/>
        </w:rPr>
        <w:t>принципах: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0" w:lineRule="auto"/>
        <w:ind w:right="177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принцип законности – неуклонное и точное соблюдение всеми субъектами внутреннего контроля норм и правил, установленных нормативным законодательством Российской Федерации;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37" w:lineRule="auto"/>
        <w:ind w:right="177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 xml:space="preserve">принцип независимости – субъекты внутреннего контроля при выполнении своих </w:t>
      </w:r>
      <w:r w:rsidRPr="000B52A5">
        <w:rPr>
          <w:rFonts w:ascii="Times New Roman" w:hAnsi="Times New Roman" w:cs="Times New Roman"/>
          <w:sz w:val="24"/>
        </w:rPr>
        <w:lastRenderedPageBreak/>
        <w:t>функциональных обязанностей независимы от объектов внутреннего контроля;</w:t>
      </w:r>
    </w:p>
    <w:p w:rsidR="000B52A5" w:rsidRPr="000B52A5" w:rsidRDefault="000B52A5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74" w:after="0" w:line="240" w:lineRule="auto"/>
        <w:ind w:right="178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принцип объективности – внутренний контроль осуществляется с использованием фактических документальных данных в порядке, установленном законодательством Российской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Федерации, путем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применения</w:t>
      </w:r>
      <w:r w:rsidRPr="000B52A5">
        <w:rPr>
          <w:rFonts w:ascii="Times New Roman" w:hAnsi="Times New Roman" w:cs="Times New Roman"/>
          <w:spacing w:val="-2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методов,</w:t>
      </w:r>
      <w:r w:rsidRPr="000B52A5">
        <w:rPr>
          <w:rFonts w:ascii="Times New Roman" w:hAnsi="Times New Roman" w:cs="Times New Roman"/>
          <w:spacing w:val="-5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обеспечивающих</w:t>
      </w:r>
      <w:r w:rsidRPr="000B52A5">
        <w:rPr>
          <w:rFonts w:ascii="Times New Roman" w:hAnsi="Times New Roman" w:cs="Times New Roman"/>
          <w:spacing w:val="-7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получение</w:t>
      </w:r>
      <w:r w:rsidRPr="000B52A5">
        <w:rPr>
          <w:rFonts w:ascii="Times New Roman" w:hAnsi="Times New Roman" w:cs="Times New Roman"/>
          <w:spacing w:val="-3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полной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 достоверной информации;</w:t>
      </w:r>
    </w:p>
    <w:p w:rsidR="000B52A5" w:rsidRPr="000B52A5" w:rsidRDefault="000B52A5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1" w:after="0" w:line="240" w:lineRule="auto"/>
        <w:ind w:right="173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принцип ответственности – каждый субъект внутреннего контроля за</w:t>
      </w:r>
      <w:r w:rsidRPr="000B52A5">
        <w:rPr>
          <w:rFonts w:ascii="Times New Roman" w:hAnsi="Times New Roman" w:cs="Times New Roman"/>
          <w:spacing w:val="40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ненадлежащее выполнение контрольных функций несет ответственность в соответствии с законодательством Российской Федерации;</w:t>
      </w:r>
    </w:p>
    <w:p w:rsidR="000B52A5" w:rsidRPr="000B52A5" w:rsidRDefault="000B52A5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5" w:after="0" w:line="237" w:lineRule="auto"/>
        <w:ind w:right="178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 xml:space="preserve">принцип системности – проведение контрольных </w:t>
      </w:r>
      <w:proofErr w:type="gramStart"/>
      <w:r w:rsidRPr="000B52A5">
        <w:rPr>
          <w:rFonts w:ascii="Times New Roman" w:hAnsi="Times New Roman" w:cs="Times New Roman"/>
          <w:sz w:val="24"/>
        </w:rPr>
        <w:t>мероприятий всех сторон деятельности объекта внутреннего контроля</w:t>
      </w:r>
      <w:proofErr w:type="gramEnd"/>
      <w:r w:rsidRPr="000B52A5">
        <w:rPr>
          <w:rFonts w:ascii="Times New Roman" w:hAnsi="Times New Roman" w:cs="Times New Roman"/>
          <w:sz w:val="24"/>
        </w:rPr>
        <w:t xml:space="preserve"> и его взаимосвязей в структуре управления.</w:t>
      </w:r>
    </w:p>
    <w:p w:rsidR="000B52A5" w:rsidRPr="000B52A5" w:rsidRDefault="000B52A5" w:rsidP="000B52A5">
      <w:pPr>
        <w:pStyle w:val="af0"/>
        <w:spacing w:before="3" w:line="275" w:lineRule="exact"/>
        <w:jc w:val="both"/>
      </w:pPr>
      <w:r w:rsidRPr="000B52A5">
        <w:t>Внутренний</w:t>
      </w:r>
      <w:r w:rsidRPr="000B52A5">
        <w:rPr>
          <w:spacing w:val="-5"/>
        </w:rPr>
        <w:t xml:space="preserve"> </w:t>
      </w:r>
      <w:r w:rsidRPr="000B52A5">
        <w:t>контроль</w:t>
      </w:r>
      <w:r w:rsidRPr="000B52A5">
        <w:rPr>
          <w:spacing w:val="-9"/>
        </w:rPr>
        <w:t xml:space="preserve"> </w:t>
      </w:r>
      <w:r w:rsidRPr="000B52A5">
        <w:t>в</w:t>
      </w:r>
      <w:r w:rsidRPr="000B52A5">
        <w:rPr>
          <w:spacing w:val="-4"/>
        </w:rPr>
        <w:t xml:space="preserve"> </w:t>
      </w:r>
      <w:r w:rsidRPr="000B52A5">
        <w:t>учреждении</w:t>
      </w:r>
      <w:r w:rsidRPr="000B52A5">
        <w:rPr>
          <w:spacing w:val="-5"/>
        </w:rPr>
        <w:t xml:space="preserve"> </w:t>
      </w:r>
      <w:r w:rsidRPr="000B52A5">
        <w:t>могут</w:t>
      </w:r>
      <w:r w:rsidRPr="000B52A5">
        <w:rPr>
          <w:spacing w:val="6"/>
        </w:rPr>
        <w:t xml:space="preserve"> </w:t>
      </w:r>
      <w:r w:rsidRPr="000B52A5">
        <w:rPr>
          <w:spacing w:val="-2"/>
        </w:rPr>
        <w:t>осуществлять:</w:t>
      </w:r>
    </w:p>
    <w:p w:rsidR="000B52A5" w:rsidRPr="000B52A5" w:rsidRDefault="000B52A5" w:rsidP="000B52A5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74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комиссия</w:t>
      </w:r>
      <w:r w:rsidRPr="000B52A5">
        <w:rPr>
          <w:rFonts w:ascii="Times New Roman" w:hAnsi="Times New Roman" w:cs="Times New Roman"/>
          <w:spacing w:val="-9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по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внутреннему</w:t>
      </w:r>
      <w:r w:rsidRPr="000B52A5">
        <w:rPr>
          <w:rFonts w:ascii="Times New Roman" w:hAnsi="Times New Roman" w:cs="Times New Roman"/>
          <w:spacing w:val="-15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контролю;</w:t>
      </w:r>
    </w:p>
    <w:p w:rsidR="000B52A5" w:rsidRPr="000B52A5" w:rsidRDefault="000B52A5" w:rsidP="000B52A5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75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руководители</w:t>
      </w:r>
      <w:r w:rsidRPr="000B52A5">
        <w:rPr>
          <w:rFonts w:ascii="Times New Roman" w:hAnsi="Times New Roman" w:cs="Times New Roman"/>
          <w:spacing w:val="-8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всех</w:t>
      </w:r>
      <w:r w:rsidRPr="000B52A5">
        <w:rPr>
          <w:rFonts w:ascii="Times New Roman" w:hAnsi="Times New Roman" w:cs="Times New Roman"/>
          <w:spacing w:val="-4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уровней,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сотрудники</w:t>
      </w:r>
      <w:r w:rsidRPr="000B52A5">
        <w:rPr>
          <w:rFonts w:ascii="Times New Roman" w:hAnsi="Times New Roman" w:cs="Times New Roman"/>
          <w:spacing w:val="11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учреждения;</w:t>
      </w:r>
    </w:p>
    <w:p w:rsidR="000B52A5" w:rsidRPr="000B52A5" w:rsidRDefault="000B52A5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3" w:after="0" w:line="242" w:lineRule="auto"/>
        <w:ind w:right="184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сторонние организации или внешние аудиторы, привлекаемые для целей проверки финансово-хозяйственной деятельности учреждения.</w:t>
      </w:r>
    </w:p>
    <w:p w:rsidR="000B52A5" w:rsidRDefault="000B52A5" w:rsidP="00765837">
      <w:pPr>
        <w:spacing w:line="237" w:lineRule="auto"/>
        <w:jc w:val="both"/>
        <w:rPr>
          <w:sz w:val="24"/>
        </w:rPr>
      </w:pPr>
    </w:p>
    <w:p w:rsidR="000B52A5" w:rsidRPr="000B52A5" w:rsidRDefault="000B52A5" w:rsidP="000B52A5">
      <w:pPr>
        <w:pStyle w:val="ad"/>
        <w:widowControl w:val="0"/>
        <w:numPr>
          <w:ilvl w:val="0"/>
          <w:numId w:val="39"/>
        </w:numPr>
        <w:tabs>
          <w:tab w:val="left" w:pos="2683"/>
        </w:tabs>
        <w:autoSpaceDE w:val="0"/>
        <w:autoSpaceDN w:val="0"/>
        <w:spacing w:before="1" w:after="0" w:line="240" w:lineRule="auto"/>
        <w:ind w:left="2683" w:hanging="245"/>
        <w:jc w:val="left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Организация</w:t>
      </w:r>
      <w:r w:rsidRPr="000B52A5">
        <w:rPr>
          <w:rFonts w:ascii="Times New Roman" w:hAnsi="Times New Roman" w:cs="Times New Roman"/>
          <w:spacing w:val="-13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внутреннего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финансового</w:t>
      </w:r>
      <w:r w:rsidRPr="000B52A5">
        <w:rPr>
          <w:rFonts w:ascii="Times New Roman" w:hAnsi="Times New Roman" w:cs="Times New Roman"/>
          <w:spacing w:val="7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контроля</w:t>
      </w:r>
    </w:p>
    <w:p w:rsidR="000B52A5" w:rsidRPr="000B52A5" w:rsidRDefault="000B52A5" w:rsidP="000B52A5">
      <w:pPr>
        <w:pStyle w:val="af0"/>
        <w:spacing w:before="5"/>
        <w:ind w:left="0" w:firstLine="0"/>
      </w:pPr>
    </w:p>
    <w:p w:rsidR="000B52A5" w:rsidRPr="000B52A5" w:rsidRDefault="000B52A5" w:rsidP="000B52A5">
      <w:pPr>
        <w:pStyle w:val="af0"/>
        <w:spacing w:line="242" w:lineRule="auto"/>
        <w:ind w:right="180" w:firstLine="589"/>
        <w:jc w:val="both"/>
      </w:pPr>
      <w:r w:rsidRPr="000B52A5">
        <w:t>Внутренний финансовый контроль в учреждении осуществляется в формах предварительного, текущего и последующего контроля.</w:t>
      </w:r>
    </w:p>
    <w:p w:rsidR="000B52A5" w:rsidRPr="000B52A5" w:rsidRDefault="000B52A5" w:rsidP="000B52A5">
      <w:pPr>
        <w:pStyle w:val="af0"/>
        <w:ind w:right="172" w:firstLine="0"/>
        <w:jc w:val="both"/>
      </w:pPr>
      <w:r>
        <w:t xml:space="preserve">          </w:t>
      </w:r>
      <w:r w:rsidRPr="000B52A5">
        <w:t>Предварительный контроль осуществляется до начала совершения хозяйственной операции. Он позволяет определить, насколько целесообразной и правомерной будет та или иная операция. Предварительный контроль осуществляют руководитель учреждения, его заместители, главный бухгалтер, юрисконсульт. В рамках предварительного контроля проводятся следующие действия:</w:t>
      </w:r>
    </w:p>
    <w:p w:rsidR="000B52A5" w:rsidRPr="000B52A5" w:rsidRDefault="000B52A5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0" w:lineRule="auto"/>
        <w:ind w:right="170" w:firstLine="566"/>
        <w:jc w:val="both"/>
        <w:rPr>
          <w:rFonts w:ascii="Times New Roman" w:hAnsi="Times New Roman" w:cs="Times New Roman"/>
          <w:sz w:val="24"/>
        </w:rPr>
      </w:pPr>
      <w:proofErr w:type="gramStart"/>
      <w:r w:rsidRPr="000B52A5">
        <w:rPr>
          <w:rFonts w:ascii="Times New Roman" w:hAnsi="Times New Roman" w:cs="Times New Roman"/>
          <w:sz w:val="24"/>
        </w:rPr>
        <w:t>контроль за</w:t>
      </w:r>
      <w:proofErr w:type="gramEnd"/>
      <w:r w:rsidRPr="000B52A5">
        <w:rPr>
          <w:rFonts w:ascii="Times New Roman" w:hAnsi="Times New Roman" w:cs="Times New Roman"/>
          <w:sz w:val="24"/>
        </w:rPr>
        <w:t xml:space="preserve"> составлением финансово-плановых документов (расчетов потребности в денежных средствах, плана финансово-хозяйственной деятельности и др.) руководителем, главным бухгалтером, экономистом, их визирование, согласование и урегулирование разногласий;</w:t>
      </w:r>
    </w:p>
    <w:p w:rsidR="000B52A5" w:rsidRPr="000B52A5" w:rsidRDefault="000B52A5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0" w:lineRule="auto"/>
        <w:ind w:right="171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проверка законности и экономической обоснованности, визирование проектов договоров (контрактов), и прочих документов, из которых вытекают денежные обязательства, юрисконсультом и главным бухгалтером учреждения;</w:t>
      </w:r>
    </w:p>
    <w:p w:rsidR="000B52A5" w:rsidRPr="000B52A5" w:rsidRDefault="000B52A5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2" w:lineRule="auto"/>
        <w:ind w:right="183" w:firstLine="566"/>
        <w:jc w:val="both"/>
        <w:rPr>
          <w:rFonts w:ascii="Times New Roman" w:hAnsi="Times New Roman" w:cs="Times New Roman"/>
          <w:sz w:val="24"/>
        </w:rPr>
      </w:pPr>
      <w:proofErr w:type="gramStart"/>
      <w:r w:rsidRPr="000B52A5">
        <w:rPr>
          <w:rFonts w:ascii="Times New Roman" w:hAnsi="Times New Roman" w:cs="Times New Roman"/>
          <w:sz w:val="24"/>
        </w:rPr>
        <w:t>контроль за</w:t>
      </w:r>
      <w:proofErr w:type="gramEnd"/>
      <w:r w:rsidRPr="000B52A5">
        <w:rPr>
          <w:rFonts w:ascii="Times New Roman" w:hAnsi="Times New Roman" w:cs="Times New Roman"/>
          <w:sz w:val="24"/>
        </w:rPr>
        <w:t xml:space="preserve"> принятием обязательств учреждения в пределах утвержденных плановых назначений;</w:t>
      </w:r>
    </w:p>
    <w:p w:rsidR="000B52A5" w:rsidRPr="000B52A5" w:rsidRDefault="000B52A5" w:rsidP="000B52A5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67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проверка</w:t>
      </w:r>
      <w:r w:rsidRPr="000B52A5">
        <w:rPr>
          <w:rFonts w:ascii="Times New Roman" w:hAnsi="Times New Roman" w:cs="Times New Roman"/>
          <w:spacing w:val="-5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проектов</w:t>
      </w:r>
      <w:r w:rsidRPr="000B52A5">
        <w:rPr>
          <w:rFonts w:ascii="Times New Roman" w:hAnsi="Times New Roman" w:cs="Times New Roman"/>
          <w:spacing w:val="-7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приказов</w:t>
      </w:r>
      <w:r w:rsidRPr="000B52A5">
        <w:rPr>
          <w:rFonts w:ascii="Times New Roman" w:hAnsi="Times New Roman" w:cs="Times New Roman"/>
          <w:spacing w:val="-3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руководителя</w:t>
      </w:r>
      <w:r w:rsidRPr="000B52A5">
        <w:rPr>
          <w:rFonts w:ascii="Times New Roman" w:hAnsi="Times New Roman" w:cs="Times New Roman"/>
          <w:spacing w:val="6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учреждения;</w:t>
      </w:r>
    </w:p>
    <w:p w:rsidR="000B52A5" w:rsidRPr="000B52A5" w:rsidRDefault="000B52A5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37" w:lineRule="auto"/>
        <w:ind w:right="180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проверка документов до совершения хозяйственных операций в соответствии с графиком документооборота, проверка расчетов перед выплатами;</w:t>
      </w:r>
    </w:p>
    <w:p w:rsidR="000B52A5" w:rsidRPr="000B52A5" w:rsidRDefault="000B52A5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10" w:after="0" w:line="232" w:lineRule="auto"/>
        <w:ind w:right="180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проверка бухгалтерской, финансовой, статистической, налоговой и другой отчетности до утверждения или подписания.</w:t>
      </w:r>
    </w:p>
    <w:p w:rsidR="000B52A5" w:rsidRPr="000B52A5" w:rsidRDefault="000B52A5" w:rsidP="000B52A5">
      <w:pPr>
        <w:pStyle w:val="af0"/>
        <w:spacing w:before="5"/>
        <w:ind w:right="173"/>
        <w:jc w:val="both"/>
      </w:pPr>
      <w:r w:rsidRPr="000B52A5">
        <w:t>Текущий контроль заключается в проведении повседневного анализа исполнения плана финансово-хозяйственной деятельности, ведения бухгалтерского учета составления бухгалтерской отчетности,</w:t>
      </w:r>
    </w:p>
    <w:p w:rsidR="000B52A5" w:rsidRPr="000B52A5" w:rsidRDefault="000B52A5" w:rsidP="000B52A5">
      <w:pPr>
        <w:pStyle w:val="af0"/>
        <w:spacing w:before="2" w:line="275" w:lineRule="exact"/>
        <w:ind w:left="686" w:firstLine="0"/>
        <w:jc w:val="both"/>
      </w:pPr>
      <w:r w:rsidRPr="000B52A5">
        <w:t>В</w:t>
      </w:r>
      <w:r w:rsidRPr="000B52A5">
        <w:rPr>
          <w:spacing w:val="-6"/>
        </w:rPr>
        <w:t xml:space="preserve"> </w:t>
      </w:r>
      <w:r w:rsidRPr="000B52A5">
        <w:t>ходе</w:t>
      </w:r>
      <w:r w:rsidRPr="000B52A5">
        <w:rPr>
          <w:spacing w:val="-4"/>
        </w:rPr>
        <w:t xml:space="preserve"> </w:t>
      </w:r>
      <w:r w:rsidRPr="000B52A5">
        <w:t>текущего</w:t>
      </w:r>
      <w:r w:rsidRPr="000B52A5">
        <w:rPr>
          <w:spacing w:val="2"/>
        </w:rPr>
        <w:t xml:space="preserve"> </w:t>
      </w:r>
      <w:r w:rsidRPr="000B52A5">
        <w:t>контроля</w:t>
      </w:r>
      <w:r w:rsidRPr="000B52A5">
        <w:rPr>
          <w:spacing w:val="-10"/>
        </w:rPr>
        <w:t xml:space="preserve"> </w:t>
      </w:r>
      <w:r w:rsidRPr="000B52A5">
        <w:t>осуществляются</w:t>
      </w:r>
      <w:r w:rsidRPr="000B52A5">
        <w:rPr>
          <w:spacing w:val="-3"/>
        </w:rPr>
        <w:t xml:space="preserve"> </w:t>
      </w:r>
      <w:r w:rsidRPr="000B52A5">
        <w:t>следующие</w:t>
      </w:r>
      <w:r w:rsidRPr="000B52A5">
        <w:rPr>
          <w:spacing w:val="-3"/>
        </w:rPr>
        <w:t xml:space="preserve"> </w:t>
      </w:r>
      <w:r w:rsidRPr="000B52A5">
        <w:rPr>
          <w:spacing w:val="-2"/>
        </w:rPr>
        <w:t>мероприятия:</w:t>
      </w:r>
    </w:p>
    <w:p w:rsidR="000B52A5" w:rsidRPr="000B52A5" w:rsidRDefault="000B52A5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2" w:after="0" w:line="237" w:lineRule="auto"/>
        <w:ind w:right="170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 xml:space="preserve">проверка расходных денежных документов до их оплаты (расчетно-платежных ведомостей, реестров на перечисление заработной платы и других выплат, платежных поручений, счетов и т. п.). </w:t>
      </w:r>
      <w:proofErr w:type="gramStart"/>
      <w:r w:rsidRPr="000B52A5">
        <w:rPr>
          <w:rFonts w:ascii="Times New Roman" w:hAnsi="Times New Roman" w:cs="Times New Roman"/>
          <w:sz w:val="24"/>
        </w:rPr>
        <w:t>Фактом контроля является визирование документов к</w:t>
      </w:r>
      <w:r w:rsidRPr="000B52A5">
        <w:rPr>
          <w:rFonts w:ascii="Times New Roman" w:hAnsi="Times New Roman" w:cs="Times New Roman"/>
          <w:spacing w:val="-4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оплате;</w:t>
      </w:r>
      <w:proofErr w:type="gramEnd"/>
    </w:p>
    <w:p w:rsidR="000B52A5" w:rsidRPr="000B52A5" w:rsidRDefault="000B52A5" w:rsidP="00765837">
      <w:pPr>
        <w:spacing w:line="237" w:lineRule="auto"/>
        <w:jc w:val="both"/>
        <w:rPr>
          <w:rFonts w:ascii="Times New Roman" w:hAnsi="Times New Roman"/>
          <w:sz w:val="24"/>
        </w:rPr>
        <w:sectPr w:rsidR="000B52A5" w:rsidRPr="000B52A5" w:rsidSect="000B52A5">
          <w:pgSz w:w="11900" w:h="16840"/>
          <w:pgMar w:top="1300" w:right="660" w:bottom="993" w:left="1580" w:header="720" w:footer="720" w:gutter="0"/>
          <w:cols w:space="720"/>
        </w:sectPr>
      </w:pP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74" w:after="0" w:line="240" w:lineRule="auto"/>
        <w:ind w:right="178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lastRenderedPageBreak/>
        <w:t>принцип объективности – внутренний контроль осуществляется с использованием фактических документальных данных в порядке, установленном законодательством Российской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Федерации, путем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применения</w:t>
      </w:r>
      <w:r w:rsidRPr="000B52A5">
        <w:rPr>
          <w:rFonts w:ascii="Times New Roman" w:hAnsi="Times New Roman" w:cs="Times New Roman"/>
          <w:spacing w:val="-2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методов,</w:t>
      </w:r>
      <w:r w:rsidRPr="000B52A5">
        <w:rPr>
          <w:rFonts w:ascii="Times New Roman" w:hAnsi="Times New Roman" w:cs="Times New Roman"/>
          <w:spacing w:val="-5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обеспечивающих</w:t>
      </w:r>
      <w:r w:rsidRPr="000B52A5">
        <w:rPr>
          <w:rFonts w:ascii="Times New Roman" w:hAnsi="Times New Roman" w:cs="Times New Roman"/>
          <w:spacing w:val="-7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получение</w:t>
      </w:r>
      <w:r w:rsidRPr="000B52A5">
        <w:rPr>
          <w:rFonts w:ascii="Times New Roman" w:hAnsi="Times New Roman" w:cs="Times New Roman"/>
          <w:spacing w:val="-3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полной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 достоверной информации;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1" w:after="0" w:line="240" w:lineRule="auto"/>
        <w:ind w:right="173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принцип ответственности – каждый субъект внутреннего контроля за</w:t>
      </w:r>
      <w:r w:rsidRPr="000B52A5">
        <w:rPr>
          <w:rFonts w:ascii="Times New Roman" w:hAnsi="Times New Roman" w:cs="Times New Roman"/>
          <w:spacing w:val="40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ненадлежащее выполнение контрольных функций несет ответственность в соответствии с законодательством Российской Федерации;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5" w:after="0" w:line="237" w:lineRule="auto"/>
        <w:ind w:right="178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 xml:space="preserve">принцип системности – проведение контрольных </w:t>
      </w:r>
      <w:proofErr w:type="gramStart"/>
      <w:r w:rsidRPr="000B52A5">
        <w:rPr>
          <w:rFonts w:ascii="Times New Roman" w:hAnsi="Times New Roman" w:cs="Times New Roman"/>
          <w:sz w:val="24"/>
        </w:rPr>
        <w:t>мероприятий всех сторон деятельности объекта внутреннего контроля</w:t>
      </w:r>
      <w:proofErr w:type="gramEnd"/>
      <w:r w:rsidRPr="000B52A5">
        <w:rPr>
          <w:rFonts w:ascii="Times New Roman" w:hAnsi="Times New Roman" w:cs="Times New Roman"/>
          <w:sz w:val="24"/>
        </w:rPr>
        <w:t xml:space="preserve"> и его взаимосвязей в структуре управления.</w:t>
      </w:r>
    </w:p>
    <w:p w:rsidR="00765837" w:rsidRPr="000B52A5" w:rsidRDefault="00765837" w:rsidP="000B52A5">
      <w:pPr>
        <w:pStyle w:val="af0"/>
        <w:spacing w:before="3" w:line="275" w:lineRule="exact"/>
        <w:jc w:val="both"/>
      </w:pPr>
      <w:r w:rsidRPr="000B52A5">
        <w:t>Внутренний</w:t>
      </w:r>
      <w:r w:rsidRPr="000B52A5">
        <w:rPr>
          <w:spacing w:val="-5"/>
        </w:rPr>
        <w:t xml:space="preserve"> </w:t>
      </w:r>
      <w:r w:rsidRPr="000B52A5">
        <w:t>контроль</w:t>
      </w:r>
      <w:r w:rsidRPr="000B52A5">
        <w:rPr>
          <w:spacing w:val="-9"/>
        </w:rPr>
        <w:t xml:space="preserve"> </w:t>
      </w:r>
      <w:r w:rsidRPr="000B52A5">
        <w:t>в</w:t>
      </w:r>
      <w:r w:rsidRPr="000B52A5">
        <w:rPr>
          <w:spacing w:val="-4"/>
        </w:rPr>
        <w:t xml:space="preserve"> </w:t>
      </w:r>
      <w:r w:rsidRPr="000B52A5">
        <w:t>учреждении</w:t>
      </w:r>
      <w:r w:rsidRPr="000B52A5">
        <w:rPr>
          <w:spacing w:val="-5"/>
        </w:rPr>
        <w:t xml:space="preserve"> </w:t>
      </w:r>
      <w:r w:rsidRPr="000B52A5">
        <w:t>могут</w:t>
      </w:r>
      <w:r w:rsidRPr="000B52A5">
        <w:rPr>
          <w:spacing w:val="6"/>
        </w:rPr>
        <w:t xml:space="preserve"> </w:t>
      </w:r>
      <w:r w:rsidRPr="000B52A5">
        <w:rPr>
          <w:spacing w:val="-2"/>
        </w:rPr>
        <w:t>осуществлять: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74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комиссия</w:t>
      </w:r>
      <w:r w:rsidRPr="000B52A5">
        <w:rPr>
          <w:rFonts w:ascii="Times New Roman" w:hAnsi="Times New Roman" w:cs="Times New Roman"/>
          <w:spacing w:val="-9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по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внутреннему</w:t>
      </w:r>
      <w:r w:rsidRPr="000B52A5">
        <w:rPr>
          <w:rFonts w:ascii="Times New Roman" w:hAnsi="Times New Roman" w:cs="Times New Roman"/>
          <w:spacing w:val="-15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контролю;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75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руководители</w:t>
      </w:r>
      <w:r w:rsidRPr="000B52A5">
        <w:rPr>
          <w:rFonts w:ascii="Times New Roman" w:hAnsi="Times New Roman" w:cs="Times New Roman"/>
          <w:spacing w:val="-8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всех</w:t>
      </w:r>
      <w:r w:rsidRPr="000B52A5">
        <w:rPr>
          <w:rFonts w:ascii="Times New Roman" w:hAnsi="Times New Roman" w:cs="Times New Roman"/>
          <w:spacing w:val="-4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уровней,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сотрудники</w:t>
      </w:r>
      <w:r w:rsidRPr="000B52A5">
        <w:rPr>
          <w:rFonts w:ascii="Times New Roman" w:hAnsi="Times New Roman" w:cs="Times New Roman"/>
          <w:spacing w:val="11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учреждения;</w:t>
      </w:r>
    </w:p>
    <w:p w:rsidR="00765837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3" w:after="0" w:line="242" w:lineRule="auto"/>
        <w:ind w:right="184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сторонние организации или внешние аудиторы, привлекаемые для целей проверки финансово-хозяйственной деятельности учреждения.</w:t>
      </w:r>
    </w:p>
    <w:p w:rsidR="000B52A5" w:rsidRPr="000B52A5" w:rsidRDefault="000B52A5" w:rsidP="000B52A5">
      <w:pPr>
        <w:pStyle w:val="ad"/>
        <w:widowControl w:val="0"/>
        <w:tabs>
          <w:tab w:val="left" w:pos="823"/>
        </w:tabs>
        <w:autoSpaceDE w:val="0"/>
        <w:autoSpaceDN w:val="0"/>
        <w:spacing w:before="3" w:after="0" w:line="242" w:lineRule="auto"/>
        <w:ind w:left="685" w:right="184"/>
        <w:jc w:val="both"/>
        <w:rPr>
          <w:rFonts w:ascii="Times New Roman" w:hAnsi="Times New Roman" w:cs="Times New Roman"/>
          <w:sz w:val="24"/>
        </w:rPr>
      </w:pPr>
    </w:p>
    <w:p w:rsidR="00765837" w:rsidRPr="000B52A5" w:rsidRDefault="00765837" w:rsidP="00765837">
      <w:pPr>
        <w:pStyle w:val="ad"/>
        <w:widowControl w:val="0"/>
        <w:numPr>
          <w:ilvl w:val="0"/>
          <w:numId w:val="39"/>
        </w:numPr>
        <w:tabs>
          <w:tab w:val="left" w:pos="2683"/>
        </w:tabs>
        <w:autoSpaceDE w:val="0"/>
        <w:autoSpaceDN w:val="0"/>
        <w:spacing w:before="1" w:after="0" w:line="240" w:lineRule="auto"/>
        <w:ind w:left="2683" w:hanging="245"/>
        <w:jc w:val="left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Организация</w:t>
      </w:r>
      <w:r w:rsidRPr="000B52A5">
        <w:rPr>
          <w:rFonts w:ascii="Times New Roman" w:hAnsi="Times New Roman" w:cs="Times New Roman"/>
          <w:spacing w:val="-13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внутреннего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финансового</w:t>
      </w:r>
      <w:r w:rsidRPr="000B52A5">
        <w:rPr>
          <w:rFonts w:ascii="Times New Roman" w:hAnsi="Times New Roman" w:cs="Times New Roman"/>
          <w:spacing w:val="7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контроля</w:t>
      </w:r>
    </w:p>
    <w:p w:rsidR="00765837" w:rsidRDefault="00765837" w:rsidP="00765837">
      <w:pPr>
        <w:pStyle w:val="af0"/>
        <w:spacing w:before="5"/>
        <w:ind w:left="0" w:firstLine="0"/>
      </w:pPr>
    </w:p>
    <w:p w:rsidR="00765837" w:rsidRPr="000B52A5" w:rsidRDefault="00765837" w:rsidP="000B52A5">
      <w:pPr>
        <w:pStyle w:val="af0"/>
        <w:spacing w:line="242" w:lineRule="auto"/>
        <w:ind w:right="180" w:firstLine="589"/>
        <w:jc w:val="both"/>
      </w:pPr>
      <w:r w:rsidRPr="000B52A5">
        <w:t>Внутренний финансовый контроль в учреждении осуществляется в формах предварительного, текущего и последующего контроля.</w:t>
      </w:r>
    </w:p>
    <w:p w:rsidR="00765837" w:rsidRPr="000B52A5" w:rsidRDefault="00765837" w:rsidP="000B52A5">
      <w:pPr>
        <w:pStyle w:val="af0"/>
        <w:ind w:right="172"/>
        <w:jc w:val="both"/>
      </w:pPr>
      <w:r w:rsidRPr="000B52A5">
        <w:t>Предварительный контроль осуществляется до начала совершения хозяйственной операции. Он позволяет определить, насколько целесообразной и правомерной будет та или иная операция. Предварительный контроль осуществляют руководитель учреждения, его заместители, главный бухгалтер, юрисконсульт. В рамках предварительного контроля проводятся следующие действия: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0" w:lineRule="auto"/>
        <w:ind w:right="170" w:firstLine="566"/>
        <w:jc w:val="both"/>
        <w:rPr>
          <w:rFonts w:ascii="Times New Roman" w:hAnsi="Times New Roman" w:cs="Times New Roman"/>
          <w:sz w:val="24"/>
        </w:rPr>
      </w:pPr>
      <w:proofErr w:type="gramStart"/>
      <w:r w:rsidRPr="000B52A5">
        <w:rPr>
          <w:rFonts w:ascii="Times New Roman" w:hAnsi="Times New Roman" w:cs="Times New Roman"/>
          <w:sz w:val="24"/>
        </w:rPr>
        <w:t>контроль за</w:t>
      </w:r>
      <w:proofErr w:type="gramEnd"/>
      <w:r w:rsidRPr="000B52A5">
        <w:rPr>
          <w:rFonts w:ascii="Times New Roman" w:hAnsi="Times New Roman" w:cs="Times New Roman"/>
          <w:sz w:val="24"/>
        </w:rPr>
        <w:t xml:space="preserve"> составлением финансово-плановых документов (расчетов потребности в денежных средствах, плана финансово-хозяйственной деятельности и др.) руководителем, главным бухгалтером, экономистом, их визирование, согласование и урегулирование разногласий;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0" w:lineRule="auto"/>
        <w:ind w:right="171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проверка законности и экономической обоснованности, визирование проектов договоров (контрактов), и прочих документов, из которых вытекают денежные обязательства, юрисконсультом и главным бухгалтером учреждения;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2" w:lineRule="auto"/>
        <w:ind w:right="183" w:firstLine="566"/>
        <w:jc w:val="both"/>
        <w:rPr>
          <w:rFonts w:ascii="Times New Roman" w:hAnsi="Times New Roman" w:cs="Times New Roman"/>
          <w:sz w:val="24"/>
        </w:rPr>
      </w:pPr>
      <w:proofErr w:type="gramStart"/>
      <w:r w:rsidRPr="000B52A5">
        <w:rPr>
          <w:rFonts w:ascii="Times New Roman" w:hAnsi="Times New Roman" w:cs="Times New Roman"/>
          <w:sz w:val="24"/>
        </w:rPr>
        <w:t>контроль за</w:t>
      </w:r>
      <w:proofErr w:type="gramEnd"/>
      <w:r w:rsidRPr="000B52A5">
        <w:rPr>
          <w:rFonts w:ascii="Times New Roman" w:hAnsi="Times New Roman" w:cs="Times New Roman"/>
          <w:sz w:val="24"/>
        </w:rPr>
        <w:t xml:space="preserve"> принятием обязательств учреждения в пределах утвержденных плановых назначений;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67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проверка</w:t>
      </w:r>
      <w:r w:rsidRPr="000B52A5">
        <w:rPr>
          <w:rFonts w:ascii="Times New Roman" w:hAnsi="Times New Roman" w:cs="Times New Roman"/>
          <w:spacing w:val="-5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проектов</w:t>
      </w:r>
      <w:r w:rsidRPr="000B52A5">
        <w:rPr>
          <w:rFonts w:ascii="Times New Roman" w:hAnsi="Times New Roman" w:cs="Times New Roman"/>
          <w:spacing w:val="-7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приказов</w:t>
      </w:r>
      <w:r w:rsidRPr="000B52A5">
        <w:rPr>
          <w:rFonts w:ascii="Times New Roman" w:hAnsi="Times New Roman" w:cs="Times New Roman"/>
          <w:spacing w:val="-3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руководителя</w:t>
      </w:r>
      <w:r w:rsidRPr="000B52A5">
        <w:rPr>
          <w:rFonts w:ascii="Times New Roman" w:hAnsi="Times New Roman" w:cs="Times New Roman"/>
          <w:spacing w:val="6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учреждения;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37" w:lineRule="auto"/>
        <w:ind w:right="180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проверка документов до совершения хозяйственных операций в соответствии с графиком документооборота, проверка расчетов перед выплатами;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10" w:after="0" w:line="232" w:lineRule="auto"/>
        <w:ind w:right="180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проверка бухгалтерской, финансовой, статистической, налоговой и другой отчетности до утверждения или подписания.</w:t>
      </w:r>
    </w:p>
    <w:p w:rsidR="00765837" w:rsidRPr="000B52A5" w:rsidRDefault="00765837" w:rsidP="000B52A5">
      <w:pPr>
        <w:pStyle w:val="af0"/>
        <w:spacing w:before="5"/>
        <w:ind w:right="173"/>
        <w:jc w:val="both"/>
      </w:pPr>
      <w:r w:rsidRPr="000B52A5">
        <w:t>Текущий контроль заключается в проведении повседневного анализа исполнения плана финансово-хозяйственной деятельности, ведения бухгалтерского учета составления бухгалтерской отчетности,</w:t>
      </w:r>
    </w:p>
    <w:p w:rsidR="00765837" w:rsidRPr="000B52A5" w:rsidRDefault="00765837" w:rsidP="00765837">
      <w:pPr>
        <w:pStyle w:val="af0"/>
        <w:spacing w:before="2" w:line="275" w:lineRule="exact"/>
        <w:ind w:left="686" w:firstLine="0"/>
        <w:jc w:val="both"/>
      </w:pPr>
      <w:r w:rsidRPr="000B52A5">
        <w:t>В</w:t>
      </w:r>
      <w:r w:rsidRPr="000B52A5">
        <w:rPr>
          <w:spacing w:val="-6"/>
        </w:rPr>
        <w:t xml:space="preserve"> </w:t>
      </w:r>
      <w:r w:rsidRPr="000B52A5">
        <w:t>ходе</w:t>
      </w:r>
      <w:r w:rsidRPr="000B52A5">
        <w:rPr>
          <w:spacing w:val="-4"/>
        </w:rPr>
        <w:t xml:space="preserve"> </w:t>
      </w:r>
      <w:r w:rsidRPr="000B52A5">
        <w:t>текущего</w:t>
      </w:r>
      <w:r w:rsidRPr="000B52A5">
        <w:rPr>
          <w:spacing w:val="2"/>
        </w:rPr>
        <w:t xml:space="preserve"> </w:t>
      </w:r>
      <w:r w:rsidRPr="000B52A5">
        <w:t>контроля</w:t>
      </w:r>
      <w:r w:rsidRPr="000B52A5">
        <w:rPr>
          <w:spacing w:val="-10"/>
        </w:rPr>
        <w:t xml:space="preserve"> </w:t>
      </w:r>
      <w:r w:rsidRPr="000B52A5">
        <w:t>осуществляются</w:t>
      </w:r>
      <w:r w:rsidRPr="000B52A5">
        <w:rPr>
          <w:spacing w:val="-3"/>
        </w:rPr>
        <w:t xml:space="preserve"> </w:t>
      </w:r>
      <w:r w:rsidRPr="000B52A5">
        <w:t>следующие</w:t>
      </w:r>
      <w:r w:rsidRPr="000B52A5">
        <w:rPr>
          <w:spacing w:val="-3"/>
        </w:rPr>
        <w:t xml:space="preserve"> </w:t>
      </w:r>
      <w:r w:rsidRPr="000B52A5">
        <w:rPr>
          <w:spacing w:val="-2"/>
        </w:rPr>
        <w:t>мероприятия:</w:t>
      </w:r>
    </w:p>
    <w:p w:rsid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2" w:after="0" w:line="237" w:lineRule="auto"/>
        <w:ind w:right="170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проверка расходных денежных документов до их оплаты (расчетно-платежных ведомостей, реестров на перечисление заработной платы и других выплат, платежных поручений, счетов и т. п.). Фактом контроля является визирование документов к</w:t>
      </w:r>
      <w:r w:rsidRPr="000B52A5">
        <w:rPr>
          <w:rFonts w:ascii="Times New Roman" w:hAnsi="Times New Roman" w:cs="Times New Roman"/>
          <w:spacing w:val="-4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оплате;</w:t>
      </w:r>
    </w:p>
    <w:p w:rsidR="000B52A5" w:rsidRPr="000B52A5" w:rsidRDefault="000B52A5" w:rsidP="000B52A5">
      <w:pPr>
        <w:pStyle w:val="ad"/>
        <w:widowControl w:val="0"/>
        <w:numPr>
          <w:ilvl w:val="0"/>
          <w:numId w:val="40"/>
        </w:numPr>
        <w:tabs>
          <w:tab w:val="left" w:pos="823"/>
        </w:tabs>
        <w:autoSpaceDE w:val="0"/>
        <w:autoSpaceDN w:val="0"/>
        <w:spacing w:before="2" w:after="0" w:line="237" w:lineRule="auto"/>
        <w:ind w:right="170"/>
        <w:jc w:val="both"/>
        <w:rPr>
          <w:rFonts w:ascii="Times New Roman" w:hAnsi="Times New Roman" w:cs="Times New Roman"/>
          <w:sz w:val="24"/>
        </w:rPr>
        <w:sectPr w:rsidR="000B52A5" w:rsidRPr="000B52A5" w:rsidSect="000B52A5">
          <w:pgSz w:w="11900" w:h="16840"/>
          <w:pgMar w:top="960" w:right="660" w:bottom="851" w:left="1580" w:header="720" w:footer="720" w:gutter="0"/>
          <w:cols w:space="720"/>
        </w:sectPr>
      </w:pPr>
    </w:p>
    <w:p w:rsidR="00765837" w:rsidRPr="000B52A5" w:rsidRDefault="000B52A5" w:rsidP="000B52A5">
      <w:pPr>
        <w:widowControl w:val="0"/>
        <w:tabs>
          <w:tab w:val="left" w:pos="823"/>
        </w:tabs>
        <w:autoSpaceDE w:val="0"/>
        <w:autoSpaceDN w:val="0"/>
        <w:spacing w:before="66" w:after="0" w:line="242" w:lineRule="auto"/>
        <w:ind w:right="17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ab/>
      </w:r>
      <w:r w:rsidR="00765837" w:rsidRPr="000B52A5">
        <w:rPr>
          <w:rFonts w:ascii="Times New Roman" w:hAnsi="Times New Roman"/>
          <w:sz w:val="24"/>
        </w:rPr>
        <w:t xml:space="preserve">проверка первичных документов, отражающих факты хозяйственной жизни </w:t>
      </w:r>
      <w:r w:rsidR="00765837" w:rsidRPr="000B52A5">
        <w:rPr>
          <w:rFonts w:ascii="Times New Roman" w:hAnsi="Times New Roman"/>
          <w:spacing w:val="-2"/>
          <w:sz w:val="24"/>
        </w:rPr>
        <w:t>учреждения;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0" w:lineRule="auto"/>
        <w:ind w:right="178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проверка наличия денежных сре</w:t>
      </w:r>
      <w:proofErr w:type="gramStart"/>
      <w:r w:rsidRPr="000B52A5">
        <w:rPr>
          <w:rFonts w:ascii="Times New Roman" w:hAnsi="Times New Roman" w:cs="Times New Roman"/>
          <w:sz w:val="24"/>
        </w:rPr>
        <w:t>дств в к</w:t>
      </w:r>
      <w:proofErr w:type="gramEnd"/>
      <w:r w:rsidRPr="000B52A5">
        <w:rPr>
          <w:rFonts w:ascii="Times New Roman" w:hAnsi="Times New Roman" w:cs="Times New Roman"/>
          <w:sz w:val="24"/>
        </w:rPr>
        <w:t>ассе, в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том числе контроль</w:t>
      </w:r>
      <w:r w:rsidRPr="000B52A5">
        <w:rPr>
          <w:rFonts w:ascii="Times New Roman" w:hAnsi="Times New Roman" w:cs="Times New Roman"/>
          <w:spacing w:val="-2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за соблюдением правил осуществления кассовых операций, оформления кассовых документов, установленного лимита кассы, хранением наличных денежных средств;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37" w:lineRule="auto"/>
        <w:ind w:right="185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 xml:space="preserve">проверка полноты </w:t>
      </w:r>
      <w:proofErr w:type="spellStart"/>
      <w:r w:rsidRPr="000B52A5">
        <w:rPr>
          <w:rFonts w:ascii="Times New Roman" w:hAnsi="Times New Roman" w:cs="Times New Roman"/>
          <w:sz w:val="24"/>
        </w:rPr>
        <w:t>оприходования</w:t>
      </w:r>
      <w:proofErr w:type="spellEnd"/>
      <w:r w:rsidRPr="000B52A5">
        <w:rPr>
          <w:rFonts w:ascii="Times New Roman" w:hAnsi="Times New Roman" w:cs="Times New Roman"/>
          <w:sz w:val="24"/>
        </w:rPr>
        <w:t xml:space="preserve"> полученных в банке наличных денежных</w:t>
      </w:r>
      <w:r w:rsidRPr="000B52A5">
        <w:rPr>
          <w:rFonts w:ascii="Times New Roman" w:hAnsi="Times New Roman" w:cs="Times New Roman"/>
          <w:spacing w:val="40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средств;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37" w:lineRule="auto"/>
        <w:ind w:right="175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 xml:space="preserve">проверка у подотчетных лиц </w:t>
      </w:r>
      <w:proofErr w:type="gramStart"/>
      <w:r w:rsidRPr="000B52A5">
        <w:rPr>
          <w:rFonts w:ascii="Times New Roman" w:hAnsi="Times New Roman" w:cs="Times New Roman"/>
          <w:sz w:val="24"/>
        </w:rPr>
        <w:t>наличия</w:t>
      </w:r>
      <w:proofErr w:type="gramEnd"/>
      <w:r w:rsidRPr="000B52A5">
        <w:rPr>
          <w:rFonts w:ascii="Times New Roman" w:hAnsi="Times New Roman" w:cs="Times New Roman"/>
          <w:sz w:val="24"/>
        </w:rPr>
        <w:t xml:space="preserve"> полученных под отчет наличных денежных средств и (или) оправдательных документов;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before="4" w:after="0" w:line="275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proofErr w:type="gramStart"/>
      <w:r w:rsidRPr="000B52A5">
        <w:rPr>
          <w:rFonts w:ascii="Times New Roman" w:hAnsi="Times New Roman" w:cs="Times New Roman"/>
          <w:sz w:val="24"/>
        </w:rPr>
        <w:t>контроль</w:t>
      </w:r>
      <w:r w:rsidRPr="000B52A5">
        <w:rPr>
          <w:rFonts w:ascii="Times New Roman" w:hAnsi="Times New Roman" w:cs="Times New Roman"/>
          <w:spacing w:val="-8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за</w:t>
      </w:r>
      <w:proofErr w:type="gramEnd"/>
      <w:r w:rsidRPr="000B52A5">
        <w:rPr>
          <w:rFonts w:ascii="Times New Roman" w:hAnsi="Times New Roman" w:cs="Times New Roman"/>
          <w:spacing w:val="-7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взысканием дебиторской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</w:t>
      </w:r>
      <w:r w:rsidRPr="000B52A5">
        <w:rPr>
          <w:rFonts w:ascii="Times New Roman" w:hAnsi="Times New Roman" w:cs="Times New Roman"/>
          <w:spacing w:val="-5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погашением кредиторской</w:t>
      </w:r>
      <w:r w:rsidRPr="000B52A5">
        <w:rPr>
          <w:rFonts w:ascii="Times New Roman" w:hAnsi="Times New Roman" w:cs="Times New Roman"/>
          <w:spacing w:val="-5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задолженности;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75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сверка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аналитического</w:t>
      </w:r>
      <w:r w:rsidRPr="000B52A5">
        <w:rPr>
          <w:rFonts w:ascii="Times New Roman" w:hAnsi="Times New Roman" w:cs="Times New Roman"/>
          <w:spacing w:val="-4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учета</w:t>
      </w:r>
      <w:r w:rsidRPr="000B52A5">
        <w:rPr>
          <w:rFonts w:ascii="Times New Roman" w:hAnsi="Times New Roman" w:cs="Times New Roman"/>
          <w:spacing w:val="-3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с</w:t>
      </w:r>
      <w:r w:rsidRPr="000B52A5">
        <w:rPr>
          <w:rFonts w:ascii="Times New Roman" w:hAnsi="Times New Roman" w:cs="Times New Roman"/>
          <w:spacing w:val="-4"/>
          <w:sz w:val="24"/>
        </w:rPr>
        <w:t xml:space="preserve"> </w:t>
      </w:r>
      <w:proofErr w:type="gramStart"/>
      <w:r w:rsidRPr="000B52A5">
        <w:rPr>
          <w:rFonts w:ascii="Times New Roman" w:hAnsi="Times New Roman" w:cs="Times New Roman"/>
          <w:sz w:val="24"/>
        </w:rPr>
        <w:t>синтетическим</w:t>
      </w:r>
      <w:proofErr w:type="gramEnd"/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(оборотная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ведомость);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before="3" w:after="0" w:line="275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проверка</w:t>
      </w:r>
      <w:r w:rsidRPr="000B52A5">
        <w:rPr>
          <w:rFonts w:ascii="Times New Roman" w:hAnsi="Times New Roman" w:cs="Times New Roman"/>
          <w:spacing w:val="-8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фактического наличия</w:t>
      </w:r>
      <w:r w:rsidRPr="000B52A5">
        <w:rPr>
          <w:rFonts w:ascii="Times New Roman" w:hAnsi="Times New Roman" w:cs="Times New Roman"/>
          <w:spacing w:val="-9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материальных</w:t>
      </w:r>
      <w:r w:rsidRPr="000B52A5">
        <w:rPr>
          <w:rFonts w:ascii="Times New Roman" w:hAnsi="Times New Roman" w:cs="Times New Roman"/>
          <w:spacing w:val="-12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средств;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3"/>
          <w:tab w:val="left" w:pos="2316"/>
          <w:tab w:val="left" w:pos="3976"/>
          <w:tab w:val="left" w:pos="5012"/>
          <w:tab w:val="left" w:pos="6230"/>
          <w:tab w:val="left" w:pos="6724"/>
          <w:tab w:val="left" w:pos="8191"/>
        </w:tabs>
        <w:autoSpaceDE w:val="0"/>
        <w:autoSpaceDN w:val="0"/>
        <w:spacing w:after="0" w:line="242" w:lineRule="auto"/>
        <w:ind w:right="183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pacing w:val="-2"/>
          <w:sz w:val="24"/>
        </w:rPr>
        <w:t>мониторинг</w:t>
      </w:r>
      <w:r w:rsidRPr="000B52A5">
        <w:rPr>
          <w:rFonts w:ascii="Times New Roman" w:hAnsi="Times New Roman" w:cs="Times New Roman"/>
          <w:sz w:val="24"/>
        </w:rPr>
        <w:tab/>
      </w:r>
      <w:r w:rsidRPr="000B52A5">
        <w:rPr>
          <w:rFonts w:ascii="Times New Roman" w:hAnsi="Times New Roman" w:cs="Times New Roman"/>
          <w:spacing w:val="-2"/>
          <w:sz w:val="24"/>
        </w:rPr>
        <w:t>расходования</w:t>
      </w:r>
      <w:r w:rsidRPr="000B52A5">
        <w:rPr>
          <w:rFonts w:ascii="Times New Roman" w:hAnsi="Times New Roman" w:cs="Times New Roman"/>
          <w:sz w:val="24"/>
        </w:rPr>
        <w:tab/>
      </w:r>
      <w:r w:rsidRPr="000B52A5">
        <w:rPr>
          <w:rFonts w:ascii="Times New Roman" w:hAnsi="Times New Roman" w:cs="Times New Roman"/>
          <w:spacing w:val="-2"/>
          <w:sz w:val="24"/>
        </w:rPr>
        <w:t>средств</w:t>
      </w:r>
      <w:r w:rsidRPr="000B52A5">
        <w:rPr>
          <w:rFonts w:ascii="Times New Roman" w:hAnsi="Times New Roman" w:cs="Times New Roman"/>
          <w:sz w:val="24"/>
        </w:rPr>
        <w:tab/>
      </w:r>
      <w:r w:rsidRPr="000B52A5">
        <w:rPr>
          <w:rFonts w:ascii="Times New Roman" w:hAnsi="Times New Roman" w:cs="Times New Roman"/>
          <w:spacing w:val="-2"/>
          <w:sz w:val="24"/>
        </w:rPr>
        <w:t>субсидии</w:t>
      </w:r>
      <w:r w:rsidRPr="000B52A5">
        <w:rPr>
          <w:rFonts w:ascii="Times New Roman" w:hAnsi="Times New Roman" w:cs="Times New Roman"/>
          <w:sz w:val="24"/>
        </w:rPr>
        <w:tab/>
      </w:r>
      <w:r w:rsidRPr="000B52A5">
        <w:rPr>
          <w:rFonts w:ascii="Times New Roman" w:hAnsi="Times New Roman" w:cs="Times New Roman"/>
          <w:spacing w:val="-6"/>
          <w:sz w:val="24"/>
        </w:rPr>
        <w:t>на</w:t>
      </w:r>
      <w:r w:rsidRPr="000B52A5">
        <w:rPr>
          <w:rFonts w:ascii="Times New Roman" w:hAnsi="Times New Roman" w:cs="Times New Roman"/>
          <w:sz w:val="24"/>
        </w:rPr>
        <w:tab/>
      </w:r>
      <w:r w:rsidRPr="000B52A5">
        <w:rPr>
          <w:rFonts w:ascii="Times New Roman" w:hAnsi="Times New Roman" w:cs="Times New Roman"/>
          <w:spacing w:val="-2"/>
          <w:sz w:val="24"/>
        </w:rPr>
        <w:t>финансовое</w:t>
      </w:r>
      <w:r w:rsidRPr="000B52A5">
        <w:rPr>
          <w:rFonts w:ascii="Times New Roman" w:hAnsi="Times New Roman" w:cs="Times New Roman"/>
          <w:sz w:val="24"/>
        </w:rPr>
        <w:tab/>
      </w:r>
      <w:r w:rsidRPr="000B52A5">
        <w:rPr>
          <w:rFonts w:ascii="Times New Roman" w:hAnsi="Times New Roman" w:cs="Times New Roman"/>
          <w:spacing w:val="-2"/>
          <w:sz w:val="24"/>
        </w:rPr>
        <w:t xml:space="preserve">обеспечение </w:t>
      </w:r>
      <w:r w:rsidRPr="000B52A5">
        <w:rPr>
          <w:rFonts w:ascii="Times New Roman" w:hAnsi="Times New Roman" w:cs="Times New Roman"/>
          <w:sz w:val="24"/>
        </w:rPr>
        <w:t>выполнения государственного задания, целевых средств по назначению.</w:t>
      </w:r>
    </w:p>
    <w:p w:rsidR="00765837" w:rsidRPr="000B52A5" w:rsidRDefault="00765837" w:rsidP="000B52A5">
      <w:pPr>
        <w:pStyle w:val="af0"/>
        <w:spacing w:line="242" w:lineRule="auto"/>
        <w:jc w:val="both"/>
      </w:pPr>
      <w:r w:rsidRPr="000B52A5">
        <w:t>Ведение</w:t>
      </w:r>
      <w:r w:rsidRPr="000B52A5">
        <w:rPr>
          <w:spacing w:val="40"/>
        </w:rPr>
        <w:t xml:space="preserve"> </w:t>
      </w:r>
      <w:r w:rsidRPr="000B52A5">
        <w:t>текущего</w:t>
      </w:r>
      <w:r w:rsidRPr="000B52A5">
        <w:rPr>
          <w:spacing w:val="40"/>
        </w:rPr>
        <w:t xml:space="preserve"> </w:t>
      </w:r>
      <w:r w:rsidRPr="000B52A5">
        <w:t>контроля</w:t>
      </w:r>
      <w:r w:rsidRPr="000B52A5">
        <w:rPr>
          <w:spacing w:val="34"/>
        </w:rPr>
        <w:t xml:space="preserve"> </w:t>
      </w:r>
      <w:r w:rsidRPr="000B52A5">
        <w:t>осуществляется</w:t>
      </w:r>
      <w:r w:rsidRPr="000B52A5">
        <w:rPr>
          <w:spacing w:val="40"/>
        </w:rPr>
        <w:t xml:space="preserve"> </w:t>
      </w:r>
      <w:r w:rsidRPr="000B52A5">
        <w:t>на</w:t>
      </w:r>
      <w:r w:rsidRPr="000B52A5">
        <w:rPr>
          <w:spacing w:val="40"/>
        </w:rPr>
        <w:t xml:space="preserve"> </w:t>
      </w:r>
      <w:r w:rsidRPr="000B52A5">
        <w:t>постоянной</w:t>
      </w:r>
      <w:r w:rsidRPr="000B52A5">
        <w:rPr>
          <w:spacing w:val="35"/>
        </w:rPr>
        <w:t xml:space="preserve"> </w:t>
      </w:r>
      <w:r w:rsidRPr="000B52A5">
        <w:t>основе</w:t>
      </w:r>
      <w:r w:rsidRPr="000B52A5">
        <w:rPr>
          <w:spacing w:val="38"/>
        </w:rPr>
        <w:t xml:space="preserve"> </w:t>
      </w:r>
      <w:r w:rsidRPr="000B52A5">
        <w:t>специалистами Службы бухгалтерского учета и финансово-экономической деятельности.</w:t>
      </w:r>
    </w:p>
    <w:p w:rsidR="00765837" w:rsidRPr="000B52A5" w:rsidRDefault="00765837" w:rsidP="000B52A5">
      <w:pPr>
        <w:pStyle w:val="af0"/>
        <w:spacing w:line="242" w:lineRule="auto"/>
        <w:jc w:val="both"/>
      </w:pPr>
      <w:r w:rsidRPr="000B52A5">
        <w:t>Проверку</w:t>
      </w:r>
      <w:r w:rsidRPr="000B52A5">
        <w:rPr>
          <w:spacing w:val="80"/>
        </w:rPr>
        <w:t xml:space="preserve"> </w:t>
      </w:r>
      <w:r w:rsidRPr="000B52A5">
        <w:t>первичных</w:t>
      </w:r>
      <w:r w:rsidRPr="000B52A5">
        <w:rPr>
          <w:spacing w:val="80"/>
        </w:rPr>
        <w:t xml:space="preserve"> </w:t>
      </w:r>
      <w:r w:rsidRPr="000B52A5">
        <w:t>учетных</w:t>
      </w:r>
      <w:r w:rsidRPr="000B52A5">
        <w:rPr>
          <w:spacing w:val="80"/>
        </w:rPr>
        <w:t xml:space="preserve"> </w:t>
      </w:r>
      <w:r w:rsidRPr="000B52A5">
        <w:t>документов</w:t>
      </w:r>
      <w:r w:rsidRPr="000B52A5">
        <w:rPr>
          <w:spacing w:val="80"/>
        </w:rPr>
        <w:t xml:space="preserve"> </w:t>
      </w:r>
      <w:r w:rsidRPr="000B52A5">
        <w:t>проводят</w:t>
      </w:r>
      <w:r w:rsidRPr="000B52A5">
        <w:rPr>
          <w:spacing w:val="80"/>
        </w:rPr>
        <w:t xml:space="preserve"> </w:t>
      </w:r>
      <w:r w:rsidRPr="000B52A5">
        <w:t>сотрудники</w:t>
      </w:r>
      <w:r w:rsidRPr="000B52A5">
        <w:rPr>
          <w:spacing w:val="80"/>
        </w:rPr>
        <w:t xml:space="preserve"> </w:t>
      </w:r>
      <w:r w:rsidRPr="000B52A5">
        <w:t>бухгалтерии,</w:t>
      </w:r>
      <w:r w:rsidRPr="000B52A5">
        <w:rPr>
          <w:spacing w:val="80"/>
        </w:rPr>
        <w:t xml:space="preserve"> </w:t>
      </w:r>
      <w:r w:rsidRPr="000B52A5">
        <w:t>которые принимают первичные документы к учету. В каждом документе проверяют: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68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соответствие</w:t>
      </w:r>
      <w:r w:rsidRPr="000B52A5">
        <w:rPr>
          <w:rFonts w:ascii="Times New Roman" w:hAnsi="Times New Roman" w:cs="Times New Roman"/>
          <w:spacing w:val="-7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формы</w:t>
      </w:r>
      <w:r w:rsidRPr="000B52A5">
        <w:rPr>
          <w:rFonts w:ascii="Times New Roman" w:hAnsi="Times New Roman" w:cs="Times New Roman"/>
          <w:spacing w:val="-3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документа</w:t>
      </w:r>
      <w:r w:rsidRPr="000B52A5">
        <w:rPr>
          <w:rFonts w:ascii="Times New Roman" w:hAnsi="Times New Roman" w:cs="Times New Roman"/>
          <w:spacing w:val="-5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</w:t>
      </w:r>
      <w:r w:rsidRPr="000B52A5">
        <w:rPr>
          <w:rFonts w:ascii="Times New Roman" w:hAnsi="Times New Roman" w:cs="Times New Roman"/>
          <w:spacing w:val="-3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хозяйственной</w:t>
      </w:r>
      <w:r w:rsidRPr="000B52A5">
        <w:rPr>
          <w:rFonts w:ascii="Times New Roman" w:hAnsi="Times New Roman" w:cs="Times New Roman"/>
          <w:spacing w:val="4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операции;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3"/>
          <w:tab w:val="left" w:pos="1986"/>
          <w:tab w:val="left" w:pos="3717"/>
          <w:tab w:val="left" w:pos="5251"/>
          <w:tab w:val="left" w:pos="6034"/>
          <w:tab w:val="left" w:pos="7324"/>
          <w:tab w:val="left" w:pos="8667"/>
          <w:tab w:val="left" w:pos="9223"/>
        </w:tabs>
        <w:autoSpaceDE w:val="0"/>
        <w:autoSpaceDN w:val="0"/>
        <w:spacing w:after="0" w:line="237" w:lineRule="auto"/>
        <w:ind w:right="188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pacing w:val="-2"/>
          <w:sz w:val="24"/>
        </w:rPr>
        <w:t>наличие</w:t>
      </w:r>
      <w:r w:rsidRPr="000B52A5">
        <w:rPr>
          <w:rFonts w:ascii="Times New Roman" w:hAnsi="Times New Roman" w:cs="Times New Roman"/>
          <w:sz w:val="24"/>
        </w:rPr>
        <w:tab/>
      </w:r>
      <w:r w:rsidRPr="000B52A5">
        <w:rPr>
          <w:rFonts w:ascii="Times New Roman" w:hAnsi="Times New Roman" w:cs="Times New Roman"/>
          <w:spacing w:val="-2"/>
          <w:sz w:val="24"/>
        </w:rPr>
        <w:t>обязательных</w:t>
      </w:r>
      <w:r w:rsidRPr="000B52A5">
        <w:rPr>
          <w:rFonts w:ascii="Times New Roman" w:hAnsi="Times New Roman" w:cs="Times New Roman"/>
          <w:sz w:val="24"/>
        </w:rPr>
        <w:tab/>
      </w:r>
      <w:r w:rsidRPr="000B52A5">
        <w:rPr>
          <w:rFonts w:ascii="Times New Roman" w:hAnsi="Times New Roman" w:cs="Times New Roman"/>
          <w:spacing w:val="-2"/>
          <w:sz w:val="24"/>
        </w:rPr>
        <w:t>реквизитов,</w:t>
      </w:r>
      <w:r w:rsidRPr="000B52A5">
        <w:rPr>
          <w:rFonts w:ascii="Times New Roman" w:hAnsi="Times New Roman" w:cs="Times New Roman"/>
          <w:sz w:val="24"/>
        </w:rPr>
        <w:tab/>
      </w:r>
      <w:r w:rsidRPr="000B52A5">
        <w:rPr>
          <w:rFonts w:ascii="Times New Roman" w:hAnsi="Times New Roman" w:cs="Times New Roman"/>
          <w:spacing w:val="-4"/>
          <w:sz w:val="24"/>
        </w:rPr>
        <w:t>если</w:t>
      </w:r>
      <w:r w:rsidRPr="000B52A5">
        <w:rPr>
          <w:rFonts w:ascii="Times New Roman" w:hAnsi="Times New Roman" w:cs="Times New Roman"/>
          <w:sz w:val="24"/>
        </w:rPr>
        <w:tab/>
      </w:r>
      <w:r w:rsidRPr="000B52A5">
        <w:rPr>
          <w:rFonts w:ascii="Times New Roman" w:hAnsi="Times New Roman" w:cs="Times New Roman"/>
          <w:spacing w:val="-2"/>
          <w:sz w:val="24"/>
        </w:rPr>
        <w:t>документ</w:t>
      </w:r>
      <w:r w:rsidRPr="000B52A5">
        <w:rPr>
          <w:rFonts w:ascii="Times New Roman" w:hAnsi="Times New Roman" w:cs="Times New Roman"/>
          <w:sz w:val="24"/>
        </w:rPr>
        <w:tab/>
      </w:r>
      <w:r w:rsidRPr="000B52A5">
        <w:rPr>
          <w:rFonts w:ascii="Times New Roman" w:hAnsi="Times New Roman" w:cs="Times New Roman"/>
          <w:spacing w:val="-2"/>
          <w:sz w:val="24"/>
        </w:rPr>
        <w:t>составлен</w:t>
      </w:r>
      <w:r w:rsidRPr="000B52A5">
        <w:rPr>
          <w:rFonts w:ascii="Times New Roman" w:hAnsi="Times New Roman" w:cs="Times New Roman"/>
          <w:sz w:val="24"/>
        </w:rPr>
        <w:tab/>
      </w:r>
      <w:r w:rsidRPr="000B52A5">
        <w:rPr>
          <w:rFonts w:ascii="Times New Roman" w:hAnsi="Times New Roman" w:cs="Times New Roman"/>
          <w:spacing w:val="-6"/>
          <w:sz w:val="24"/>
        </w:rPr>
        <w:t>не</w:t>
      </w:r>
      <w:r w:rsidRPr="000B52A5">
        <w:rPr>
          <w:rFonts w:ascii="Times New Roman" w:hAnsi="Times New Roman" w:cs="Times New Roman"/>
          <w:sz w:val="24"/>
        </w:rPr>
        <w:tab/>
      </w:r>
      <w:r w:rsidRPr="000B52A5">
        <w:rPr>
          <w:rFonts w:ascii="Times New Roman" w:hAnsi="Times New Roman" w:cs="Times New Roman"/>
          <w:spacing w:val="-6"/>
          <w:sz w:val="24"/>
        </w:rPr>
        <w:t xml:space="preserve">по </w:t>
      </w:r>
      <w:r w:rsidRPr="000B52A5">
        <w:rPr>
          <w:rFonts w:ascii="Times New Roman" w:hAnsi="Times New Roman" w:cs="Times New Roman"/>
          <w:sz w:val="24"/>
        </w:rPr>
        <w:t>унифицированной форме;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72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правильность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заполнения</w:t>
      </w:r>
      <w:r w:rsidRPr="000B52A5">
        <w:rPr>
          <w:rFonts w:ascii="Times New Roman" w:hAnsi="Times New Roman" w:cs="Times New Roman"/>
          <w:spacing w:val="-7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наличие</w:t>
      </w:r>
      <w:r w:rsidRPr="000B52A5">
        <w:rPr>
          <w:rFonts w:ascii="Times New Roman" w:hAnsi="Times New Roman" w:cs="Times New Roman"/>
          <w:spacing w:val="2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подписей.</w:t>
      </w:r>
    </w:p>
    <w:p w:rsidR="00765837" w:rsidRPr="000B52A5" w:rsidRDefault="00765837" w:rsidP="000B52A5">
      <w:pPr>
        <w:pStyle w:val="af0"/>
        <w:ind w:right="166" w:firstLine="0"/>
        <w:jc w:val="both"/>
      </w:pPr>
      <w:r w:rsidRPr="000B52A5">
        <w:t>Последующий контроль проводится по итогам совершения хозяйственных операций. Он осуществляется путем анализа и проверки бухгалтерской документации и отчетности, проведения инвентаризаций и иных необходимых процедур. Для проведения последующего контроля в учреждении назначается комиссия по внутреннему контролю. Состав комиссии может меняться.</w:t>
      </w:r>
    </w:p>
    <w:p w:rsidR="00765837" w:rsidRPr="000B52A5" w:rsidRDefault="00765837" w:rsidP="000B52A5">
      <w:pPr>
        <w:pStyle w:val="af0"/>
        <w:ind w:right="187"/>
        <w:jc w:val="both"/>
      </w:pPr>
      <w:r w:rsidRPr="000B52A5">
        <w:t>Целью последующего внутреннего финансового контроля является обнаружение фактов незаконного, нецелесообразного расходования денежных и материальных средств и вскрытие причин нарушений.</w:t>
      </w:r>
    </w:p>
    <w:p w:rsidR="00765837" w:rsidRPr="000B52A5" w:rsidRDefault="00765837" w:rsidP="000B52A5">
      <w:pPr>
        <w:pStyle w:val="af0"/>
        <w:spacing w:before="2"/>
        <w:ind w:left="686" w:firstLine="0"/>
        <w:jc w:val="both"/>
      </w:pPr>
      <w:r w:rsidRPr="000B52A5">
        <w:t>В</w:t>
      </w:r>
      <w:r w:rsidRPr="000B52A5">
        <w:rPr>
          <w:spacing w:val="-7"/>
        </w:rPr>
        <w:t xml:space="preserve"> </w:t>
      </w:r>
      <w:r w:rsidRPr="000B52A5">
        <w:t>рамках</w:t>
      </w:r>
      <w:r w:rsidRPr="000B52A5">
        <w:rPr>
          <w:spacing w:val="-8"/>
        </w:rPr>
        <w:t xml:space="preserve"> </w:t>
      </w:r>
      <w:r w:rsidRPr="000B52A5">
        <w:t>последующего внутреннего</w:t>
      </w:r>
      <w:r w:rsidRPr="000B52A5">
        <w:rPr>
          <w:spacing w:val="-3"/>
        </w:rPr>
        <w:t xml:space="preserve"> </w:t>
      </w:r>
      <w:r w:rsidRPr="000B52A5">
        <w:t>финансового</w:t>
      </w:r>
      <w:r w:rsidRPr="000B52A5">
        <w:rPr>
          <w:spacing w:val="-3"/>
        </w:rPr>
        <w:t xml:space="preserve"> </w:t>
      </w:r>
      <w:r w:rsidRPr="000B52A5">
        <w:t>контроля</w:t>
      </w:r>
      <w:r w:rsidRPr="000B52A5">
        <w:rPr>
          <w:spacing w:val="-7"/>
        </w:rPr>
        <w:t xml:space="preserve"> </w:t>
      </w:r>
      <w:r w:rsidRPr="000B52A5">
        <w:rPr>
          <w:spacing w:val="-2"/>
        </w:rPr>
        <w:t>проводятся: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2" w:after="0" w:line="242" w:lineRule="auto"/>
        <w:ind w:right="180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проверка наличия имущества учреждения, в том числе: инвентаризация, внезапная проверка кассы;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69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анализ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исполнения</w:t>
      </w:r>
      <w:r w:rsidRPr="000B52A5">
        <w:rPr>
          <w:rFonts w:ascii="Times New Roman" w:hAnsi="Times New Roman" w:cs="Times New Roman"/>
          <w:spacing w:val="-8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плана</w:t>
      </w:r>
      <w:r w:rsidRPr="000B52A5">
        <w:rPr>
          <w:rFonts w:ascii="Times New Roman" w:hAnsi="Times New Roman" w:cs="Times New Roman"/>
          <w:spacing w:val="-5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финансово</w:t>
      </w:r>
      <w:r w:rsidRPr="000B52A5">
        <w:rPr>
          <w:rFonts w:ascii="Times New Roman" w:hAnsi="Times New Roman" w:cs="Times New Roman"/>
          <w:spacing w:val="1"/>
          <w:sz w:val="24"/>
        </w:rPr>
        <w:t xml:space="preserve"> </w:t>
      </w:r>
      <w:proofErr w:type="gramStart"/>
      <w:r w:rsidRPr="000B52A5">
        <w:rPr>
          <w:rFonts w:ascii="Times New Roman" w:hAnsi="Times New Roman" w:cs="Times New Roman"/>
          <w:sz w:val="24"/>
        </w:rPr>
        <w:t>-х</w:t>
      </w:r>
      <w:proofErr w:type="gramEnd"/>
      <w:r w:rsidRPr="000B52A5">
        <w:rPr>
          <w:rFonts w:ascii="Times New Roman" w:hAnsi="Times New Roman" w:cs="Times New Roman"/>
          <w:sz w:val="24"/>
        </w:rPr>
        <w:t>озяйственной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деятельности;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74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проверка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поступления,</w:t>
      </w:r>
      <w:r w:rsidRPr="000B52A5">
        <w:rPr>
          <w:rFonts w:ascii="Times New Roman" w:hAnsi="Times New Roman" w:cs="Times New Roman"/>
          <w:spacing w:val="-2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наличия</w:t>
      </w:r>
      <w:r w:rsidRPr="000B52A5">
        <w:rPr>
          <w:rFonts w:ascii="Times New Roman" w:hAnsi="Times New Roman" w:cs="Times New Roman"/>
          <w:spacing w:val="-7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</w:t>
      </w:r>
      <w:r w:rsidRPr="000B52A5">
        <w:rPr>
          <w:rFonts w:ascii="Times New Roman" w:hAnsi="Times New Roman" w:cs="Times New Roman"/>
          <w:spacing w:val="-2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использования</w:t>
      </w:r>
      <w:r w:rsidRPr="000B52A5">
        <w:rPr>
          <w:rFonts w:ascii="Times New Roman" w:hAnsi="Times New Roman" w:cs="Times New Roman"/>
          <w:spacing w:val="-3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денежных</w:t>
      </w:r>
      <w:r w:rsidRPr="000B52A5">
        <w:rPr>
          <w:rFonts w:ascii="Times New Roman" w:hAnsi="Times New Roman" w:cs="Times New Roman"/>
          <w:spacing w:val="-8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средств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в</w:t>
      </w:r>
      <w:r w:rsidRPr="000B52A5">
        <w:rPr>
          <w:rFonts w:ascii="Times New Roman" w:hAnsi="Times New Roman" w:cs="Times New Roman"/>
          <w:spacing w:val="-7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учреждении;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74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соблюдение</w:t>
      </w:r>
      <w:r w:rsidRPr="000B52A5">
        <w:rPr>
          <w:rFonts w:ascii="Times New Roman" w:hAnsi="Times New Roman" w:cs="Times New Roman"/>
          <w:spacing w:val="-4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норм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расхода</w:t>
      </w:r>
      <w:r w:rsidRPr="000B52A5">
        <w:rPr>
          <w:rFonts w:ascii="Times New Roman" w:hAnsi="Times New Roman" w:cs="Times New Roman"/>
          <w:spacing w:val="5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4"/>
          <w:sz w:val="24"/>
        </w:rPr>
        <w:t>ГСМ;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2" w:after="0" w:line="237" w:lineRule="auto"/>
        <w:ind w:right="181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 xml:space="preserve">проверка достоверности отражения хозяйственных операций в учете и отчетности </w:t>
      </w:r>
      <w:r w:rsidRPr="000B52A5">
        <w:rPr>
          <w:rFonts w:ascii="Times New Roman" w:hAnsi="Times New Roman" w:cs="Times New Roman"/>
          <w:spacing w:val="-2"/>
          <w:sz w:val="24"/>
        </w:rPr>
        <w:t>учреждения.</w:t>
      </w:r>
    </w:p>
    <w:p w:rsidR="00765837" w:rsidRPr="000B52A5" w:rsidRDefault="00765837" w:rsidP="000B52A5">
      <w:pPr>
        <w:pStyle w:val="af0"/>
        <w:spacing w:before="5" w:line="237" w:lineRule="auto"/>
        <w:ind w:right="175"/>
        <w:jc w:val="both"/>
      </w:pPr>
      <w:r w:rsidRPr="000B52A5">
        <w:t>Последующий контроль</w:t>
      </w:r>
      <w:r w:rsidRPr="000B52A5">
        <w:rPr>
          <w:spacing w:val="-3"/>
        </w:rPr>
        <w:t xml:space="preserve"> </w:t>
      </w:r>
      <w:r w:rsidRPr="000B52A5">
        <w:t>осуществляется путем проведения плановых и внеплановых проверок. Плановые проверки проводятся с периодичностью, установленной графиком проведения внутренних проверок финансово-хозяйственной деятельности.</w:t>
      </w:r>
    </w:p>
    <w:p w:rsidR="00765837" w:rsidRPr="000B52A5" w:rsidRDefault="00765837" w:rsidP="000B52A5">
      <w:pPr>
        <w:pStyle w:val="af0"/>
        <w:spacing w:before="9" w:line="275" w:lineRule="exact"/>
        <w:jc w:val="both"/>
      </w:pPr>
      <w:r w:rsidRPr="000B52A5">
        <w:t>Основными</w:t>
      </w:r>
      <w:r w:rsidRPr="000B52A5">
        <w:rPr>
          <w:spacing w:val="-5"/>
        </w:rPr>
        <w:t xml:space="preserve"> </w:t>
      </w:r>
      <w:r w:rsidRPr="000B52A5">
        <w:t>объектами</w:t>
      </w:r>
      <w:r w:rsidRPr="000B52A5">
        <w:rPr>
          <w:spacing w:val="-5"/>
        </w:rPr>
        <w:t xml:space="preserve"> </w:t>
      </w:r>
      <w:r w:rsidRPr="000B52A5">
        <w:t>плановой</w:t>
      </w:r>
      <w:r w:rsidRPr="000B52A5">
        <w:rPr>
          <w:spacing w:val="-5"/>
        </w:rPr>
        <w:t xml:space="preserve"> </w:t>
      </w:r>
      <w:r w:rsidRPr="000B52A5">
        <w:t xml:space="preserve">проверки </w:t>
      </w:r>
      <w:r w:rsidRPr="000B52A5">
        <w:rPr>
          <w:spacing w:val="-2"/>
        </w:rPr>
        <w:t>являются: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1" w:after="0" w:line="237" w:lineRule="auto"/>
        <w:ind w:right="169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соблюдение</w:t>
      </w:r>
      <w:r w:rsidRPr="000B52A5">
        <w:rPr>
          <w:rFonts w:ascii="Times New Roman" w:hAnsi="Times New Roman" w:cs="Times New Roman"/>
          <w:spacing w:val="80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законодательства</w:t>
      </w:r>
      <w:r w:rsidRPr="000B52A5">
        <w:rPr>
          <w:rFonts w:ascii="Times New Roman" w:hAnsi="Times New Roman" w:cs="Times New Roman"/>
          <w:spacing w:val="40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Российской</w:t>
      </w:r>
      <w:r w:rsidRPr="000B52A5">
        <w:rPr>
          <w:rFonts w:ascii="Times New Roman" w:hAnsi="Times New Roman" w:cs="Times New Roman"/>
          <w:spacing w:val="80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Федерации,</w:t>
      </w:r>
      <w:r w:rsidRPr="000B52A5">
        <w:rPr>
          <w:rFonts w:ascii="Times New Roman" w:hAnsi="Times New Roman" w:cs="Times New Roman"/>
          <w:spacing w:val="80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регулирующего</w:t>
      </w:r>
      <w:r w:rsidRPr="000B52A5">
        <w:rPr>
          <w:rFonts w:ascii="Times New Roman" w:hAnsi="Times New Roman" w:cs="Times New Roman"/>
          <w:spacing w:val="80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порядок ведения бухгалтерского учета, и норм учетной политики;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1" w:after="0" w:line="237" w:lineRule="auto"/>
        <w:ind w:right="177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правильность</w:t>
      </w:r>
      <w:r w:rsidRPr="000B52A5">
        <w:rPr>
          <w:rFonts w:ascii="Times New Roman" w:hAnsi="Times New Roman" w:cs="Times New Roman"/>
          <w:spacing w:val="80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</w:t>
      </w:r>
      <w:r w:rsidRPr="000B52A5">
        <w:rPr>
          <w:rFonts w:ascii="Times New Roman" w:hAnsi="Times New Roman" w:cs="Times New Roman"/>
          <w:spacing w:val="80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своевременность</w:t>
      </w:r>
      <w:r w:rsidRPr="000B52A5">
        <w:rPr>
          <w:rFonts w:ascii="Times New Roman" w:hAnsi="Times New Roman" w:cs="Times New Roman"/>
          <w:spacing w:val="80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отражения</w:t>
      </w:r>
      <w:r w:rsidRPr="000B52A5">
        <w:rPr>
          <w:rFonts w:ascii="Times New Roman" w:hAnsi="Times New Roman" w:cs="Times New Roman"/>
          <w:spacing w:val="80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всех</w:t>
      </w:r>
      <w:r w:rsidRPr="000B52A5">
        <w:rPr>
          <w:rFonts w:ascii="Times New Roman" w:hAnsi="Times New Roman" w:cs="Times New Roman"/>
          <w:spacing w:val="80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хозяйственных</w:t>
      </w:r>
      <w:r w:rsidRPr="000B52A5">
        <w:rPr>
          <w:rFonts w:ascii="Times New Roman" w:hAnsi="Times New Roman" w:cs="Times New Roman"/>
          <w:spacing w:val="80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операций</w:t>
      </w:r>
      <w:r w:rsidRPr="000B52A5">
        <w:rPr>
          <w:rFonts w:ascii="Times New Roman" w:hAnsi="Times New Roman" w:cs="Times New Roman"/>
          <w:spacing w:val="80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в бухгалтерском учете;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before="8" w:after="0" w:line="275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полнота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правильность</w:t>
      </w:r>
      <w:r w:rsidRPr="000B52A5">
        <w:rPr>
          <w:rFonts w:ascii="Times New Roman" w:hAnsi="Times New Roman" w:cs="Times New Roman"/>
          <w:spacing w:val="-5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документального</w:t>
      </w:r>
      <w:r w:rsidRPr="000B52A5">
        <w:rPr>
          <w:rFonts w:ascii="Times New Roman" w:hAnsi="Times New Roman" w:cs="Times New Roman"/>
          <w:spacing w:val="-7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оформления</w:t>
      </w:r>
      <w:r w:rsidRPr="000B52A5">
        <w:rPr>
          <w:rFonts w:ascii="Times New Roman" w:hAnsi="Times New Roman" w:cs="Times New Roman"/>
          <w:spacing w:val="-8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операций;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75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своевременность</w:t>
      </w:r>
      <w:r w:rsidRPr="000B52A5">
        <w:rPr>
          <w:rFonts w:ascii="Times New Roman" w:hAnsi="Times New Roman" w:cs="Times New Roman"/>
          <w:spacing w:val="-4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</w:t>
      </w:r>
      <w:r w:rsidRPr="000B52A5">
        <w:rPr>
          <w:rFonts w:ascii="Times New Roman" w:hAnsi="Times New Roman" w:cs="Times New Roman"/>
          <w:spacing w:val="-4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полнота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 xml:space="preserve">проведения </w:t>
      </w:r>
      <w:r w:rsidRPr="000B52A5">
        <w:rPr>
          <w:rFonts w:ascii="Times New Roman" w:hAnsi="Times New Roman" w:cs="Times New Roman"/>
          <w:spacing w:val="-2"/>
          <w:sz w:val="24"/>
        </w:rPr>
        <w:t>инвентаризаций;</w:t>
      </w:r>
    </w:p>
    <w:p w:rsidR="00765837" w:rsidRPr="000B52A5" w:rsidRDefault="00765837" w:rsidP="000B52A5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before="2" w:after="0" w:line="275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достоверность</w:t>
      </w:r>
      <w:r w:rsidRPr="000B52A5">
        <w:rPr>
          <w:rFonts w:ascii="Times New Roman" w:hAnsi="Times New Roman" w:cs="Times New Roman"/>
          <w:spacing w:val="-13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отчетности.</w:t>
      </w:r>
    </w:p>
    <w:p w:rsidR="00765837" w:rsidRPr="000B52A5" w:rsidRDefault="00765837" w:rsidP="000B52A5">
      <w:pPr>
        <w:pStyle w:val="af0"/>
        <w:spacing w:line="242" w:lineRule="auto"/>
        <w:jc w:val="both"/>
      </w:pPr>
      <w:r w:rsidRPr="000B52A5">
        <w:t>В ходе проведения внеплановой проверки осуществляется контроль по вопросам, в отношении которых есть информация о возможных нарушениях.</w:t>
      </w:r>
    </w:p>
    <w:p w:rsidR="00765837" w:rsidRDefault="00765837" w:rsidP="00765837">
      <w:pPr>
        <w:spacing w:line="242" w:lineRule="auto"/>
        <w:sectPr w:rsidR="00765837" w:rsidSect="000B52A5">
          <w:pgSz w:w="11900" w:h="16840"/>
          <w:pgMar w:top="993" w:right="660" w:bottom="280" w:left="1580" w:header="720" w:footer="720" w:gutter="0"/>
          <w:cols w:space="720"/>
        </w:sectPr>
      </w:pPr>
    </w:p>
    <w:p w:rsidR="00765837" w:rsidRDefault="00765837" w:rsidP="000B52A5">
      <w:pPr>
        <w:pStyle w:val="af0"/>
        <w:spacing w:before="62"/>
        <w:ind w:right="175"/>
        <w:jc w:val="both"/>
      </w:pPr>
      <w:r>
        <w:lastRenderedPageBreak/>
        <w:t>Лица,</w:t>
      </w:r>
      <w:r>
        <w:rPr>
          <w:spacing w:val="-2"/>
        </w:rPr>
        <w:t xml:space="preserve"> </w:t>
      </w:r>
      <w:r>
        <w:t>ответственные за</w:t>
      </w:r>
      <w:r>
        <w:rPr>
          <w:spacing w:val="-5"/>
        </w:rPr>
        <w:t xml:space="preserve"> </w:t>
      </w:r>
      <w:r>
        <w:t>проведение проверки,</w:t>
      </w:r>
      <w:r>
        <w:rPr>
          <w:spacing w:val="-7"/>
        </w:rPr>
        <w:t xml:space="preserve"> </w:t>
      </w:r>
      <w:r>
        <w:t>осуществляют анализ выявленных нарушений, определяют их причины и разрабатывают предложения для принятия мер по их устранению и недопущению в дальнейшем.</w:t>
      </w:r>
    </w:p>
    <w:p w:rsidR="00765837" w:rsidRDefault="00765837" w:rsidP="00765837">
      <w:pPr>
        <w:pStyle w:val="af0"/>
        <w:spacing w:before="2"/>
        <w:ind w:right="175"/>
        <w:jc w:val="both"/>
      </w:pPr>
      <w:r>
        <w:t>Результаты проведения предварительного и текущего контроля оформляются в виде служебных записок на имя руководителя учреждения, которые могут содержать перечень мероприятий по устранению недостатков и нарушений, если таковые были выявлены, а также рекомендации по недопущению возможных ошибок.</w:t>
      </w:r>
    </w:p>
    <w:p w:rsidR="00765837" w:rsidRDefault="00765837" w:rsidP="000B52A5">
      <w:pPr>
        <w:pStyle w:val="af0"/>
        <w:spacing w:before="1"/>
        <w:ind w:right="168"/>
        <w:jc w:val="both"/>
      </w:pPr>
      <w:r>
        <w:t>Результаты проведения последующего контроля оформляются в виде акта, который подписывается всеми членами комиссии и направляется с сопроводительной служебной запиской руководителю учреждения. Акт проверки должен включать в себя следующие сведения: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before="5" w:after="0" w:line="275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программу</w:t>
      </w:r>
      <w:r w:rsidRPr="000B52A5">
        <w:rPr>
          <w:rFonts w:ascii="Times New Roman" w:hAnsi="Times New Roman" w:cs="Times New Roman"/>
          <w:spacing w:val="-13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проверки</w:t>
      </w:r>
      <w:r w:rsidRPr="000B52A5">
        <w:rPr>
          <w:rFonts w:ascii="Times New Roman" w:hAnsi="Times New Roman" w:cs="Times New Roman"/>
          <w:spacing w:val="-5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(утверждается</w:t>
      </w:r>
      <w:r w:rsidRPr="000B52A5">
        <w:rPr>
          <w:rFonts w:ascii="Times New Roman" w:hAnsi="Times New Roman" w:cs="Times New Roman"/>
          <w:spacing w:val="-3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руководителем</w:t>
      </w:r>
      <w:r w:rsidRPr="000B52A5">
        <w:rPr>
          <w:rFonts w:ascii="Times New Roman" w:hAnsi="Times New Roman" w:cs="Times New Roman"/>
          <w:spacing w:val="-7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учреждения);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74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характер</w:t>
      </w:r>
      <w:r w:rsidRPr="000B52A5">
        <w:rPr>
          <w:rFonts w:ascii="Times New Roman" w:hAnsi="Times New Roman" w:cs="Times New Roman"/>
          <w:spacing w:val="-7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состояние</w:t>
      </w:r>
      <w:r w:rsidRPr="000B52A5">
        <w:rPr>
          <w:rFonts w:ascii="Times New Roman" w:hAnsi="Times New Roman" w:cs="Times New Roman"/>
          <w:spacing w:val="-2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систем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бухгалтерского</w:t>
      </w:r>
      <w:r w:rsidRPr="000B52A5">
        <w:rPr>
          <w:rFonts w:ascii="Times New Roman" w:hAnsi="Times New Roman" w:cs="Times New Roman"/>
          <w:spacing w:val="2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учета</w:t>
      </w:r>
      <w:r w:rsidRPr="000B52A5">
        <w:rPr>
          <w:rFonts w:ascii="Times New Roman" w:hAnsi="Times New Roman" w:cs="Times New Roman"/>
          <w:spacing w:val="-2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</w:t>
      </w:r>
      <w:r w:rsidRPr="000B52A5">
        <w:rPr>
          <w:rFonts w:ascii="Times New Roman" w:hAnsi="Times New Roman" w:cs="Times New Roman"/>
          <w:spacing w:val="-15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отчетности;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1" w:after="0" w:line="237" w:lineRule="auto"/>
        <w:ind w:right="180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 xml:space="preserve">виды, методы и приемы, применяемые в процессе проведения контрольных </w:t>
      </w:r>
      <w:r w:rsidRPr="000B52A5">
        <w:rPr>
          <w:rFonts w:ascii="Times New Roman" w:hAnsi="Times New Roman" w:cs="Times New Roman"/>
          <w:spacing w:val="-2"/>
          <w:sz w:val="24"/>
        </w:rPr>
        <w:t>мероприятий;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10" w:after="0" w:line="232" w:lineRule="auto"/>
        <w:ind w:right="193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анализ соблюдения законодательства Российской Федерации, регламентирующего порядок осуществления финансово-хозяйственной деятельности;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before="11" w:after="0" w:line="272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выводы</w:t>
      </w:r>
      <w:r w:rsidRPr="000B52A5">
        <w:rPr>
          <w:rFonts w:ascii="Times New Roman" w:hAnsi="Times New Roman" w:cs="Times New Roman"/>
          <w:spacing w:val="-9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о</w:t>
      </w:r>
      <w:r w:rsidRPr="000B52A5">
        <w:rPr>
          <w:rFonts w:ascii="Times New Roman" w:hAnsi="Times New Roman" w:cs="Times New Roman"/>
          <w:spacing w:val="2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результатах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проведения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контроля;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0" w:lineRule="auto"/>
        <w:ind w:right="181" w:firstLine="566"/>
        <w:jc w:val="both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описание принятых мер и перечень мероприятий по устранению недостатков и нарушений, выявленных в ходе последующего контроля, рекомендации по недопущению возможных</w:t>
      </w:r>
      <w:r w:rsidRPr="000B52A5">
        <w:rPr>
          <w:rFonts w:ascii="Times New Roman" w:hAnsi="Times New Roman" w:cs="Times New Roman"/>
          <w:spacing w:val="-3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ошибок.</w:t>
      </w:r>
    </w:p>
    <w:p w:rsidR="00765837" w:rsidRPr="000B52A5" w:rsidRDefault="00765837" w:rsidP="00765837">
      <w:pPr>
        <w:pStyle w:val="af0"/>
        <w:spacing w:before="6" w:line="237" w:lineRule="auto"/>
        <w:ind w:right="170"/>
        <w:jc w:val="both"/>
      </w:pPr>
      <w:r w:rsidRPr="000B52A5">
        <w:t>Работники учреждения, допустившие недостатки, искажения и нарушения, в письменной форме представляют руководителю учреждения объяснения по вопросам, относящимся к результатам проведения контроля.</w:t>
      </w:r>
    </w:p>
    <w:p w:rsidR="00765837" w:rsidRPr="000B52A5" w:rsidRDefault="00765837" w:rsidP="00B051D2">
      <w:pPr>
        <w:pStyle w:val="af0"/>
        <w:spacing w:before="4"/>
        <w:ind w:right="175"/>
        <w:jc w:val="both"/>
      </w:pPr>
      <w:r w:rsidRPr="000B52A5">
        <w:t>По результатам проведения проверки главный бухгалтер учреждения (или лицо, уполномоченное руководителем учреждения) разрабатывает план мероприятий по устранению выявленных недостатков и нарушений с указанием сроков и ответственных лиц, который утверждается руководителем учреждения.</w:t>
      </w:r>
    </w:p>
    <w:p w:rsidR="00765837" w:rsidRPr="000B52A5" w:rsidRDefault="00765837" w:rsidP="00765837">
      <w:pPr>
        <w:pStyle w:val="af0"/>
        <w:ind w:right="176"/>
        <w:jc w:val="both"/>
      </w:pPr>
      <w:r w:rsidRPr="000B52A5">
        <w:t>По истечении установленного срока главный бухгалтер незамедлительно информирует руководителя учреждения о выполнении мероприятий или их</w:t>
      </w:r>
      <w:r w:rsidRPr="000B52A5">
        <w:rPr>
          <w:spacing w:val="-3"/>
        </w:rPr>
        <w:t xml:space="preserve"> </w:t>
      </w:r>
      <w:r w:rsidRPr="000B52A5">
        <w:t>неисполнении с указанием причин неисполнения.</w:t>
      </w:r>
    </w:p>
    <w:p w:rsidR="00765837" w:rsidRPr="000B52A5" w:rsidRDefault="00765837" w:rsidP="00B051D2">
      <w:pPr>
        <w:pStyle w:val="ad"/>
        <w:widowControl w:val="0"/>
        <w:numPr>
          <w:ilvl w:val="0"/>
          <w:numId w:val="39"/>
        </w:numPr>
        <w:tabs>
          <w:tab w:val="left" w:pos="3527"/>
        </w:tabs>
        <w:autoSpaceDE w:val="0"/>
        <w:autoSpaceDN w:val="0"/>
        <w:spacing w:before="54" w:after="0" w:line="552" w:lineRule="exact"/>
        <w:ind w:left="709" w:right="2763" w:firstLine="2432"/>
        <w:jc w:val="left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Субъекты</w:t>
      </w:r>
      <w:r w:rsidRPr="000B52A5">
        <w:rPr>
          <w:rFonts w:ascii="Times New Roman" w:hAnsi="Times New Roman" w:cs="Times New Roman"/>
          <w:spacing w:val="-15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внутреннего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контроля</w:t>
      </w:r>
      <w:proofErr w:type="gramStart"/>
      <w:r w:rsidRPr="000B52A5">
        <w:rPr>
          <w:rFonts w:ascii="Times New Roman" w:hAnsi="Times New Roman" w:cs="Times New Roman"/>
          <w:sz w:val="24"/>
        </w:rPr>
        <w:t xml:space="preserve"> </w:t>
      </w:r>
      <w:r w:rsidR="00B051D2">
        <w:rPr>
          <w:rFonts w:ascii="Times New Roman" w:hAnsi="Times New Roman" w:cs="Times New Roman"/>
          <w:sz w:val="24"/>
        </w:rPr>
        <w:t xml:space="preserve">                </w:t>
      </w:r>
      <w:r w:rsidRPr="000B52A5">
        <w:rPr>
          <w:rFonts w:ascii="Times New Roman" w:hAnsi="Times New Roman" w:cs="Times New Roman"/>
          <w:sz w:val="24"/>
        </w:rPr>
        <w:t>В</w:t>
      </w:r>
      <w:proofErr w:type="gramEnd"/>
      <w:r w:rsidRPr="000B52A5">
        <w:rPr>
          <w:rFonts w:ascii="Times New Roman" w:hAnsi="Times New Roman" w:cs="Times New Roman"/>
          <w:sz w:val="24"/>
        </w:rPr>
        <w:t xml:space="preserve"> систему субъектов внутреннего контроля входят: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24" w:lineRule="exact"/>
        <w:ind w:left="824" w:hanging="138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руководитель</w:t>
      </w:r>
      <w:r w:rsidRPr="000B52A5">
        <w:rPr>
          <w:rFonts w:ascii="Times New Roman" w:hAnsi="Times New Roman" w:cs="Times New Roman"/>
          <w:spacing w:val="-7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учреждения</w:t>
      </w:r>
      <w:r w:rsidRPr="000B52A5">
        <w:rPr>
          <w:rFonts w:ascii="Times New Roman" w:hAnsi="Times New Roman" w:cs="Times New Roman"/>
          <w:spacing w:val="-3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</w:t>
      </w:r>
      <w:r w:rsidRPr="000B52A5">
        <w:rPr>
          <w:rFonts w:ascii="Times New Roman" w:hAnsi="Times New Roman" w:cs="Times New Roman"/>
          <w:spacing w:val="-2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его</w:t>
      </w:r>
      <w:r w:rsidRPr="000B52A5">
        <w:rPr>
          <w:rFonts w:ascii="Times New Roman" w:hAnsi="Times New Roman" w:cs="Times New Roman"/>
          <w:spacing w:val="6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заместители;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75" w:lineRule="exact"/>
        <w:ind w:left="824" w:hanging="138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комиссия</w:t>
      </w:r>
      <w:r w:rsidRPr="000B52A5">
        <w:rPr>
          <w:rFonts w:ascii="Times New Roman" w:hAnsi="Times New Roman" w:cs="Times New Roman"/>
          <w:spacing w:val="-9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по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внутреннему</w:t>
      </w:r>
      <w:r w:rsidRPr="000B52A5">
        <w:rPr>
          <w:rFonts w:ascii="Times New Roman" w:hAnsi="Times New Roman" w:cs="Times New Roman"/>
          <w:spacing w:val="-15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контролю;</w:t>
      </w:r>
    </w:p>
    <w:p w:rsidR="00765837" w:rsidRPr="000B52A5" w:rsidRDefault="00765837" w:rsidP="00765837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before="7" w:after="0" w:line="272" w:lineRule="exact"/>
        <w:ind w:left="824" w:hanging="138"/>
        <w:rPr>
          <w:rFonts w:ascii="Times New Roman" w:hAnsi="Times New Roman" w:cs="Times New Roman"/>
          <w:sz w:val="24"/>
        </w:rPr>
      </w:pPr>
      <w:r w:rsidRPr="000B52A5">
        <w:rPr>
          <w:rFonts w:ascii="Times New Roman" w:hAnsi="Times New Roman" w:cs="Times New Roman"/>
          <w:sz w:val="24"/>
        </w:rPr>
        <w:t>руководители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и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работники</w:t>
      </w:r>
      <w:r w:rsidRPr="000B52A5">
        <w:rPr>
          <w:rFonts w:ascii="Times New Roman" w:hAnsi="Times New Roman" w:cs="Times New Roman"/>
          <w:spacing w:val="-6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учреждения</w:t>
      </w:r>
      <w:r w:rsidRPr="000B52A5">
        <w:rPr>
          <w:rFonts w:ascii="Times New Roman" w:hAnsi="Times New Roman" w:cs="Times New Roman"/>
          <w:spacing w:val="-1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на</w:t>
      </w:r>
      <w:r w:rsidRPr="000B52A5">
        <w:rPr>
          <w:rFonts w:ascii="Times New Roman" w:hAnsi="Times New Roman" w:cs="Times New Roman"/>
          <w:spacing w:val="-3"/>
          <w:sz w:val="24"/>
        </w:rPr>
        <w:t xml:space="preserve"> </w:t>
      </w:r>
      <w:r w:rsidRPr="000B52A5">
        <w:rPr>
          <w:rFonts w:ascii="Times New Roman" w:hAnsi="Times New Roman" w:cs="Times New Roman"/>
          <w:sz w:val="24"/>
        </w:rPr>
        <w:t>всех</w:t>
      </w:r>
      <w:r w:rsidRPr="000B52A5">
        <w:rPr>
          <w:rFonts w:ascii="Times New Roman" w:hAnsi="Times New Roman" w:cs="Times New Roman"/>
          <w:spacing w:val="-9"/>
          <w:sz w:val="24"/>
        </w:rPr>
        <w:t xml:space="preserve"> </w:t>
      </w:r>
      <w:r w:rsidRPr="000B52A5">
        <w:rPr>
          <w:rFonts w:ascii="Times New Roman" w:hAnsi="Times New Roman" w:cs="Times New Roman"/>
          <w:spacing w:val="-2"/>
          <w:sz w:val="24"/>
        </w:rPr>
        <w:t>уровнях;</w:t>
      </w:r>
    </w:p>
    <w:p w:rsidR="00765837" w:rsidRPr="000B52A5" w:rsidRDefault="00765837" w:rsidP="00B051D2">
      <w:pPr>
        <w:pStyle w:val="af0"/>
        <w:ind w:right="171" w:firstLine="567"/>
        <w:jc w:val="both"/>
      </w:pPr>
      <w:r w:rsidRPr="000B52A5">
        <w:t>Разграничение полномочий и ответственности органов, задействованных в функционировании системы внутреннего контроля, определяется внутренними документами учреждения, в том числе положениями о соответствующих структурных подразделениях, а также организационно-распорядительными документами учреждения и должностными инструкциями работников.</w:t>
      </w:r>
    </w:p>
    <w:p w:rsidR="00765837" w:rsidRPr="00B051D2" w:rsidRDefault="00765837" w:rsidP="00B051D2">
      <w:pPr>
        <w:pStyle w:val="ad"/>
        <w:widowControl w:val="0"/>
        <w:numPr>
          <w:ilvl w:val="0"/>
          <w:numId w:val="39"/>
        </w:numPr>
        <w:tabs>
          <w:tab w:val="left" w:pos="3086"/>
        </w:tabs>
        <w:autoSpaceDE w:val="0"/>
        <w:autoSpaceDN w:val="0"/>
        <w:spacing w:before="263" w:after="0" w:line="240" w:lineRule="auto"/>
        <w:ind w:left="3086" w:hanging="244"/>
        <w:jc w:val="both"/>
        <w:rPr>
          <w:rFonts w:ascii="Times New Roman" w:hAnsi="Times New Roman" w:cs="Times New Roman"/>
          <w:sz w:val="24"/>
        </w:rPr>
      </w:pPr>
      <w:r w:rsidRPr="00B051D2">
        <w:rPr>
          <w:rFonts w:ascii="Times New Roman" w:hAnsi="Times New Roman" w:cs="Times New Roman"/>
          <w:sz w:val="24"/>
        </w:rPr>
        <w:t>Права</w:t>
      </w:r>
      <w:r w:rsidRPr="00B051D2">
        <w:rPr>
          <w:rFonts w:ascii="Times New Roman" w:hAnsi="Times New Roman" w:cs="Times New Roman"/>
          <w:spacing w:val="-3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и</w:t>
      </w:r>
      <w:r w:rsidRPr="00B051D2">
        <w:rPr>
          <w:rFonts w:ascii="Times New Roman" w:hAnsi="Times New Roman" w:cs="Times New Roman"/>
          <w:spacing w:val="-5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обязанности субъектов</w:t>
      </w:r>
      <w:r w:rsidRPr="00B051D2">
        <w:rPr>
          <w:rFonts w:ascii="Times New Roman" w:hAnsi="Times New Roman" w:cs="Times New Roman"/>
          <w:spacing w:val="4"/>
          <w:sz w:val="24"/>
        </w:rPr>
        <w:t xml:space="preserve"> </w:t>
      </w:r>
      <w:r w:rsidRPr="00B051D2">
        <w:rPr>
          <w:rFonts w:ascii="Times New Roman" w:hAnsi="Times New Roman" w:cs="Times New Roman"/>
          <w:spacing w:val="-2"/>
          <w:sz w:val="24"/>
        </w:rPr>
        <w:t>контроля</w:t>
      </w:r>
    </w:p>
    <w:p w:rsidR="00765837" w:rsidRPr="00B051D2" w:rsidRDefault="00765837" w:rsidP="00B051D2">
      <w:pPr>
        <w:pStyle w:val="af0"/>
        <w:spacing w:before="5"/>
        <w:ind w:left="0" w:firstLine="0"/>
        <w:jc w:val="both"/>
      </w:pPr>
    </w:p>
    <w:p w:rsidR="00765837" w:rsidRPr="00B051D2" w:rsidRDefault="00765837" w:rsidP="00B051D2">
      <w:pPr>
        <w:pStyle w:val="af0"/>
        <w:spacing w:line="242" w:lineRule="auto"/>
        <w:ind w:right="174"/>
        <w:jc w:val="both"/>
      </w:pPr>
      <w:r w:rsidRPr="00B051D2">
        <w:t>В</w:t>
      </w:r>
      <w:r w:rsidRPr="00B051D2">
        <w:rPr>
          <w:spacing w:val="34"/>
        </w:rPr>
        <w:t xml:space="preserve"> </w:t>
      </w:r>
      <w:r w:rsidRPr="00B051D2">
        <w:t>ходе</w:t>
      </w:r>
      <w:r w:rsidRPr="00B051D2">
        <w:rPr>
          <w:spacing w:val="31"/>
        </w:rPr>
        <w:t xml:space="preserve"> </w:t>
      </w:r>
      <w:r w:rsidRPr="00B051D2">
        <w:t>осуществления</w:t>
      </w:r>
      <w:r w:rsidRPr="00B051D2">
        <w:rPr>
          <w:spacing w:val="36"/>
        </w:rPr>
        <w:t xml:space="preserve"> </w:t>
      </w:r>
      <w:r w:rsidRPr="00B051D2">
        <w:t>внутреннего</w:t>
      </w:r>
      <w:r w:rsidRPr="00B051D2">
        <w:rPr>
          <w:spacing w:val="36"/>
        </w:rPr>
        <w:t xml:space="preserve"> </w:t>
      </w:r>
      <w:r w:rsidRPr="00B051D2">
        <w:t>финансового</w:t>
      </w:r>
      <w:r w:rsidRPr="00B051D2">
        <w:rPr>
          <w:spacing w:val="36"/>
        </w:rPr>
        <w:t xml:space="preserve"> </w:t>
      </w:r>
      <w:r w:rsidRPr="00B051D2">
        <w:t>контроля</w:t>
      </w:r>
      <w:r w:rsidRPr="00B051D2">
        <w:rPr>
          <w:spacing w:val="32"/>
        </w:rPr>
        <w:t xml:space="preserve"> </w:t>
      </w:r>
      <w:r w:rsidRPr="00B051D2">
        <w:t>субъекты</w:t>
      </w:r>
      <w:r w:rsidRPr="00B051D2">
        <w:rPr>
          <w:spacing w:val="38"/>
        </w:rPr>
        <w:t xml:space="preserve"> </w:t>
      </w:r>
      <w:r w:rsidRPr="00B051D2">
        <w:t>контроля имеют право:</w:t>
      </w:r>
    </w:p>
    <w:p w:rsidR="00765837" w:rsidRPr="00B051D2" w:rsidRDefault="00765837" w:rsidP="00B051D2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2" w:lineRule="auto"/>
        <w:ind w:right="179" w:firstLine="566"/>
        <w:jc w:val="both"/>
        <w:rPr>
          <w:rFonts w:ascii="Times New Roman" w:hAnsi="Times New Roman" w:cs="Times New Roman"/>
          <w:sz w:val="24"/>
        </w:rPr>
      </w:pPr>
      <w:r w:rsidRPr="00B051D2">
        <w:rPr>
          <w:rFonts w:ascii="Times New Roman" w:hAnsi="Times New Roman" w:cs="Times New Roman"/>
          <w:sz w:val="24"/>
        </w:rPr>
        <w:t>на доступ к документам, базам данных и регистрам, непосредственно связанным с вопросами проведения контрольного мероприятия;</w:t>
      </w:r>
    </w:p>
    <w:p w:rsidR="00765837" w:rsidRPr="00B051D2" w:rsidRDefault="00765837" w:rsidP="00B051D2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37" w:lineRule="auto"/>
        <w:ind w:right="190" w:firstLine="566"/>
        <w:jc w:val="both"/>
        <w:rPr>
          <w:rFonts w:ascii="Times New Roman" w:hAnsi="Times New Roman" w:cs="Times New Roman"/>
          <w:sz w:val="24"/>
        </w:rPr>
      </w:pPr>
      <w:r w:rsidRPr="00B051D2">
        <w:rPr>
          <w:rFonts w:ascii="Times New Roman" w:hAnsi="Times New Roman" w:cs="Times New Roman"/>
          <w:sz w:val="24"/>
        </w:rPr>
        <w:t>на</w:t>
      </w:r>
      <w:r w:rsidRPr="00B051D2">
        <w:rPr>
          <w:rFonts w:ascii="Times New Roman" w:hAnsi="Times New Roman" w:cs="Times New Roman"/>
          <w:spacing w:val="34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получение</w:t>
      </w:r>
      <w:r w:rsidRPr="00B051D2">
        <w:rPr>
          <w:rFonts w:ascii="Times New Roman" w:hAnsi="Times New Roman" w:cs="Times New Roman"/>
          <w:spacing w:val="34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информации</w:t>
      </w:r>
      <w:r w:rsidRPr="00B051D2">
        <w:rPr>
          <w:rFonts w:ascii="Times New Roman" w:hAnsi="Times New Roman" w:cs="Times New Roman"/>
          <w:spacing w:val="36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по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вопросам,</w:t>
      </w:r>
      <w:r w:rsidRPr="00B051D2">
        <w:rPr>
          <w:rFonts w:ascii="Times New Roman" w:hAnsi="Times New Roman" w:cs="Times New Roman"/>
          <w:spacing w:val="32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включенным</w:t>
      </w:r>
      <w:r w:rsidRPr="00B051D2">
        <w:rPr>
          <w:rFonts w:ascii="Times New Roman" w:hAnsi="Times New Roman" w:cs="Times New Roman"/>
          <w:spacing w:val="37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в</w:t>
      </w:r>
      <w:r w:rsidRPr="00B051D2">
        <w:rPr>
          <w:rFonts w:ascii="Times New Roman" w:hAnsi="Times New Roman" w:cs="Times New Roman"/>
          <w:spacing w:val="37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 xml:space="preserve">программу контрольного </w:t>
      </w:r>
      <w:r w:rsidRPr="00B051D2">
        <w:rPr>
          <w:rFonts w:ascii="Times New Roman" w:hAnsi="Times New Roman" w:cs="Times New Roman"/>
          <w:spacing w:val="-2"/>
          <w:sz w:val="24"/>
        </w:rPr>
        <w:t>мероприятия;</w:t>
      </w:r>
    </w:p>
    <w:p w:rsidR="00765837" w:rsidRPr="00B051D2" w:rsidRDefault="00765837" w:rsidP="00B051D2">
      <w:pPr>
        <w:spacing w:line="237" w:lineRule="auto"/>
        <w:jc w:val="both"/>
        <w:rPr>
          <w:rFonts w:ascii="Times New Roman" w:hAnsi="Times New Roman"/>
          <w:sz w:val="24"/>
        </w:rPr>
        <w:sectPr w:rsidR="00765837" w:rsidRPr="00B051D2">
          <w:pgSz w:w="11900" w:h="16840"/>
          <w:pgMar w:top="1040" w:right="660" w:bottom="280" w:left="1580" w:header="720" w:footer="720" w:gutter="0"/>
          <w:cols w:space="720"/>
        </w:sectPr>
      </w:pPr>
    </w:p>
    <w:p w:rsidR="00765837" w:rsidRPr="00B051D2" w:rsidRDefault="00765837" w:rsidP="00B051D2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66" w:after="0" w:line="242" w:lineRule="auto"/>
        <w:ind w:right="191" w:firstLine="566"/>
        <w:jc w:val="both"/>
        <w:rPr>
          <w:rFonts w:ascii="Times New Roman" w:hAnsi="Times New Roman" w:cs="Times New Roman"/>
          <w:sz w:val="24"/>
        </w:rPr>
      </w:pPr>
      <w:r w:rsidRPr="00B051D2">
        <w:rPr>
          <w:rFonts w:ascii="Times New Roman" w:hAnsi="Times New Roman" w:cs="Times New Roman"/>
          <w:sz w:val="24"/>
        </w:rPr>
        <w:lastRenderedPageBreak/>
        <w:t>на</w:t>
      </w:r>
      <w:r w:rsidRPr="00B051D2">
        <w:rPr>
          <w:rFonts w:ascii="Times New Roman" w:hAnsi="Times New Roman" w:cs="Times New Roman"/>
          <w:spacing w:val="8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получение</w:t>
      </w:r>
      <w:r w:rsidRPr="00B051D2">
        <w:rPr>
          <w:rFonts w:ascii="Times New Roman" w:hAnsi="Times New Roman" w:cs="Times New Roman"/>
          <w:spacing w:val="8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от</w:t>
      </w:r>
      <w:r w:rsidRPr="00B051D2">
        <w:rPr>
          <w:rFonts w:ascii="Times New Roman" w:hAnsi="Times New Roman" w:cs="Times New Roman"/>
          <w:spacing w:val="8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должностных</w:t>
      </w:r>
      <w:r w:rsidRPr="00B051D2">
        <w:rPr>
          <w:rFonts w:ascii="Times New Roman" w:hAnsi="Times New Roman" w:cs="Times New Roman"/>
          <w:spacing w:val="8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лиц</w:t>
      </w:r>
      <w:r w:rsidRPr="00B051D2">
        <w:rPr>
          <w:rFonts w:ascii="Times New Roman" w:hAnsi="Times New Roman" w:cs="Times New Roman"/>
          <w:spacing w:val="8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учреждения</w:t>
      </w:r>
      <w:r w:rsidRPr="00B051D2">
        <w:rPr>
          <w:rFonts w:ascii="Times New Roman" w:hAnsi="Times New Roman" w:cs="Times New Roman"/>
          <w:spacing w:val="8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письменных</w:t>
      </w:r>
      <w:r w:rsidRPr="00B051D2">
        <w:rPr>
          <w:rFonts w:ascii="Times New Roman" w:hAnsi="Times New Roman" w:cs="Times New Roman"/>
          <w:spacing w:val="8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объяснений</w:t>
      </w:r>
      <w:r w:rsidRPr="00B051D2">
        <w:rPr>
          <w:rFonts w:ascii="Times New Roman" w:hAnsi="Times New Roman" w:cs="Times New Roman"/>
          <w:spacing w:val="8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по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вопросам, входящим в программу контрольного мероприятия;</w:t>
      </w:r>
    </w:p>
    <w:p w:rsidR="00765837" w:rsidRPr="00B051D2" w:rsidRDefault="00765837" w:rsidP="00B051D2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2" w:after="0" w:line="237" w:lineRule="auto"/>
        <w:ind w:right="184" w:firstLine="566"/>
        <w:jc w:val="both"/>
        <w:rPr>
          <w:rFonts w:ascii="Times New Roman" w:hAnsi="Times New Roman" w:cs="Times New Roman"/>
          <w:sz w:val="24"/>
        </w:rPr>
      </w:pPr>
      <w:r w:rsidRPr="00B051D2">
        <w:rPr>
          <w:rFonts w:ascii="Times New Roman" w:hAnsi="Times New Roman" w:cs="Times New Roman"/>
          <w:sz w:val="24"/>
        </w:rPr>
        <w:t>на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беспрепятственный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допуск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(с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соблюдением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установленного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порядка)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во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все служебные помещения субъекта внутреннего контроля;</w:t>
      </w:r>
    </w:p>
    <w:p w:rsidR="00765837" w:rsidRPr="00B051D2" w:rsidRDefault="00765837" w:rsidP="00B051D2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before="3" w:after="0" w:line="242" w:lineRule="auto"/>
        <w:ind w:right="179" w:firstLine="566"/>
        <w:jc w:val="both"/>
        <w:rPr>
          <w:rFonts w:ascii="Times New Roman" w:hAnsi="Times New Roman" w:cs="Times New Roman"/>
          <w:sz w:val="24"/>
        </w:rPr>
      </w:pPr>
      <w:r w:rsidRPr="00B051D2">
        <w:rPr>
          <w:rFonts w:ascii="Times New Roman" w:hAnsi="Times New Roman" w:cs="Times New Roman"/>
          <w:sz w:val="24"/>
        </w:rPr>
        <w:t>на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расширение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круга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направлений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(вопросов)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проверки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в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случае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необходимости такого расширения при выполнении основного задания.</w:t>
      </w:r>
    </w:p>
    <w:p w:rsidR="00765837" w:rsidRPr="00B051D2" w:rsidRDefault="00765837" w:rsidP="00B051D2">
      <w:pPr>
        <w:pStyle w:val="af0"/>
        <w:spacing w:line="271" w:lineRule="exact"/>
        <w:ind w:left="1108" w:firstLine="0"/>
        <w:jc w:val="both"/>
      </w:pPr>
      <w:r w:rsidRPr="00B051D2">
        <w:t>Субъекты контроля</w:t>
      </w:r>
      <w:r w:rsidRPr="00B051D2">
        <w:rPr>
          <w:spacing w:val="-10"/>
        </w:rPr>
        <w:t xml:space="preserve"> </w:t>
      </w:r>
      <w:r w:rsidRPr="00B051D2">
        <w:rPr>
          <w:spacing w:val="-2"/>
        </w:rPr>
        <w:t>обязаны:</w:t>
      </w:r>
    </w:p>
    <w:p w:rsidR="00765837" w:rsidRPr="00B051D2" w:rsidRDefault="00765837" w:rsidP="00B051D2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before="3" w:after="0" w:line="275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B051D2">
        <w:rPr>
          <w:rFonts w:ascii="Times New Roman" w:hAnsi="Times New Roman" w:cs="Times New Roman"/>
          <w:sz w:val="24"/>
        </w:rPr>
        <w:t>обладать</w:t>
      </w:r>
      <w:r w:rsidRPr="00B051D2">
        <w:rPr>
          <w:rFonts w:ascii="Times New Roman" w:hAnsi="Times New Roman" w:cs="Times New Roman"/>
          <w:spacing w:val="-5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необходимыми</w:t>
      </w:r>
      <w:r w:rsidRPr="00B051D2">
        <w:rPr>
          <w:rFonts w:ascii="Times New Roman" w:hAnsi="Times New Roman" w:cs="Times New Roman"/>
          <w:spacing w:val="-6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профессиональными</w:t>
      </w:r>
      <w:r w:rsidRPr="00B051D2">
        <w:rPr>
          <w:rFonts w:ascii="Times New Roman" w:hAnsi="Times New Roman" w:cs="Times New Roman"/>
          <w:spacing w:val="-7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знаниями</w:t>
      </w:r>
      <w:r w:rsidRPr="00B051D2">
        <w:rPr>
          <w:rFonts w:ascii="Times New Roman" w:hAnsi="Times New Roman" w:cs="Times New Roman"/>
          <w:spacing w:val="-7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и</w:t>
      </w:r>
      <w:r w:rsidRPr="00B051D2">
        <w:rPr>
          <w:rFonts w:ascii="Times New Roman" w:hAnsi="Times New Roman" w:cs="Times New Roman"/>
          <w:spacing w:val="1"/>
          <w:sz w:val="24"/>
        </w:rPr>
        <w:t xml:space="preserve"> </w:t>
      </w:r>
      <w:r w:rsidRPr="00B051D2">
        <w:rPr>
          <w:rFonts w:ascii="Times New Roman" w:hAnsi="Times New Roman" w:cs="Times New Roman"/>
          <w:spacing w:val="-2"/>
          <w:sz w:val="24"/>
        </w:rPr>
        <w:t>навыками;</w:t>
      </w:r>
    </w:p>
    <w:p w:rsidR="00765837" w:rsidRPr="00B051D2" w:rsidRDefault="00765837" w:rsidP="00B051D2">
      <w:pPr>
        <w:pStyle w:val="ad"/>
        <w:widowControl w:val="0"/>
        <w:numPr>
          <w:ilvl w:val="1"/>
          <w:numId w:val="40"/>
        </w:numPr>
        <w:tabs>
          <w:tab w:val="left" w:pos="823"/>
          <w:tab w:val="left" w:pos="2136"/>
          <w:tab w:val="left" w:pos="3725"/>
          <w:tab w:val="left" w:pos="5814"/>
          <w:tab w:val="left" w:pos="7630"/>
          <w:tab w:val="left" w:pos="9353"/>
        </w:tabs>
        <w:autoSpaceDE w:val="0"/>
        <w:autoSpaceDN w:val="0"/>
        <w:spacing w:after="0" w:line="242" w:lineRule="auto"/>
        <w:ind w:right="174" w:firstLine="566"/>
        <w:jc w:val="both"/>
        <w:rPr>
          <w:rFonts w:ascii="Times New Roman" w:hAnsi="Times New Roman" w:cs="Times New Roman"/>
          <w:sz w:val="24"/>
        </w:rPr>
      </w:pPr>
      <w:r w:rsidRPr="00B051D2">
        <w:rPr>
          <w:rFonts w:ascii="Times New Roman" w:hAnsi="Times New Roman" w:cs="Times New Roman"/>
          <w:spacing w:val="-2"/>
          <w:sz w:val="24"/>
        </w:rPr>
        <w:t>исполнять</w:t>
      </w:r>
      <w:r w:rsidRPr="00B051D2">
        <w:rPr>
          <w:rFonts w:ascii="Times New Roman" w:hAnsi="Times New Roman" w:cs="Times New Roman"/>
          <w:sz w:val="24"/>
        </w:rPr>
        <w:tab/>
      </w:r>
      <w:r w:rsidRPr="00B051D2">
        <w:rPr>
          <w:rFonts w:ascii="Times New Roman" w:hAnsi="Times New Roman" w:cs="Times New Roman"/>
          <w:spacing w:val="-2"/>
          <w:sz w:val="24"/>
        </w:rPr>
        <w:t>обязанности,</w:t>
      </w:r>
      <w:r w:rsidRPr="00B051D2">
        <w:rPr>
          <w:rFonts w:ascii="Times New Roman" w:hAnsi="Times New Roman" w:cs="Times New Roman"/>
          <w:sz w:val="24"/>
        </w:rPr>
        <w:tab/>
      </w:r>
      <w:r w:rsidRPr="00B051D2">
        <w:rPr>
          <w:rFonts w:ascii="Times New Roman" w:hAnsi="Times New Roman" w:cs="Times New Roman"/>
          <w:spacing w:val="-2"/>
          <w:sz w:val="24"/>
        </w:rPr>
        <w:t>предусмотренные</w:t>
      </w:r>
      <w:r w:rsidRPr="00B051D2">
        <w:rPr>
          <w:rFonts w:ascii="Times New Roman" w:hAnsi="Times New Roman" w:cs="Times New Roman"/>
          <w:sz w:val="24"/>
        </w:rPr>
        <w:tab/>
      </w:r>
      <w:r w:rsidRPr="00B051D2">
        <w:rPr>
          <w:rFonts w:ascii="Times New Roman" w:hAnsi="Times New Roman" w:cs="Times New Roman"/>
          <w:spacing w:val="-2"/>
          <w:sz w:val="24"/>
        </w:rPr>
        <w:t>должностными</w:t>
      </w:r>
      <w:r w:rsidRPr="00B051D2">
        <w:rPr>
          <w:rFonts w:ascii="Times New Roman" w:hAnsi="Times New Roman" w:cs="Times New Roman"/>
          <w:sz w:val="24"/>
        </w:rPr>
        <w:tab/>
      </w:r>
      <w:r w:rsidRPr="00B051D2">
        <w:rPr>
          <w:rFonts w:ascii="Times New Roman" w:hAnsi="Times New Roman" w:cs="Times New Roman"/>
          <w:spacing w:val="-2"/>
          <w:sz w:val="24"/>
        </w:rPr>
        <w:t>инструкциями</w:t>
      </w:r>
      <w:r w:rsidRPr="00B051D2">
        <w:rPr>
          <w:rFonts w:ascii="Times New Roman" w:hAnsi="Times New Roman" w:cs="Times New Roman"/>
          <w:sz w:val="24"/>
        </w:rPr>
        <w:tab/>
      </w:r>
      <w:r w:rsidRPr="00B051D2">
        <w:rPr>
          <w:rFonts w:ascii="Times New Roman" w:hAnsi="Times New Roman" w:cs="Times New Roman"/>
          <w:spacing w:val="-10"/>
          <w:sz w:val="24"/>
        </w:rPr>
        <w:t xml:space="preserve">и </w:t>
      </w:r>
      <w:r w:rsidRPr="00B051D2">
        <w:rPr>
          <w:rFonts w:ascii="Times New Roman" w:hAnsi="Times New Roman" w:cs="Times New Roman"/>
          <w:sz w:val="24"/>
        </w:rPr>
        <w:t>положением о структурном подразделении;</w:t>
      </w:r>
    </w:p>
    <w:p w:rsidR="00765837" w:rsidRPr="00B051D2" w:rsidRDefault="00765837" w:rsidP="00B051D2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2" w:lineRule="auto"/>
        <w:ind w:right="173" w:firstLine="566"/>
        <w:jc w:val="both"/>
        <w:rPr>
          <w:rFonts w:ascii="Times New Roman" w:hAnsi="Times New Roman" w:cs="Times New Roman"/>
          <w:sz w:val="24"/>
        </w:rPr>
      </w:pPr>
      <w:r w:rsidRPr="00B051D2">
        <w:rPr>
          <w:rFonts w:ascii="Times New Roman" w:hAnsi="Times New Roman" w:cs="Times New Roman"/>
          <w:sz w:val="24"/>
        </w:rPr>
        <w:t>соблюдать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при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осуществлении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своей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деятельности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требования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законодательства Российской Федерации;</w:t>
      </w:r>
    </w:p>
    <w:p w:rsidR="00765837" w:rsidRPr="00B051D2" w:rsidRDefault="00765837" w:rsidP="00B051D2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2" w:lineRule="auto"/>
        <w:ind w:right="180" w:firstLine="566"/>
        <w:jc w:val="both"/>
        <w:rPr>
          <w:rFonts w:ascii="Times New Roman" w:hAnsi="Times New Roman" w:cs="Times New Roman"/>
          <w:sz w:val="24"/>
        </w:rPr>
      </w:pPr>
      <w:r w:rsidRPr="00B051D2">
        <w:rPr>
          <w:rFonts w:ascii="Times New Roman" w:hAnsi="Times New Roman" w:cs="Times New Roman"/>
          <w:sz w:val="24"/>
        </w:rPr>
        <w:t>обеспечивать сохранность и возврат полученных в объекте внутреннего</w:t>
      </w:r>
      <w:r w:rsidRPr="00B051D2">
        <w:rPr>
          <w:rFonts w:ascii="Times New Roman" w:hAnsi="Times New Roman" w:cs="Times New Roman"/>
          <w:spacing w:val="3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контроля оригиналов документов;</w:t>
      </w:r>
    </w:p>
    <w:p w:rsidR="00765837" w:rsidRPr="00B051D2" w:rsidRDefault="00765837" w:rsidP="00B051D2">
      <w:pPr>
        <w:pStyle w:val="ad"/>
        <w:widowControl w:val="0"/>
        <w:numPr>
          <w:ilvl w:val="1"/>
          <w:numId w:val="40"/>
        </w:numPr>
        <w:tabs>
          <w:tab w:val="left" w:pos="823"/>
        </w:tabs>
        <w:autoSpaceDE w:val="0"/>
        <w:autoSpaceDN w:val="0"/>
        <w:spacing w:after="0" w:line="242" w:lineRule="auto"/>
        <w:ind w:right="182" w:firstLine="566"/>
        <w:jc w:val="both"/>
        <w:rPr>
          <w:rFonts w:ascii="Times New Roman" w:hAnsi="Times New Roman" w:cs="Times New Roman"/>
          <w:sz w:val="24"/>
        </w:rPr>
      </w:pPr>
      <w:r w:rsidRPr="00B051D2">
        <w:rPr>
          <w:rFonts w:ascii="Times New Roman" w:hAnsi="Times New Roman" w:cs="Times New Roman"/>
          <w:sz w:val="24"/>
        </w:rPr>
        <w:t>соблюдать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конфиденциальность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полученной</w:t>
      </w:r>
      <w:r w:rsidRPr="00B051D2">
        <w:rPr>
          <w:rFonts w:ascii="Times New Roman" w:hAnsi="Times New Roman" w:cs="Times New Roman"/>
          <w:spacing w:val="36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информации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в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связи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с</w:t>
      </w:r>
      <w:r w:rsidRPr="00B051D2">
        <w:rPr>
          <w:rFonts w:ascii="Times New Roman" w:hAnsi="Times New Roman" w:cs="Times New Roman"/>
          <w:spacing w:val="40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исполнением должностных обязанностей;</w:t>
      </w:r>
    </w:p>
    <w:p w:rsidR="00765837" w:rsidRPr="00B051D2" w:rsidRDefault="00765837" w:rsidP="00B051D2">
      <w:pPr>
        <w:pStyle w:val="ad"/>
        <w:widowControl w:val="0"/>
        <w:numPr>
          <w:ilvl w:val="1"/>
          <w:numId w:val="40"/>
        </w:numPr>
        <w:tabs>
          <w:tab w:val="left" w:pos="824"/>
        </w:tabs>
        <w:autoSpaceDE w:val="0"/>
        <w:autoSpaceDN w:val="0"/>
        <w:spacing w:after="0" w:line="271" w:lineRule="exact"/>
        <w:ind w:left="824" w:hanging="138"/>
        <w:jc w:val="both"/>
        <w:rPr>
          <w:rFonts w:ascii="Times New Roman" w:hAnsi="Times New Roman" w:cs="Times New Roman"/>
          <w:sz w:val="24"/>
        </w:rPr>
      </w:pPr>
      <w:r w:rsidRPr="00B051D2">
        <w:rPr>
          <w:rFonts w:ascii="Times New Roman" w:hAnsi="Times New Roman" w:cs="Times New Roman"/>
          <w:sz w:val="24"/>
        </w:rPr>
        <w:t>оформлять</w:t>
      </w:r>
      <w:r w:rsidRPr="00B051D2">
        <w:rPr>
          <w:rFonts w:ascii="Times New Roman" w:hAnsi="Times New Roman" w:cs="Times New Roman"/>
          <w:spacing w:val="-9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материалы</w:t>
      </w:r>
      <w:r w:rsidRPr="00B051D2">
        <w:rPr>
          <w:rFonts w:ascii="Times New Roman" w:hAnsi="Times New Roman" w:cs="Times New Roman"/>
          <w:spacing w:val="-2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проверки</w:t>
      </w:r>
      <w:r w:rsidRPr="00B051D2">
        <w:rPr>
          <w:rFonts w:ascii="Times New Roman" w:hAnsi="Times New Roman" w:cs="Times New Roman"/>
          <w:spacing w:val="-2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в</w:t>
      </w:r>
      <w:r w:rsidRPr="00B051D2">
        <w:rPr>
          <w:rFonts w:ascii="Times New Roman" w:hAnsi="Times New Roman" w:cs="Times New Roman"/>
          <w:spacing w:val="-5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соответствии</w:t>
      </w:r>
      <w:r w:rsidRPr="00B051D2">
        <w:rPr>
          <w:rFonts w:ascii="Times New Roman" w:hAnsi="Times New Roman" w:cs="Times New Roman"/>
          <w:spacing w:val="-7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с</w:t>
      </w:r>
      <w:r w:rsidRPr="00B051D2">
        <w:rPr>
          <w:rFonts w:ascii="Times New Roman" w:hAnsi="Times New Roman" w:cs="Times New Roman"/>
          <w:spacing w:val="-4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установленными</w:t>
      </w:r>
      <w:r w:rsidRPr="00B051D2">
        <w:rPr>
          <w:rFonts w:ascii="Times New Roman" w:hAnsi="Times New Roman" w:cs="Times New Roman"/>
          <w:spacing w:val="-1"/>
          <w:sz w:val="24"/>
        </w:rPr>
        <w:t xml:space="preserve"> </w:t>
      </w:r>
      <w:r w:rsidRPr="00B051D2">
        <w:rPr>
          <w:rFonts w:ascii="Times New Roman" w:hAnsi="Times New Roman" w:cs="Times New Roman"/>
          <w:spacing w:val="-2"/>
          <w:sz w:val="24"/>
        </w:rPr>
        <w:t>требованиями.</w:t>
      </w:r>
    </w:p>
    <w:p w:rsidR="00765837" w:rsidRPr="00B051D2" w:rsidRDefault="00765837" w:rsidP="00765837">
      <w:pPr>
        <w:pStyle w:val="ad"/>
        <w:widowControl w:val="0"/>
        <w:numPr>
          <w:ilvl w:val="0"/>
          <w:numId w:val="39"/>
        </w:numPr>
        <w:tabs>
          <w:tab w:val="left" w:pos="4340"/>
        </w:tabs>
        <w:autoSpaceDE w:val="0"/>
        <w:autoSpaceDN w:val="0"/>
        <w:spacing w:before="240" w:after="0" w:line="240" w:lineRule="auto"/>
        <w:ind w:left="4340" w:hanging="244"/>
        <w:jc w:val="left"/>
        <w:rPr>
          <w:rFonts w:ascii="Times New Roman" w:hAnsi="Times New Roman" w:cs="Times New Roman"/>
          <w:sz w:val="24"/>
        </w:rPr>
      </w:pPr>
      <w:r w:rsidRPr="00B051D2">
        <w:rPr>
          <w:rFonts w:ascii="Times New Roman" w:hAnsi="Times New Roman" w:cs="Times New Roman"/>
          <w:spacing w:val="-2"/>
          <w:sz w:val="24"/>
        </w:rPr>
        <w:t>Ответственность</w:t>
      </w:r>
    </w:p>
    <w:p w:rsidR="00765837" w:rsidRPr="00B051D2" w:rsidRDefault="00765837" w:rsidP="00765837">
      <w:pPr>
        <w:pStyle w:val="af0"/>
        <w:ind w:left="0" w:firstLine="0"/>
      </w:pPr>
    </w:p>
    <w:p w:rsidR="00765837" w:rsidRDefault="00765837" w:rsidP="00B051D2">
      <w:pPr>
        <w:pStyle w:val="af0"/>
        <w:ind w:right="171" w:firstLine="589"/>
        <w:jc w:val="both"/>
      </w:pPr>
      <w:r>
        <w:t>Субъекты внутреннего контроля в рамках своей компетенции и в соответствии со своими функциональными обязанностями несут ответственность за разработку, документирование, внедрение, мониторинг и развитие внутреннего контроля во</w:t>
      </w:r>
      <w:r>
        <w:rPr>
          <w:spacing w:val="40"/>
        </w:rPr>
        <w:t xml:space="preserve"> </w:t>
      </w:r>
      <w:r>
        <w:t>вверенных им сферах деятельности.</w:t>
      </w:r>
    </w:p>
    <w:p w:rsidR="00765837" w:rsidRDefault="00765837" w:rsidP="00B051D2">
      <w:pPr>
        <w:pStyle w:val="af0"/>
        <w:spacing w:before="5" w:line="247" w:lineRule="auto"/>
        <w:ind w:right="175" w:firstLine="589"/>
        <w:jc w:val="both"/>
      </w:pPr>
      <w:r>
        <w:t>Ответственность за организацию и функционирование системы внутреннего контроля возлагается на главного бухгалтера.</w:t>
      </w:r>
    </w:p>
    <w:p w:rsidR="00765837" w:rsidRDefault="00765837" w:rsidP="00B051D2">
      <w:pPr>
        <w:pStyle w:val="af0"/>
        <w:ind w:right="180" w:firstLine="589"/>
        <w:jc w:val="both"/>
      </w:pPr>
      <w:r>
        <w:t>Лица, допустившие</w:t>
      </w:r>
      <w:r>
        <w:rPr>
          <w:spacing w:val="-1"/>
        </w:rPr>
        <w:t xml:space="preserve"> </w:t>
      </w:r>
      <w:r>
        <w:t>недостатки,</w:t>
      </w:r>
      <w:r>
        <w:rPr>
          <w:spacing w:val="-3"/>
        </w:rPr>
        <w:t xml:space="preserve"> </w:t>
      </w:r>
      <w:r>
        <w:t>искажения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 xml:space="preserve">нарушения, несут дисциплинарную ответственность в соответствии с требованиями Трудового кодекса Российской </w:t>
      </w:r>
      <w:r>
        <w:rPr>
          <w:spacing w:val="-2"/>
        </w:rPr>
        <w:t>Федерации.</w:t>
      </w:r>
    </w:p>
    <w:p w:rsidR="00765837" w:rsidRPr="00B051D2" w:rsidRDefault="00765837" w:rsidP="00765837">
      <w:pPr>
        <w:pStyle w:val="ad"/>
        <w:widowControl w:val="0"/>
        <w:numPr>
          <w:ilvl w:val="0"/>
          <w:numId w:val="39"/>
        </w:numPr>
        <w:tabs>
          <w:tab w:val="left" w:pos="2621"/>
        </w:tabs>
        <w:autoSpaceDE w:val="0"/>
        <w:autoSpaceDN w:val="0"/>
        <w:spacing w:after="0" w:line="263" w:lineRule="exact"/>
        <w:ind w:left="2621" w:hanging="245"/>
        <w:jc w:val="left"/>
        <w:rPr>
          <w:rFonts w:ascii="Times New Roman" w:hAnsi="Times New Roman" w:cs="Times New Roman"/>
          <w:sz w:val="24"/>
        </w:rPr>
      </w:pPr>
      <w:r w:rsidRPr="00B051D2">
        <w:rPr>
          <w:rFonts w:ascii="Times New Roman" w:hAnsi="Times New Roman" w:cs="Times New Roman"/>
          <w:sz w:val="24"/>
        </w:rPr>
        <w:t>Оценка</w:t>
      </w:r>
      <w:r w:rsidRPr="00B051D2">
        <w:rPr>
          <w:rFonts w:ascii="Times New Roman" w:hAnsi="Times New Roman" w:cs="Times New Roman"/>
          <w:spacing w:val="-6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состояния</w:t>
      </w:r>
      <w:r w:rsidRPr="00B051D2">
        <w:rPr>
          <w:rFonts w:ascii="Times New Roman" w:hAnsi="Times New Roman" w:cs="Times New Roman"/>
          <w:spacing w:val="-4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системы</w:t>
      </w:r>
      <w:r w:rsidRPr="00B051D2">
        <w:rPr>
          <w:rFonts w:ascii="Times New Roman" w:hAnsi="Times New Roman" w:cs="Times New Roman"/>
          <w:spacing w:val="-3"/>
          <w:sz w:val="24"/>
        </w:rPr>
        <w:t xml:space="preserve"> </w:t>
      </w:r>
      <w:r w:rsidRPr="00B051D2">
        <w:rPr>
          <w:rFonts w:ascii="Times New Roman" w:hAnsi="Times New Roman" w:cs="Times New Roman"/>
          <w:sz w:val="24"/>
        </w:rPr>
        <w:t>финансового</w:t>
      </w:r>
      <w:r w:rsidRPr="00B051D2">
        <w:rPr>
          <w:rFonts w:ascii="Times New Roman" w:hAnsi="Times New Roman" w:cs="Times New Roman"/>
          <w:spacing w:val="9"/>
          <w:sz w:val="24"/>
        </w:rPr>
        <w:t xml:space="preserve"> </w:t>
      </w:r>
      <w:r w:rsidRPr="00B051D2">
        <w:rPr>
          <w:rFonts w:ascii="Times New Roman" w:hAnsi="Times New Roman" w:cs="Times New Roman"/>
          <w:spacing w:val="-2"/>
          <w:sz w:val="24"/>
        </w:rPr>
        <w:t>контроля</w:t>
      </w:r>
    </w:p>
    <w:p w:rsidR="00765837" w:rsidRDefault="00765837" w:rsidP="00765837">
      <w:pPr>
        <w:pStyle w:val="af0"/>
        <w:ind w:left="0" w:firstLine="0"/>
      </w:pPr>
    </w:p>
    <w:p w:rsidR="00765837" w:rsidRDefault="00765837" w:rsidP="00B051D2">
      <w:pPr>
        <w:pStyle w:val="af0"/>
        <w:ind w:right="180" w:firstLine="589"/>
        <w:jc w:val="both"/>
      </w:pPr>
      <w:r>
        <w:t>Оценка эффективности системы внутреннего контроля в учреждении осуществляется субъектами внутреннего контроля и рассматривается на специальных совещаниях, проводимых руководителем учреждения.</w:t>
      </w:r>
    </w:p>
    <w:p w:rsidR="00765837" w:rsidRDefault="00765837" w:rsidP="00B051D2">
      <w:pPr>
        <w:pStyle w:val="af0"/>
        <w:spacing w:before="3"/>
        <w:ind w:right="176"/>
        <w:jc w:val="both"/>
      </w:pPr>
      <w:r>
        <w:t xml:space="preserve">Непосредственная оценка адекватности, достаточности и эффективности системы внутреннего контроля, а также </w:t>
      </w:r>
      <w:proofErr w:type="gramStart"/>
      <w:r>
        <w:t>контроль за</w:t>
      </w:r>
      <w:proofErr w:type="gramEnd"/>
      <w:r>
        <w:t xml:space="preserve"> соблюдением процедур внутреннего контроля осуществляются комиссией по внутреннему контролю.</w:t>
      </w:r>
    </w:p>
    <w:p w:rsidR="00765837" w:rsidRDefault="00765837" w:rsidP="00765837">
      <w:pPr>
        <w:pStyle w:val="af0"/>
        <w:ind w:right="181"/>
        <w:jc w:val="both"/>
      </w:pPr>
      <w:r>
        <w:t>В рамках указанных полномочий комиссия по внутреннему контролю представляет руководителю учреждения результаты проверок эффективности действующих процедур внутреннего контроля и (в случае необходимости) разработанные совместно с главным бухгалтером предложения по их совершенствованию.</w:t>
      </w:r>
    </w:p>
    <w:p w:rsidR="00765837" w:rsidRDefault="00765837" w:rsidP="00765837">
      <w:pPr>
        <w:pStyle w:val="af0"/>
        <w:spacing w:before="1"/>
        <w:ind w:left="0" w:firstLine="0"/>
      </w:pPr>
    </w:p>
    <w:p w:rsidR="00BC17DC" w:rsidRPr="00251E6C" w:rsidRDefault="00BC17DC" w:rsidP="00BC17D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C17DC" w:rsidRPr="00251E6C" w:rsidSect="006A6C84">
      <w:pgSz w:w="11906" w:h="16838"/>
      <w:pgMar w:top="567" w:right="567" w:bottom="426" w:left="1701" w:header="567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253" w:rsidRDefault="00740253" w:rsidP="00B51DFA">
      <w:pPr>
        <w:spacing w:after="0" w:line="240" w:lineRule="auto"/>
      </w:pPr>
      <w:r>
        <w:separator/>
      </w:r>
    </w:p>
  </w:endnote>
  <w:endnote w:type="continuationSeparator" w:id="0">
    <w:p w:rsidR="00740253" w:rsidRDefault="00740253" w:rsidP="00B51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253" w:rsidRDefault="00740253" w:rsidP="00B51DFA">
      <w:pPr>
        <w:spacing w:after="0" w:line="240" w:lineRule="auto"/>
      </w:pPr>
      <w:r>
        <w:separator/>
      </w:r>
    </w:p>
  </w:footnote>
  <w:footnote w:type="continuationSeparator" w:id="0">
    <w:p w:rsidR="00740253" w:rsidRDefault="00740253" w:rsidP="00B51D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639D"/>
    <w:multiLevelType w:val="hybridMultilevel"/>
    <w:tmpl w:val="763C6240"/>
    <w:lvl w:ilvl="0" w:tplc="B57021CC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79644A"/>
    <w:multiLevelType w:val="multilevel"/>
    <w:tmpl w:val="35709C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45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5D44788"/>
    <w:multiLevelType w:val="multilevel"/>
    <w:tmpl w:val="F138A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71F5B32"/>
    <w:multiLevelType w:val="multilevel"/>
    <w:tmpl w:val="A48AB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868283E"/>
    <w:multiLevelType w:val="hybridMultilevel"/>
    <w:tmpl w:val="763C6240"/>
    <w:lvl w:ilvl="0" w:tplc="B57021CC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A25433"/>
    <w:multiLevelType w:val="hybridMultilevel"/>
    <w:tmpl w:val="FCA83E76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7E67CD"/>
    <w:multiLevelType w:val="multilevel"/>
    <w:tmpl w:val="E85CB68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09B05BF6"/>
    <w:multiLevelType w:val="hybridMultilevel"/>
    <w:tmpl w:val="4D8459A6"/>
    <w:lvl w:ilvl="0" w:tplc="B3EC157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0DF17DC6"/>
    <w:multiLevelType w:val="multilevel"/>
    <w:tmpl w:val="B13E4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FF154BE"/>
    <w:multiLevelType w:val="multilevel"/>
    <w:tmpl w:val="6D666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CC32A60"/>
    <w:multiLevelType w:val="multilevel"/>
    <w:tmpl w:val="50D67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FA24E23"/>
    <w:multiLevelType w:val="hybridMultilevel"/>
    <w:tmpl w:val="ECF63B4A"/>
    <w:lvl w:ilvl="0" w:tplc="EDC423D2">
      <w:start w:val="1"/>
      <w:numFmt w:val="decimal"/>
      <w:pStyle w:val="a"/>
      <w:lvlText w:val="%1.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4B91592"/>
    <w:multiLevelType w:val="hybridMultilevel"/>
    <w:tmpl w:val="AD02BBAA"/>
    <w:lvl w:ilvl="0" w:tplc="1660CE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7059E"/>
    <w:multiLevelType w:val="hybridMultilevel"/>
    <w:tmpl w:val="55E82F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EC3ED6"/>
    <w:multiLevelType w:val="multilevel"/>
    <w:tmpl w:val="687AB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9ED18D8"/>
    <w:multiLevelType w:val="multilevel"/>
    <w:tmpl w:val="85ACA542"/>
    <w:lvl w:ilvl="0">
      <w:start w:val="18"/>
      <w:numFmt w:val="decimal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>
    <w:nsid w:val="2AA231FE"/>
    <w:multiLevelType w:val="multilevel"/>
    <w:tmpl w:val="54442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D4036B4"/>
    <w:multiLevelType w:val="multilevel"/>
    <w:tmpl w:val="C15A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14D0463"/>
    <w:multiLevelType w:val="hybridMultilevel"/>
    <w:tmpl w:val="9692C31A"/>
    <w:lvl w:ilvl="0" w:tplc="47D402A4">
      <w:start w:val="1"/>
      <w:numFmt w:val="upperRoman"/>
      <w:lvlText w:val="%1."/>
      <w:lvlJc w:val="left"/>
      <w:pPr>
        <w:ind w:left="1571" w:hanging="720"/>
      </w:pPr>
      <w:rPr>
        <w:rFonts w:ascii="Times New Roman" w:hAnsi="Times New Roman" w:cs="Times New Roman" w:hint="default"/>
        <w:b w:val="0"/>
        <w:bCs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9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60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816"/>
        </w:tabs>
        <w:ind w:left="68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536"/>
        </w:tabs>
        <w:ind w:left="75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8256"/>
        </w:tabs>
        <w:ind w:left="82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976"/>
        </w:tabs>
        <w:ind w:left="89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696"/>
        </w:tabs>
        <w:ind w:left="96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0416"/>
        </w:tabs>
        <w:ind w:left="104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1136"/>
        </w:tabs>
        <w:ind w:left="111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856"/>
        </w:tabs>
        <w:ind w:left="11856" w:hanging="180"/>
      </w:pPr>
    </w:lvl>
  </w:abstractNum>
  <w:abstractNum w:abstractNumId="20">
    <w:nsid w:val="394C673D"/>
    <w:multiLevelType w:val="hybridMultilevel"/>
    <w:tmpl w:val="9970F510"/>
    <w:lvl w:ilvl="0" w:tplc="2B5E3B14">
      <w:start w:val="1"/>
      <w:numFmt w:val="decimal"/>
      <w:lvlText w:val="%1."/>
      <w:lvlJc w:val="left"/>
      <w:pPr>
        <w:ind w:left="100" w:hanging="2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D5C47EF6">
      <w:numFmt w:val="bullet"/>
      <w:lvlText w:val="•"/>
      <w:lvlJc w:val="left"/>
      <w:pPr>
        <w:ind w:left="11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4"/>
        <w:szCs w:val="24"/>
        <w:lang w:val="ru-RU" w:eastAsia="en-US" w:bidi="ar-SA"/>
      </w:rPr>
    </w:lvl>
    <w:lvl w:ilvl="2" w:tplc="352AF750">
      <w:numFmt w:val="bullet"/>
      <w:lvlText w:val="•"/>
      <w:lvlJc w:val="left"/>
      <w:pPr>
        <w:ind w:left="1169" w:hanging="197"/>
      </w:pPr>
      <w:rPr>
        <w:rFonts w:hint="default"/>
        <w:lang w:val="ru-RU" w:eastAsia="en-US" w:bidi="ar-SA"/>
      </w:rPr>
    </w:lvl>
    <w:lvl w:ilvl="3" w:tplc="47808A44">
      <w:numFmt w:val="bullet"/>
      <w:lvlText w:val="•"/>
      <w:lvlJc w:val="left"/>
      <w:pPr>
        <w:ind w:left="2218" w:hanging="197"/>
      </w:pPr>
      <w:rPr>
        <w:rFonts w:hint="default"/>
        <w:lang w:val="ru-RU" w:eastAsia="en-US" w:bidi="ar-SA"/>
      </w:rPr>
    </w:lvl>
    <w:lvl w:ilvl="4" w:tplc="EDD806E2">
      <w:numFmt w:val="bullet"/>
      <w:lvlText w:val="•"/>
      <w:lvlJc w:val="left"/>
      <w:pPr>
        <w:ind w:left="3268" w:hanging="197"/>
      </w:pPr>
      <w:rPr>
        <w:rFonts w:hint="default"/>
        <w:lang w:val="ru-RU" w:eastAsia="en-US" w:bidi="ar-SA"/>
      </w:rPr>
    </w:lvl>
    <w:lvl w:ilvl="5" w:tplc="89A4E904">
      <w:numFmt w:val="bullet"/>
      <w:lvlText w:val="•"/>
      <w:lvlJc w:val="left"/>
      <w:pPr>
        <w:ind w:left="4317" w:hanging="197"/>
      </w:pPr>
      <w:rPr>
        <w:rFonts w:hint="default"/>
        <w:lang w:val="ru-RU" w:eastAsia="en-US" w:bidi="ar-SA"/>
      </w:rPr>
    </w:lvl>
    <w:lvl w:ilvl="6" w:tplc="DA8A8A0E">
      <w:numFmt w:val="bullet"/>
      <w:lvlText w:val="•"/>
      <w:lvlJc w:val="left"/>
      <w:pPr>
        <w:ind w:left="5366" w:hanging="197"/>
      </w:pPr>
      <w:rPr>
        <w:rFonts w:hint="default"/>
        <w:lang w:val="ru-RU" w:eastAsia="en-US" w:bidi="ar-SA"/>
      </w:rPr>
    </w:lvl>
    <w:lvl w:ilvl="7" w:tplc="B388D748">
      <w:numFmt w:val="bullet"/>
      <w:lvlText w:val="•"/>
      <w:lvlJc w:val="left"/>
      <w:pPr>
        <w:ind w:left="6416" w:hanging="197"/>
      </w:pPr>
      <w:rPr>
        <w:rFonts w:hint="default"/>
        <w:lang w:val="ru-RU" w:eastAsia="en-US" w:bidi="ar-SA"/>
      </w:rPr>
    </w:lvl>
    <w:lvl w:ilvl="8" w:tplc="760AFE2E">
      <w:numFmt w:val="bullet"/>
      <w:lvlText w:val="•"/>
      <w:lvlJc w:val="left"/>
      <w:pPr>
        <w:ind w:left="7465" w:hanging="197"/>
      </w:pPr>
      <w:rPr>
        <w:rFonts w:hint="default"/>
        <w:lang w:val="ru-RU" w:eastAsia="en-US" w:bidi="ar-SA"/>
      </w:rPr>
    </w:lvl>
  </w:abstractNum>
  <w:abstractNum w:abstractNumId="21">
    <w:nsid w:val="3C1B16B0"/>
    <w:multiLevelType w:val="multilevel"/>
    <w:tmpl w:val="A5AAD4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3D19221F"/>
    <w:multiLevelType w:val="multilevel"/>
    <w:tmpl w:val="61AC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D287104"/>
    <w:multiLevelType w:val="hybridMultilevel"/>
    <w:tmpl w:val="B1C8EA4C"/>
    <w:lvl w:ilvl="0" w:tplc="1568B158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>
    <w:nsid w:val="3E477DCB"/>
    <w:multiLevelType w:val="multilevel"/>
    <w:tmpl w:val="5DF4F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3F4C0F51"/>
    <w:multiLevelType w:val="hybridMultilevel"/>
    <w:tmpl w:val="C0D419AA"/>
    <w:lvl w:ilvl="0" w:tplc="E8A0034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6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7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9">
    <w:nsid w:val="4A962C8B"/>
    <w:multiLevelType w:val="multilevel"/>
    <w:tmpl w:val="1472B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4E514035"/>
    <w:multiLevelType w:val="multilevel"/>
    <w:tmpl w:val="F73447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4FCF112D"/>
    <w:multiLevelType w:val="multilevel"/>
    <w:tmpl w:val="611A9CA2"/>
    <w:lvl w:ilvl="0">
      <w:start w:val="8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52EB462A"/>
    <w:multiLevelType w:val="multilevel"/>
    <w:tmpl w:val="12FA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574C466D"/>
    <w:multiLevelType w:val="multilevel"/>
    <w:tmpl w:val="0C00A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640E3AEC"/>
    <w:multiLevelType w:val="multilevel"/>
    <w:tmpl w:val="D9BE0EE0"/>
    <w:lvl w:ilvl="0">
      <w:start w:val="1"/>
      <w:numFmt w:val="decimal"/>
      <w:lvlText w:val="%1."/>
      <w:lvlJc w:val="left"/>
      <w:pPr>
        <w:tabs>
          <w:tab w:val="num" w:pos="0"/>
        </w:tabs>
        <w:ind w:left="2078" w:hanging="660"/>
      </w:pPr>
      <w:rPr>
        <w:rFonts w:cs="Times New Roman" w:hint="default"/>
        <w:b/>
        <w:bCs/>
        <w:i w:val="0"/>
        <w:iCs w:val="0"/>
      </w:rPr>
    </w:lvl>
    <w:lvl w:ilvl="1">
      <w:start w:val="3"/>
      <w:numFmt w:val="decimal"/>
      <w:lvlText w:val="%1.1."/>
      <w:lvlJc w:val="left"/>
      <w:pPr>
        <w:tabs>
          <w:tab w:val="num" w:pos="0"/>
        </w:tabs>
        <w:ind w:left="660" w:hanging="660"/>
      </w:pPr>
      <w:rPr>
        <w:rFonts w:cs="Times New Roman" w:hint="default"/>
        <w:i w:val="0"/>
        <w:iCs w:val="0"/>
      </w:rPr>
    </w:lvl>
    <w:lvl w:ilvl="2">
      <w:start w:val="13"/>
      <w:numFmt w:val="decimal"/>
      <w:lvlText w:val="%1.%2.%3."/>
      <w:lvlJc w:val="left"/>
      <w:pPr>
        <w:tabs>
          <w:tab w:val="num" w:pos="0"/>
        </w:tabs>
        <w:ind w:left="1570" w:hanging="720"/>
      </w:pPr>
      <w:rPr>
        <w:rFonts w:cs="Times New Roman"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5" w:hanging="720"/>
      </w:pPr>
      <w:rPr>
        <w:rFonts w:cs="Times New Roman" w:hint="default"/>
        <w:i/>
        <w:i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cs="Times New Roman" w:hint="default"/>
        <w:i/>
        <w:iCs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05" w:hanging="1080"/>
      </w:pPr>
      <w:rPr>
        <w:rFonts w:cs="Times New Roman" w:hint="default"/>
        <w:i/>
        <w:iCs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cs="Times New Roman" w:hint="default"/>
        <w:i/>
        <w:iCs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15" w:hanging="1440"/>
      </w:pPr>
      <w:rPr>
        <w:rFonts w:cs="Times New Roman" w:hint="default"/>
        <w:i/>
        <w:iCs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cs="Times New Roman" w:hint="default"/>
        <w:i/>
        <w:iCs/>
      </w:rPr>
    </w:lvl>
  </w:abstractNum>
  <w:abstractNum w:abstractNumId="36">
    <w:nsid w:val="686B1725"/>
    <w:multiLevelType w:val="hybridMultilevel"/>
    <w:tmpl w:val="1958A0F4"/>
    <w:lvl w:ilvl="0" w:tplc="E63E575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>
    <w:nsid w:val="6CA9548B"/>
    <w:multiLevelType w:val="hybridMultilevel"/>
    <w:tmpl w:val="4E3A76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F47468C"/>
    <w:multiLevelType w:val="multilevel"/>
    <w:tmpl w:val="476EB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70C5118"/>
    <w:multiLevelType w:val="hybridMultilevel"/>
    <w:tmpl w:val="5F4EBC4A"/>
    <w:lvl w:ilvl="0" w:tplc="EC8AE76A">
      <w:start w:val="1"/>
      <w:numFmt w:val="decimal"/>
      <w:lvlText w:val="%1."/>
      <w:lvlJc w:val="left"/>
      <w:pPr>
        <w:ind w:left="4312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4"/>
        <w:szCs w:val="24"/>
        <w:lang w:val="ru-RU" w:eastAsia="en-US" w:bidi="ar-SA"/>
      </w:rPr>
    </w:lvl>
    <w:lvl w:ilvl="1" w:tplc="4FB06E24">
      <w:numFmt w:val="bullet"/>
      <w:lvlText w:val="•"/>
      <w:lvlJc w:val="left"/>
      <w:pPr>
        <w:ind w:left="4853" w:hanging="360"/>
      </w:pPr>
      <w:rPr>
        <w:rFonts w:hint="default"/>
        <w:lang w:val="ru-RU" w:eastAsia="en-US" w:bidi="ar-SA"/>
      </w:rPr>
    </w:lvl>
    <w:lvl w:ilvl="2" w:tplc="E0A83BD2">
      <w:numFmt w:val="bullet"/>
      <w:lvlText w:val="•"/>
      <w:lvlJc w:val="left"/>
      <w:pPr>
        <w:ind w:left="5387" w:hanging="360"/>
      </w:pPr>
      <w:rPr>
        <w:rFonts w:hint="default"/>
        <w:lang w:val="ru-RU" w:eastAsia="en-US" w:bidi="ar-SA"/>
      </w:rPr>
    </w:lvl>
    <w:lvl w:ilvl="3" w:tplc="41A4A992">
      <w:numFmt w:val="bullet"/>
      <w:lvlText w:val="•"/>
      <w:lvlJc w:val="left"/>
      <w:pPr>
        <w:ind w:left="5921" w:hanging="360"/>
      </w:pPr>
      <w:rPr>
        <w:rFonts w:hint="default"/>
        <w:lang w:val="ru-RU" w:eastAsia="en-US" w:bidi="ar-SA"/>
      </w:rPr>
    </w:lvl>
    <w:lvl w:ilvl="4" w:tplc="DB409F94">
      <w:numFmt w:val="bullet"/>
      <w:lvlText w:val="•"/>
      <w:lvlJc w:val="left"/>
      <w:pPr>
        <w:ind w:left="6455" w:hanging="360"/>
      </w:pPr>
      <w:rPr>
        <w:rFonts w:hint="default"/>
        <w:lang w:val="ru-RU" w:eastAsia="en-US" w:bidi="ar-SA"/>
      </w:rPr>
    </w:lvl>
    <w:lvl w:ilvl="5" w:tplc="8D2A1A10">
      <w:numFmt w:val="bullet"/>
      <w:lvlText w:val="•"/>
      <w:lvlJc w:val="left"/>
      <w:pPr>
        <w:ind w:left="6989" w:hanging="360"/>
      </w:pPr>
      <w:rPr>
        <w:rFonts w:hint="default"/>
        <w:lang w:val="ru-RU" w:eastAsia="en-US" w:bidi="ar-SA"/>
      </w:rPr>
    </w:lvl>
    <w:lvl w:ilvl="6" w:tplc="233036D4">
      <w:numFmt w:val="bullet"/>
      <w:lvlText w:val="•"/>
      <w:lvlJc w:val="left"/>
      <w:pPr>
        <w:ind w:left="7523" w:hanging="360"/>
      </w:pPr>
      <w:rPr>
        <w:rFonts w:hint="default"/>
        <w:lang w:val="ru-RU" w:eastAsia="en-US" w:bidi="ar-SA"/>
      </w:rPr>
    </w:lvl>
    <w:lvl w:ilvl="7" w:tplc="E08CF1BC">
      <w:numFmt w:val="bullet"/>
      <w:lvlText w:val="•"/>
      <w:lvlJc w:val="left"/>
      <w:pPr>
        <w:ind w:left="8057" w:hanging="360"/>
      </w:pPr>
      <w:rPr>
        <w:rFonts w:hint="default"/>
        <w:lang w:val="ru-RU" w:eastAsia="en-US" w:bidi="ar-SA"/>
      </w:rPr>
    </w:lvl>
    <w:lvl w:ilvl="8" w:tplc="48706692">
      <w:numFmt w:val="bullet"/>
      <w:lvlText w:val="•"/>
      <w:lvlJc w:val="left"/>
      <w:pPr>
        <w:ind w:left="8591" w:hanging="360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30"/>
  </w:num>
  <w:num w:numId="3">
    <w:abstractNumId w:val="1"/>
  </w:num>
  <w:num w:numId="4">
    <w:abstractNumId w:val="12"/>
  </w:num>
  <w:num w:numId="5">
    <w:abstractNumId w:val="21"/>
  </w:num>
  <w:num w:numId="6">
    <w:abstractNumId w:val="14"/>
  </w:num>
  <w:num w:numId="7">
    <w:abstractNumId w:val="9"/>
  </w:num>
  <w:num w:numId="8">
    <w:abstractNumId w:val="2"/>
  </w:num>
  <w:num w:numId="9">
    <w:abstractNumId w:val="32"/>
  </w:num>
  <w:num w:numId="10">
    <w:abstractNumId w:val="24"/>
  </w:num>
  <w:num w:numId="11">
    <w:abstractNumId w:val="8"/>
  </w:num>
  <w:num w:numId="12">
    <w:abstractNumId w:val="22"/>
  </w:num>
  <w:num w:numId="13">
    <w:abstractNumId w:val="17"/>
  </w:num>
  <w:num w:numId="14">
    <w:abstractNumId w:val="33"/>
  </w:num>
  <w:num w:numId="15">
    <w:abstractNumId w:val="38"/>
  </w:num>
  <w:num w:numId="16">
    <w:abstractNumId w:val="29"/>
  </w:num>
  <w:num w:numId="17">
    <w:abstractNumId w:val="16"/>
  </w:num>
  <w:num w:numId="18">
    <w:abstractNumId w:val="10"/>
  </w:num>
  <w:num w:numId="19">
    <w:abstractNumId w:val="3"/>
  </w:num>
  <w:num w:numId="20">
    <w:abstractNumId w:val="5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3"/>
  </w:num>
  <w:num w:numId="24">
    <w:abstractNumId w:val="28"/>
  </w:num>
  <w:num w:numId="25">
    <w:abstractNumId w:val="26"/>
  </w:num>
  <w:num w:numId="26">
    <w:abstractNumId w:val="27"/>
  </w:num>
  <w:num w:numId="27">
    <w:abstractNumId w:val="35"/>
  </w:num>
  <w:num w:numId="28">
    <w:abstractNumId w:val="31"/>
  </w:num>
  <w:num w:numId="29">
    <w:abstractNumId w:val="6"/>
  </w:num>
  <w:num w:numId="30">
    <w:abstractNumId w:val="34"/>
  </w:num>
  <w:num w:numId="31">
    <w:abstractNumId w:val="18"/>
  </w:num>
  <w:num w:numId="32">
    <w:abstractNumId w:val="25"/>
  </w:num>
  <w:num w:numId="33">
    <w:abstractNumId w:val="23"/>
  </w:num>
  <w:num w:numId="34">
    <w:abstractNumId w:val="36"/>
  </w:num>
  <w:num w:numId="35">
    <w:abstractNumId w:val="7"/>
  </w:num>
  <w:num w:numId="36">
    <w:abstractNumId w:val="37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  <w:num w:numId="39">
    <w:abstractNumId w:val="39"/>
  </w:num>
  <w:num w:numId="4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53B3"/>
    <w:rsid w:val="00031A47"/>
    <w:rsid w:val="00040591"/>
    <w:rsid w:val="0006229B"/>
    <w:rsid w:val="00096A66"/>
    <w:rsid w:val="000B52A5"/>
    <w:rsid w:val="000C1107"/>
    <w:rsid w:val="00105DD6"/>
    <w:rsid w:val="001136F5"/>
    <w:rsid w:val="00163D05"/>
    <w:rsid w:val="00183FB8"/>
    <w:rsid w:val="00185777"/>
    <w:rsid w:val="0019654F"/>
    <w:rsid w:val="001E5BC4"/>
    <w:rsid w:val="00205E45"/>
    <w:rsid w:val="0022257A"/>
    <w:rsid w:val="002239BB"/>
    <w:rsid w:val="002354FD"/>
    <w:rsid w:val="00251E6C"/>
    <w:rsid w:val="0034538C"/>
    <w:rsid w:val="0036293C"/>
    <w:rsid w:val="00373481"/>
    <w:rsid w:val="00382A10"/>
    <w:rsid w:val="00387A07"/>
    <w:rsid w:val="003A06FE"/>
    <w:rsid w:val="003C62FC"/>
    <w:rsid w:val="00406531"/>
    <w:rsid w:val="0043589E"/>
    <w:rsid w:val="00473CFD"/>
    <w:rsid w:val="00484939"/>
    <w:rsid w:val="004B7DB8"/>
    <w:rsid w:val="004E321E"/>
    <w:rsid w:val="004F3FAB"/>
    <w:rsid w:val="0057328E"/>
    <w:rsid w:val="005878BE"/>
    <w:rsid w:val="006565FB"/>
    <w:rsid w:val="006A5336"/>
    <w:rsid w:val="006A6C84"/>
    <w:rsid w:val="006F349A"/>
    <w:rsid w:val="006F642E"/>
    <w:rsid w:val="006F7033"/>
    <w:rsid w:val="007122E3"/>
    <w:rsid w:val="00740253"/>
    <w:rsid w:val="0076253C"/>
    <w:rsid w:val="00765837"/>
    <w:rsid w:val="007A53B3"/>
    <w:rsid w:val="007B2292"/>
    <w:rsid w:val="007F54BB"/>
    <w:rsid w:val="00807761"/>
    <w:rsid w:val="00811D48"/>
    <w:rsid w:val="008151C0"/>
    <w:rsid w:val="008D1BE5"/>
    <w:rsid w:val="0098635C"/>
    <w:rsid w:val="00990402"/>
    <w:rsid w:val="009D5864"/>
    <w:rsid w:val="00A400AC"/>
    <w:rsid w:val="00A4646F"/>
    <w:rsid w:val="00A46EDF"/>
    <w:rsid w:val="00A57FBD"/>
    <w:rsid w:val="00A8206B"/>
    <w:rsid w:val="00AD35CE"/>
    <w:rsid w:val="00AE0160"/>
    <w:rsid w:val="00B00870"/>
    <w:rsid w:val="00B051D2"/>
    <w:rsid w:val="00B239ED"/>
    <w:rsid w:val="00B51DFA"/>
    <w:rsid w:val="00B803F8"/>
    <w:rsid w:val="00B87286"/>
    <w:rsid w:val="00BC17DC"/>
    <w:rsid w:val="00C12E52"/>
    <w:rsid w:val="00C163EB"/>
    <w:rsid w:val="00C5033C"/>
    <w:rsid w:val="00C86AF2"/>
    <w:rsid w:val="00CC091A"/>
    <w:rsid w:val="00CC23FF"/>
    <w:rsid w:val="00CE76B5"/>
    <w:rsid w:val="00D56358"/>
    <w:rsid w:val="00D80EE2"/>
    <w:rsid w:val="00D97042"/>
    <w:rsid w:val="00DE39C4"/>
    <w:rsid w:val="00E04DB1"/>
    <w:rsid w:val="00E67D6A"/>
    <w:rsid w:val="00E84DB2"/>
    <w:rsid w:val="00EB0A99"/>
    <w:rsid w:val="00F61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3D05"/>
    <w:pPr>
      <w:spacing w:after="200" w:line="276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7A53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1"/>
    <w:uiPriority w:val="99"/>
    <w:semiHidden/>
    <w:unhideWhenUsed/>
    <w:rsid w:val="007A53B3"/>
    <w:rPr>
      <w:color w:val="0000FF"/>
      <w:u w:val="single"/>
    </w:rPr>
  </w:style>
  <w:style w:type="table" w:styleId="a6">
    <w:name w:val="Table Grid"/>
    <w:basedOn w:val="a2"/>
    <w:uiPriority w:val="99"/>
    <w:rsid w:val="007A53B3"/>
    <w:rPr>
      <w:rFonts w:eastAsia="Times New Roman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0"/>
    <w:next w:val="a0"/>
    <w:qFormat/>
    <w:rsid w:val="007A53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0"/>
      <w:szCs w:val="20"/>
      <w:lang w:eastAsia="ru-RU"/>
    </w:rPr>
  </w:style>
  <w:style w:type="character" w:customStyle="1" w:styleId="a8">
    <w:name w:val="Гипертекстовая ссылка"/>
    <w:basedOn w:val="a1"/>
    <w:uiPriority w:val="99"/>
    <w:rsid w:val="007A53B3"/>
    <w:rPr>
      <w:b/>
      <w:bCs/>
      <w:color w:val="106BBE"/>
    </w:rPr>
  </w:style>
  <w:style w:type="paragraph" w:customStyle="1" w:styleId="a">
    <w:name w:val="_Пункт"/>
    <w:basedOn w:val="a0"/>
    <w:rsid w:val="00406531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after="0"/>
      <w:jc w:val="both"/>
    </w:pPr>
    <w:rPr>
      <w:rFonts w:ascii="Times New Roman" w:eastAsia="Times New Roman" w:hAnsi="Times New Roman"/>
      <w:kern w:val="26"/>
      <w:sz w:val="28"/>
      <w:szCs w:val="28"/>
    </w:rPr>
  </w:style>
  <w:style w:type="paragraph" w:styleId="a9">
    <w:name w:val="header"/>
    <w:basedOn w:val="a0"/>
    <w:link w:val="aa"/>
    <w:uiPriority w:val="99"/>
    <w:semiHidden/>
    <w:unhideWhenUsed/>
    <w:rsid w:val="00B51DF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B51DFA"/>
    <w:rPr>
      <w:sz w:val="22"/>
      <w:szCs w:val="22"/>
      <w:lang w:eastAsia="en-US"/>
    </w:rPr>
  </w:style>
  <w:style w:type="paragraph" w:styleId="ab">
    <w:name w:val="footer"/>
    <w:basedOn w:val="a0"/>
    <w:link w:val="ac"/>
    <w:uiPriority w:val="99"/>
    <w:unhideWhenUsed/>
    <w:rsid w:val="00B51DF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B51DFA"/>
    <w:rPr>
      <w:sz w:val="22"/>
      <w:szCs w:val="22"/>
      <w:lang w:eastAsia="en-US"/>
    </w:rPr>
  </w:style>
  <w:style w:type="paragraph" w:customStyle="1" w:styleId="Default">
    <w:name w:val="Default"/>
    <w:rsid w:val="00B51DF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22257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1">
    <w:name w:val="Абзац списка1"/>
    <w:basedOn w:val="a0"/>
    <w:rsid w:val="00A57FBD"/>
    <w:pPr>
      <w:ind w:left="720"/>
    </w:pPr>
    <w:rPr>
      <w:rFonts w:cs="Calibri"/>
      <w:lang w:eastAsia="ru-RU"/>
    </w:rPr>
  </w:style>
  <w:style w:type="paragraph" w:customStyle="1" w:styleId="10">
    <w:name w:val="Без интервала1"/>
    <w:rsid w:val="00A57FBD"/>
    <w:rPr>
      <w:rFonts w:eastAsia="Times New Roman" w:cs="Calibri"/>
      <w:sz w:val="22"/>
      <w:szCs w:val="22"/>
      <w:lang w:eastAsia="en-US"/>
    </w:rPr>
  </w:style>
  <w:style w:type="paragraph" w:styleId="HTML">
    <w:name w:val="HTML Preformatted"/>
    <w:basedOn w:val="a0"/>
    <w:link w:val="HTML0"/>
    <w:rsid w:val="00A57FBD"/>
    <w:pPr>
      <w:spacing w:after="0" w:line="240" w:lineRule="auto"/>
    </w:pPr>
    <w:rPr>
      <w:rFonts w:ascii="Consolas" w:eastAsia="Times New Roman" w:hAnsi="Consolas" w:cs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A57FBD"/>
    <w:rPr>
      <w:rFonts w:ascii="Consolas" w:eastAsia="Times New Roman" w:hAnsi="Consolas" w:cs="Consolas"/>
      <w:lang w:eastAsia="en-US"/>
    </w:rPr>
  </w:style>
  <w:style w:type="character" w:customStyle="1" w:styleId="extended-textshort">
    <w:name w:val="extended-text__short"/>
    <w:rsid w:val="00A57FBD"/>
    <w:rPr>
      <w:rFonts w:cs="Times New Roman"/>
    </w:rPr>
  </w:style>
  <w:style w:type="paragraph" w:customStyle="1" w:styleId="2">
    <w:name w:val="Без интервала2"/>
    <w:rsid w:val="00BC17DC"/>
    <w:rPr>
      <w:rFonts w:eastAsia="Times New Roman" w:cs="Calibri"/>
      <w:sz w:val="22"/>
      <w:szCs w:val="22"/>
      <w:lang w:eastAsia="en-US"/>
    </w:rPr>
  </w:style>
  <w:style w:type="paragraph" w:customStyle="1" w:styleId="20">
    <w:name w:val="Абзац списка2"/>
    <w:basedOn w:val="a0"/>
    <w:rsid w:val="00BC17DC"/>
    <w:pPr>
      <w:ind w:left="720"/>
    </w:pPr>
    <w:rPr>
      <w:rFonts w:cs="Calibri"/>
      <w:lang w:eastAsia="ru-RU"/>
    </w:rPr>
  </w:style>
  <w:style w:type="paragraph" w:styleId="ad">
    <w:name w:val="List Paragraph"/>
    <w:basedOn w:val="a0"/>
    <w:uiPriority w:val="1"/>
    <w:qFormat/>
    <w:rsid w:val="006A6C84"/>
    <w:pPr>
      <w:spacing w:after="160" w:line="259" w:lineRule="auto"/>
      <w:ind w:left="720"/>
    </w:pPr>
    <w:rPr>
      <w:rFonts w:cs="Calibri"/>
    </w:rPr>
  </w:style>
  <w:style w:type="paragraph" w:styleId="ae">
    <w:name w:val="Balloon Text"/>
    <w:basedOn w:val="a0"/>
    <w:link w:val="af"/>
    <w:uiPriority w:val="99"/>
    <w:semiHidden/>
    <w:unhideWhenUsed/>
    <w:rsid w:val="006F7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6F7033"/>
    <w:rPr>
      <w:rFonts w:ascii="Tahoma" w:hAnsi="Tahoma" w:cs="Tahoma"/>
      <w:sz w:val="16"/>
      <w:szCs w:val="16"/>
      <w:lang w:eastAsia="en-US"/>
    </w:rPr>
  </w:style>
  <w:style w:type="paragraph" w:customStyle="1" w:styleId="3">
    <w:name w:val="Абзац списка3"/>
    <w:basedOn w:val="a0"/>
    <w:rsid w:val="00251E6C"/>
    <w:pPr>
      <w:ind w:left="720"/>
    </w:pPr>
    <w:rPr>
      <w:rFonts w:eastAsia="Times New Roman"/>
    </w:rPr>
  </w:style>
  <w:style w:type="paragraph" w:styleId="af0">
    <w:name w:val="Body Text"/>
    <w:basedOn w:val="a0"/>
    <w:link w:val="af1"/>
    <w:uiPriority w:val="1"/>
    <w:qFormat/>
    <w:rsid w:val="00765837"/>
    <w:pPr>
      <w:widowControl w:val="0"/>
      <w:autoSpaceDE w:val="0"/>
      <w:autoSpaceDN w:val="0"/>
      <w:spacing w:after="0" w:line="240" w:lineRule="auto"/>
      <w:ind w:left="119" w:firstLine="566"/>
    </w:pPr>
    <w:rPr>
      <w:rFonts w:ascii="Times New Roman" w:eastAsia="Times New Roman" w:hAnsi="Times New Roman"/>
      <w:sz w:val="24"/>
      <w:szCs w:val="24"/>
    </w:rPr>
  </w:style>
  <w:style w:type="character" w:customStyle="1" w:styleId="af1">
    <w:name w:val="Основной текст Знак"/>
    <w:basedOn w:val="a1"/>
    <w:link w:val="af0"/>
    <w:uiPriority w:val="1"/>
    <w:rsid w:val="00765837"/>
    <w:rPr>
      <w:rFonts w:ascii="Times New Roman" w:eastAsia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3D05"/>
    <w:pPr>
      <w:spacing w:after="200" w:line="276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7A53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basedOn w:val="a1"/>
    <w:uiPriority w:val="99"/>
    <w:semiHidden/>
    <w:unhideWhenUsed/>
    <w:rsid w:val="007A53B3"/>
    <w:rPr>
      <w:color w:val="0000FF"/>
      <w:u w:val="single"/>
    </w:rPr>
  </w:style>
  <w:style w:type="table" w:styleId="a6">
    <w:name w:val="Table Grid"/>
    <w:basedOn w:val="a2"/>
    <w:uiPriority w:val="99"/>
    <w:rsid w:val="007A53B3"/>
    <w:rPr>
      <w:rFonts w:eastAsia="Times New Roman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0"/>
    <w:next w:val="a0"/>
    <w:qFormat/>
    <w:rsid w:val="007A53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0"/>
      <w:szCs w:val="20"/>
      <w:lang w:eastAsia="ru-RU"/>
    </w:rPr>
  </w:style>
  <w:style w:type="character" w:customStyle="1" w:styleId="a8">
    <w:name w:val="Гипертекстовая ссылка"/>
    <w:basedOn w:val="a1"/>
    <w:uiPriority w:val="99"/>
    <w:rsid w:val="007A53B3"/>
    <w:rPr>
      <w:b/>
      <w:bCs/>
      <w:color w:val="106BBE"/>
    </w:rPr>
  </w:style>
  <w:style w:type="paragraph" w:customStyle="1" w:styleId="a">
    <w:name w:val="_Пункт"/>
    <w:basedOn w:val="a0"/>
    <w:rsid w:val="00406531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after="0"/>
      <w:jc w:val="both"/>
    </w:pPr>
    <w:rPr>
      <w:rFonts w:ascii="Times New Roman" w:eastAsia="Times New Roman" w:hAnsi="Times New Roman"/>
      <w:kern w:val="26"/>
      <w:sz w:val="28"/>
      <w:szCs w:val="28"/>
    </w:rPr>
  </w:style>
  <w:style w:type="paragraph" w:styleId="a9">
    <w:name w:val="header"/>
    <w:basedOn w:val="a0"/>
    <w:link w:val="aa"/>
    <w:uiPriority w:val="99"/>
    <w:semiHidden/>
    <w:unhideWhenUsed/>
    <w:rsid w:val="00B51DF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B51DFA"/>
    <w:rPr>
      <w:sz w:val="22"/>
      <w:szCs w:val="22"/>
      <w:lang w:eastAsia="en-US"/>
    </w:rPr>
  </w:style>
  <w:style w:type="paragraph" w:styleId="ab">
    <w:name w:val="footer"/>
    <w:basedOn w:val="a0"/>
    <w:link w:val="ac"/>
    <w:uiPriority w:val="99"/>
    <w:unhideWhenUsed/>
    <w:rsid w:val="00B51DF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B51DFA"/>
    <w:rPr>
      <w:sz w:val="22"/>
      <w:szCs w:val="22"/>
      <w:lang w:eastAsia="en-US"/>
    </w:rPr>
  </w:style>
  <w:style w:type="paragraph" w:customStyle="1" w:styleId="Default">
    <w:name w:val="Default"/>
    <w:rsid w:val="00B51DF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22257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1">
    <w:name w:val="Абзац списка1"/>
    <w:basedOn w:val="a0"/>
    <w:rsid w:val="00A57FBD"/>
    <w:pPr>
      <w:ind w:left="720"/>
    </w:pPr>
    <w:rPr>
      <w:rFonts w:cs="Calibri"/>
      <w:lang w:eastAsia="ru-RU"/>
    </w:rPr>
  </w:style>
  <w:style w:type="paragraph" w:customStyle="1" w:styleId="10">
    <w:name w:val="Без интервала1"/>
    <w:rsid w:val="00A57FBD"/>
    <w:rPr>
      <w:rFonts w:eastAsia="Times New Roman" w:cs="Calibri"/>
      <w:sz w:val="22"/>
      <w:szCs w:val="22"/>
      <w:lang w:eastAsia="en-US"/>
    </w:rPr>
  </w:style>
  <w:style w:type="paragraph" w:styleId="HTML">
    <w:name w:val="HTML Preformatted"/>
    <w:basedOn w:val="a0"/>
    <w:link w:val="HTML0"/>
    <w:rsid w:val="00A57FBD"/>
    <w:pPr>
      <w:spacing w:after="0" w:line="240" w:lineRule="auto"/>
    </w:pPr>
    <w:rPr>
      <w:rFonts w:ascii="Consolas" w:eastAsia="Times New Roman" w:hAnsi="Consolas" w:cs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A57FBD"/>
    <w:rPr>
      <w:rFonts w:ascii="Consolas" w:eastAsia="Times New Roman" w:hAnsi="Consolas" w:cs="Consolas"/>
      <w:lang w:eastAsia="en-US"/>
    </w:rPr>
  </w:style>
  <w:style w:type="character" w:customStyle="1" w:styleId="extended-textshort">
    <w:name w:val="extended-text__short"/>
    <w:rsid w:val="00A57FBD"/>
    <w:rPr>
      <w:rFonts w:cs="Times New Roman"/>
    </w:rPr>
  </w:style>
  <w:style w:type="paragraph" w:customStyle="1" w:styleId="2">
    <w:name w:val="Без интервала2"/>
    <w:rsid w:val="00BC17DC"/>
    <w:rPr>
      <w:rFonts w:eastAsia="Times New Roman" w:cs="Calibri"/>
      <w:sz w:val="22"/>
      <w:szCs w:val="22"/>
      <w:lang w:eastAsia="en-US"/>
    </w:rPr>
  </w:style>
  <w:style w:type="paragraph" w:customStyle="1" w:styleId="20">
    <w:name w:val="Абзац списка2"/>
    <w:basedOn w:val="a0"/>
    <w:rsid w:val="00BC17DC"/>
    <w:pPr>
      <w:ind w:left="720"/>
    </w:pPr>
    <w:rPr>
      <w:rFonts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0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5DF28-761E-41BF-A28C-775253316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2685</Words>
  <Characters>15310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17960</CharactersWithSpaces>
  <SharedDoc>false</SharedDoc>
  <HLinks>
    <vt:vector size="30" baseType="variant">
      <vt:variant>
        <vt:i4>3145767</vt:i4>
      </vt:variant>
      <vt:variant>
        <vt:i4>18</vt:i4>
      </vt:variant>
      <vt:variant>
        <vt:i4>0</vt:i4>
      </vt:variant>
      <vt:variant>
        <vt:i4>5</vt:i4>
      </vt:variant>
      <vt:variant>
        <vt:lpwstr>https://www.audit-it.ru/terms/trud/bukhgalter.html</vt:lpwstr>
      </vt:variant>
      <vt:variant>
        <vt:lpwstr/>
      </vt:variant>
      <vt:variant>
        <vt:i4>4128826</vt:i4>
      </vt:variant>
      <vt:variant>
        <vt:i4>15</vt:i4>
      </vt:variant>
      <vt:variant>
        <vt:i4>0</vt:i4>
      </vt:variant>
      <vt:variant>
        <vt:i4>5</vt:i4>
      </vt:variant>
      <vt:variant>
        <vt:lpwstr>https://www.audit-it.ru/terms/accounting/inventarizatsiya.html</vt:lpwstr>
      </vt:variant>
      <vt:variant>
        <vt:lpwstr/>
      </vt:variant>
      <vt:variant>
        <vt:i4>5963895</vt:i4>
      </vt:variant>
      <vt:variant>
        <vt:i4>12</vt:i4>
      </vt:variant>
      <vt:variant>
        <vt:i4>0</vt:i4>
      </vt:variant>
      <vt:variant>
        <vt:i4>5</vt:i4>
      </vt:variant>
      <vt:variant>
        <vt:lpwstr>https://www.audit-it.ru/terms/accounting/glavnyy_bukhgalter.html</vt:lpwstr>
      </vt:variant>
      <vt:variant>
        <vt:lpwstr/>
      </vt:variant>
      <vt:variant>
        <vt:i4>5570562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Par49</vt:lpwstr>
      </vt:variant>
      <vt:variant>
        <vt:i4>5374045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consultantplus://offline/ref=89E03C9B4177874157506C2CBB7C8A03C999EC3D970F5A8BA6F9AAd8rCO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arm15</dc:creator>
  <cp:lastModifiedBy>User</cp:lastModifiedBy>
  <cp:revision>9</cp:revision>
  <cp:lastPrinted>2023-07-03T04:46:00Z</cp:lastPrinted>
  <dcterms:created xsi:type="dcterms:W3CDTF">2022-10-07T04:11:00Z</dcterms:created>
  <dcterms:modified xsi:type="dcterms:W3CDTF">2024-11-26T05:09:00Z</dcterms:modified>
</cp:coreProperties>
</file>