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BA" w:rsidRPr="004754BA" w:rsidRDefault="004754BA" w:rsidP="004754B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754BA">
        <w:rPr>
          <w:rFonts w:eastAsia="Times New Roman" w:cstheme="minorHAnsi"/>
          <w:b/>
          <w:bCs/>
          <w:sz w:val="28"/>
          <w:szCs w:val="28"/>
          <w:lang w:eastAsia="ru-RU"/>
        </w:rPr>
        <w:t>Услуги отделения консультативной помощи разработки программ социальной реабилитации (ОКП)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Отделение создано с целью защиты прав и интересов детей с ограниченными возможностями здоровья далее ОВЗ, их адаптации в обществе путем содействия в решении юридических и других социальных вопросов.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754B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 процессе деятельности отделение реализует следующие задачи: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1. Оказание правовой помощи по защите прав и интересов детей с ОВЗ, содействие в решении социальных вопросов.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2. Содействие обратившемуся гражданину в подготовке документов для предоставления мер социальной поддержки.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3. Защита прав и интересов личности детей, консультирование по социально-правовым вопросам, а также содействие в получении полагающихся льгот, пособий, компенсаций в соответствии с законодательством РФ, семей воспитывающих ребенка с ОВЗ.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4. Организация выездов к тяжелобольным детям на обслуживаемой территории.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5. Осуществление социальных патронажей семей, воспитывающих детей с ограниченными возможностями здоровья.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6. Организация волонтерской деятельности, в том числе оказание социально-экономической помощи семьям, воспитывающих детей-инвалидов.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7. Разработка и распространение информационного материала для семей, воспитывающих детей с ограниченными возможностями здоровья в рамках деятельности отделения.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8. Пропаганда в средствах массовой информации идей поддержки детей-инвалидов и семей, в которых они воспитываются.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9. Осуществление межведомственного взаимодействия с учреждениями города по организации комплексной реабилитации детей-инвалидов.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b/>
          <w:bCs/>
          <w:sz w:val="28"/>
          <w:szCs w:val="28"/>
          <w:lang w:eastAsia="ru-RU"/>
        </w:rPr>
        <w:t>Основной ЦЕЛЬЮ работы отделения является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4754BA">
        <w:rPr>
          <w:rFonts w:eastAsia="Times New Roman" w:cstheme="minorHAnsi"/>
          <w:bCs/>
          <w:sz w:val="28"/>
          <w:szCs w:val="28"/>
          <w:lang w:eastAsia="ru-RU"/>
        </w:rPr>
        <w:t>с</w:t>
      </w:r>
      <w:r w:rsidRPr="004754BA">
        <w:rPr>
          <w:rFonts w:eastAsia="Times New Roman" w:cstheme="minorHAnsi"/>
          <w:sz w:val="28"/>
          <w:szCs w:val="28"/>
          <w:lang w:eastAsia="ru-RU"/>
        </w:rPr>
        <w:t>оздание условий для максимально полной и своевременной адаптации и социализации в обществе ребенка с ОВЗ и семьи в целом.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754BA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ЗАДАЧИ: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1.</w:t>
      </w:r>
      <w:r w:rsidRPr="004754BA">
        <w:rPr>
          <w:rFonts w:eastAsia="Times New Roman" w:cstheme="minorHAnsi"/>
          <w:sz w:val="28"/>
          <w:szCs w:val="28"/>
          <w:lang w:eastAsia="ru-RU"/>
        </w:rPr>
        <w:t>Выявление степени благополучия и определение социального статуса семьи.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</w:t>
      </w:r>
      <w:r w:rsidRPr="004754BA">
        <w:rPr>
          <w:rFonts w:eastAsia="Times New Roman" w:cstheme="minorHAnsi"/>
          <w:sz w:val="28"/>
          <w:szCs w:val="28"/>
          <w:lang w:eastAsia="ru-RU"/>
        </w:rPr>
        <w:t>Определение объектов и субъектов взаимодействия (для решения проблем клиентов).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3.</w:t>
      </w:r>
      <w:r w:rsidRPr="004754BA">
        <w:rPr>
          <w:rFonts w:eastAsia="Times New Roman" w:cstheme="minorHAnsi"/>
          <w:sz w:val="28"/>
          <w:szCs w:val="28"/>
          <w:lang w:eastAsia="ru-RU"/>
        </w:rPr>
        <w:t>Определение, сбор, оформление необходимой документации для сопровождения процесса взаимодействия и оказания социальной помощи.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4.</w:t>
      </w:r>
      <w:r w:rsidRPr="004754BA">
        <w:rPr>
          <w:rFonts w:eastAsia="Times New Roman" w:cstheme="minorHAnsi"/>
          <w:sz w:val="28"/>
          <w:szCs w:val="28"/>
          <w:lang w:eastAsia="ru-RU"/>
        </w:rPr>
        <w:t>Информирование, содействие семье в получении полагающихся льгот, пособий, компенсаций, и др. выплат.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5.</w:t>
      </w:r>
      <w:r w:rsidRPr="004754BA">
        <w:rPr>
          <w:rFonts w:eastAsia="Times New Roman" w:cstheme="minorHAnsi"/>
          <w:sz w:val="28"/>
          <w:szCs w:val="28"/>
          <w:lang w:eastAsia="ru-RU"/>
        </w:rPr>
        <w:t>Информирование родителей о способах организации реабилитационного процесса, семейного досуга, образовательной, оздоровительной деятельности.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754B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 консультативном отделении оказываются следующие услуги.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 xml:space="preserve">1. Социально-правовые: 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- оказание помощи в получении юридических услуг;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- содействие клиенту в подготовке документов, необходимых для предоставления мер социальной поддержки;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- обращение в интересах клиента в управление социальной политики.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2. Срочные социальные услуги:</w:t>
      </w:r>
    </w:p>
    <w:p w:rsidR="004754BA" w:rsidRPr="004754BA" w:rsidRDefault="004754BA" w:rsidP="004754B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4754BA">
        <w:rPr>
          <w:rFonts w:eastAsia="Times New Roman" w:cstheme="minorHAnsi"/>
          <w:sz w:val="28"/>
          <w:szCs w:val="28"/>
          <w:lang w:eastAsia="ru-RU"/>
        </w:rPr>
        <w:t>- проведение опроса и первичной социальной диагностики граждан для оценки их реального положения.</w:t>
      </w:r>
    </w:p>
    <w:sectPr w:rsidR="004754BA" w:rsidRPr="004754BA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54BA"/>
    <w:rsid w:val="003A3D09"/>
    <w:rsid w:val="004754BA"/>
    <w:rsid w:val="00E8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paragraph" w:styleId="4">
    <w:name w:val="heading 4"/>
    <w:basedOn w:val="a"/>
    <w:link w:val="40"/>
    <w:uiPriority w:val="9"/>
    <w:qFormat/>
    <w:rsid w:val="00475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titletxt4">
    <w:name w:val="objecttitletxt4"/>
    <w:basedOn w:val="a0"/>
    <w:rsid w:val="0047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494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459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2018-01-31T06:20:00Z</dcterms:created>
  <dcterms:modified xsi:type="dcterms:W3CDTF">2018-01-31T06:23:00Z</dcterms:modified>
</cp:coreProperties>
</file>