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ind/>
        <w:jc w:val="center"/>
        <w:rPr>
          <w:rFonts w:ascii="Liberation Serif" w:hAnsi="Liberation Serif"/>
          <w:sz w:val="28"/>
        </w:rPr>
      </w:pPr>
      <w:r>
        <w:rPr>
          <w:rFonts w:ascii="Liberation Serif" w:hAnsi="Liberation Serif"/>
          <w:b w:val="1"/>
          <w:sz w:val="28"/>
        </w:rPr>
        <w:t>Отчет о деятельности Управления социальной политики № 10 за 9</w:t>
      </w:r>
      <w:r>
        <w:rPr>
          <w:rFonts w:ascii="Liberation Serif" w:hAnsi="Liberation Serif"/>
          <w:b w:val="1"/>
          <w:spacing w:val="0"/>
          <w:sz w:val="28"/>
        </w:rPr>
        <w:t> </w:t>
      </w:r>
      <w:r>
        <w:rPr>
          <w:rFonts w:ascii="Liberation Serif" w:hAnsi="Liberation Serif"/>
          <w:b w:val="1"/>
          <w:sz w:val="28"/>
        </w:rPr>
        <w:t>месяцев</w:t>
      </w:r>
      <w:r>
        <w:rPr>
          <w:rFonts w:ascii="Liberation Serif" w:hAnsi="Liberation Serif"/>
          <w:b w:val="1"/>
          <w:spacing w:val="0"/>
          <w:sz w:val="28"/>
        </w:rPr>
        <w:t> </w:t>
      </w:r>
      <w:r>
        <w:rPr>
          <w:rFonts w:ascii="Liberation Serif" w:hAnsi="Liberation Serif"/>
          <w:b w:val="1"/>
          <w:sz w:val="28"/>
        </w:rPr>
        <w:t>2024 года</w:t>
      </w:r>
    </w:p>
    <w:p w14:paraId="02000000">
      <w:pPr>
        <w:ind/>
        <w:jc w:val="center"/>
        <w:rPr>
          <w:rFonts w:ascii="Liberation Serif" w:hAnsi="Liberation Serif"/>
          <w:b w:val="1"/>
          <w:sz w:val="28"/>
        </w:rPr>
      </w:pPr>
    </w:p>
    <w:p w14:paraId="03000000">
      <w:pPr>
        <w:ind/>
        <w:jc w:val="center"/>
        <w:rPr>
          <w:rFonts w:ascii="Liberation Serif" w:hAnsi="Liberation Serif"/>
          <w:sz w:val="28"/>
        </w:rPr>
      </w:pPr>
      <w:r>
        <w:rPr>
          <w:rFonts w:ascii="Liberation Serif" w:hAnsi="Liberation Serif"/>
          <w:b w:val="1"/>
          <w:color w:val="000000"/>
          <w:sz w:val="28"/>
        </w:rPr>
        <w:t>Раздел 1. Организационная структура субъекта бюджетной отчетности</w:t>
      </w:r>
    </w:p>
    <w:p w14:paraId="04000000">
      <w:pPr>
        <w:ind w:firstLine="700"/>
        <w:jc w:val="both"/>
        <w:rPr>
          <w:rFonts w:ascii="Liberation Serif" w:hAnsi="Liberation Serif"/>
          <w:sz w:val="28"/>
        </w:rPr>
      </w:pPr>
      <w:r>
        <w:rPr>
          <w:rFonts w:ascii="Liberation Serif" w:hAnsi="Liberation Serif"/>
          <w:color w:val="000000"/>
          <w:sz w:val="28"/>
        </w:rPr>
        <w:t> </w:t>
      </w:r>
    </w:p>
    <w:p w14:paraId="05000000">
      <w:pPr>
        <w:ind w:firstLine="700"/>
        <w:jc w:val="both"/>
        <w:rPr>
          <w:rFonts w:ascii="Liberation Serif" w:hAnsi="Liberation Serif"/>
          <w:sz w:val="28"/>
        </w:rPr>
      </w:pPr>
      <w:r>
        <w:rPr>
          <w:rFonts w:ascii="Liberation Serif" w:hAnsi="Liberation Serif"/>
          <w:color w:val="000000"/>
          <w:sz w:val="28"/>
        </w:rPr>
        <w:t>Управление социальной политики Министерства социальной политики Свердловской области № 10 (далее - Управление) является территориальным отраслевым исполнительным органом государственной власти Свердловской области, входящим в структуру исполнительных органов государственной власти Свердловской области, обеспечивающим в пределах своей компетенции проведение государственной политики в сферах социальной защиты населения, социального обслуживания граждан, опеки и попечительства на территории городов Асбеста, Заречного, Белоярского района и закрытого административно-территориального образования – поселок Уральский.</w:t>
      </w:r>
    </w:p>
    <w:p w14:paraId="06000000">
      <w:pPr>
        <w:ind w:firstLine="700"/>
        <w:jc w:val="both"/>
        <w:rPr>
          <w:rFonts w:ascii="Liberation Serif" w:hAnsi="Liberation Serif"/>
          <w:sz w:val="28"/>
        </w:rPr>
      </w:pPr>
      <w:r>
        <w:rPr>
          <w:rFonts w:ascii="Liberation Serif" w:hAnsi="Liberation Serif"/>
          <w:color w:val="000000"/>
          <w:sz w:val="28"/>
        </w:rPr>
        <w:t>Полное наименование - 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 10.</w:t>
      </w:r>
    </w:p>
    <w:p w14:paraId="07000000">
      <w:pPr>
        <w:ind w:firstLine="700"/>
        <w:jc w:val="both"/>
        <w:rPr>
          <w:rFonts w:ascii="Liberation Serif" w:hAnsi="Liberation Serif"/>
          <w:sz w:val="28"/>
        </w:rPr>
      </w:pPr>
      <w:r>
        <w:rPr>
          <w:rFonts w:ascii="Liberation Serif" w:hAnsi="Liberation Serif"/>
          <w:color w:val="000000"/>
          <w:sz w:val="28"/>
        </w:rPr>
        <w:t>Сокращенное наименование Управления - Управление социальной политики № 10.</w:t>
      </w:r>
    </w:p>
    <w:p w14:paraId="08000000">
      <w:pPr>
        <w:ind w:firstLine="700"/>
        <w:jc w:val="both"/>
        <w:rPr>
          <w:rFonts w:ascii="Liberation Serif" w:hAnsi="Liberation Serif"/>
          <w:sz w:val="28"/>
        </w:rPr>
      </w:pPr>
      <w:r>
        <w:rPr>
          <w:rFonts w:ascii="Liberation Serif" w:hAnsi="Liberation Serif"/>
          <w:color w:val="000000"/>
          <w:sz w:val="28"/>
        </w:rPr>
        <w:t xml:space="preserve">Место нахождения Управления: Свердловская область, индекс 624272, город Асбест, улица Московская, дом 30. </w:t>
      </w:r>
    </w:p>
    <w:p w14:paraId="09000000">
      <w:pPr>
        <w:ind w:firstLine="700"/>
        <w:jc w:val="both"/>
        <w:rPr>
          <w:rFonts w:ascii="Liberation Serif" w:hAnsi="Liberation Serif"/>
          <w:sz w:val="28"/>
        </w:rPr>
      </w:pPr>
      <w:r>
        <w:rPr>
          <w:rFonts w:ascii="Liberation Serif" w:hAnsi="Liberation Serif"/>
          <w:color w:val="000000"/>
          <w:sz w:val="28"/>
        </w:rPr>
        <w:t>Организационно-правовая форма Управления – государственное казенное учреждение субъектов Российской Федерации.</w:t>
      </w:r>
    </w:p>
    <w:p w14:paraId="0A000000">
      <w:pPr>
        <w:ind w:firstLine="700"/>
        <w:jc w:val="both"/>
        <w:rPr>
          <w:rFonts w:ascii="Liberation Serif" w:hAnsi="Liberation Serif"/>
          <w:sz w:val="28"/>
        </w:rPr>
      </w:pPr>
      <w:r>
        <w:rPr>
          <w:rFonts w:ascii="Liberation Serif" w:hAnsi="Liberation Serif"/>
          <w:color w:val="000000"/>
          <w:sz w:val="28"/>
        </w:rPr>
        <w:t>В отчетном году реорганизации не было, наименование не менялось.</w:t>
      </w:r>
    </w:p>
    <w:p w14:paraId="0B000000">
      <w:pPr>
        <w:ind w:firstLine="700"/>
        <w:jc w:val="both"/>
        <w:rPr>
          <w:rFonts w:ascii="Liberation Serif" w:hAnsi="Liberation Serif"/>
          <w:sz w:val="28"/>
        </w:rPr>
      </w:pPr>
      <w:r>
        <w:rPr>
          <w:rFonts w:ascii="Liberation Serif" w:hAnsi="Liberation Serif"/>
          <w:color w:val="000000"/>
          <w:sz w:val="28"/>
        </w:rPr>
        <w:t>Обособленные подразделения зарегистрированы по адресам:</w:t>
      </w:r>
    </w:p>
    <w:p w14:paraId="0C000000">
      <w:pPr>
        <w:ind w:firstLine="700"/>
        <w:jc w:val="both"/>
        <w:rPr>
          <w:rFonts w:ascii="Liberation Serif" w:hAnsi="Liberation Serif"/>
          <w:sz w:val="28"/>
        </w:rPr>
      </w:pPr>
      <w:r>
        <w:rPr>
          <w:rFonts w:ascii="Liberation Serif" w:hAnsi="Liberation Serif"/>
          <w:color w:val="000000"/>
          <w:sz w:val="28"/>
        </w:rPr>
        <w:t>624250, Свердловская область, город Заречный, улица Ленина, дом 12;</w:t>
      </w:r>
    </w:p>
    <w:p w14:paraId="0D000000">
      <w:pPr>
        <w:ind w:firstLine="700"/>
        <w:jc w:val="both"/>
        <w:rPr>
          <w:rFonts w:ascii="Liberation Serif" w:hAnsi="Liberation Serif"/>
          <w:sz w:val="28"/>
        </w:rPr>
      </w:pPr>
      <w:r>
        <w:rPr>
          <w:rFonts w:ascii="Liberation Serif" w:hAnsi="Liberation Serif"/>
          <w:color w:val="000000"/>
          <w:sz w:val="28"/>
        </w:rPr>
        <w:t>624230, Свердловская область, поселок Белоярский, улица Ленина, дом 259.</w:t>
      </w:r>
    </w:p>
    <w:p w14:paraId="0E000000">
      <w:pPr>
        <w:ind w:firstLine="700"/>
        <w:jc w:val="both"/>
        <w:rPr>
          <w:rFonts w:ascii="Liberation Serif" w:hAnsi="Liberation Serif"/>
          <w:sz w:val="28"/>
        </w:rPr>
      </w:pPr>
      <w:r>
        <w:rPr>
          <w:rFonts w:ascii="Liberation Serif" w:hAnsi="Liberation Serif"/>
          <w:color w:val="000000"/>
          <w:sz w:val="28"/>
        </w:rPr>
        <w:t xml:space="preserve">Управление возглавляет начальник, </w:t>
      </w:r>
      <w:r>
        <w:rPr>
          <w:rFonts w:ascii="Liberation Serif" w:hAnsi="Liberation Serif"/>
          <w:color w:val="000000"/>
          <w:sz w:val="28"/>
        </w:rPr>
        <w:t>Копытова Лариса  Анатольевна</w:t>
      </w:r>
      <w:r>
        <w:rPr>
          <w:rFonts w:ascii="Liberation Serif" w:hAnsi="Liberation Serif"/>
          <w:color w:val="000000"/>
          <w:sz w:val="28"/>
        </w:rPr>
        <w:t>, назначенная на должность Указом Губер</w:t>
      </w:r>
      <w:r>
        <w:rPr>
          <w:rFonts w:ascii="Liberation Serif" w:hAnsi="Liberation Serif"/>
          <w:color w:val="000000"/>
          <w:sz w:val="28"/>
        </w:rPr>
        <w:t xml:space="preserve">натора Свердловской области от </w:t>
      </w:r>
      <w:r>
        <w:rPr>
          <w:rFonts w:ascii="Liberation Serif" w:hAnsi="Liberation Serif"/>
          <w:color w:val="000000"/>
          <w:sz w:val="28"/>
        </w:rPr>
        <w:t>24</w:t>
      </w:r>
      <w:r>
        <w:rPr>
          <w:rFonts w:ascii="Liberation Serif" w:hAnsi="Liberation Serif"/>
          <w:color w:val="000000"/>
          <w:sz w:val="28"/>
        </w:rPr>
        <w:t>.0</w:t>
      </w:r>
      <w:r>
        <w:rPr>
          <w:rFonts w:ascii="Liberation Serif" w:hAnsi="Liberation Serif"/>
          <w:color w:val="000000"/>
          <w:sz w:val="28"/>
        </w:rPr>
        <w:t>5</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 2</w:t>
      </w:r>
      <w:r>
        <w:rPr>
          <w:rFonts w:ascii="Liberation Serif" w:hAnsi="Liberation Serif"/>
          <w:color w:val="000000"/>
          <w:sz w:val="28"/>
        </w:rPr>
        <w:t>28</w:t>
      </w:r>
      <w:r>
        <w:rPr>
          <w:rFonts w:ascii="Liberation Serif" w:hAnsi="Liberation Serif"/>
          <w:color w:val="000000"/>
          <w:sz w:val="28"/>
        </w:rPr>
        <w:t xml:space="preserve">-УГ «О </w:t>
      </w:r>
      <w:r>
        <w:rPr>
          <w:rFonts w:ascii="Liberation Serif" w:hAnsi="Liberation Serif"/>
          <w:color w:val="000000"/>
          <w:sz w:val="28"/>
        </w:rPr>
        <w:t>назначении на должность Л.А. Копытовой</w:t>
      </w:r>
      <w:r>
        <w:rPr>
          <w:rFonts w:ascii="Liberation Serif" w:hAnsi="Liberation Serif"/>
          <w:color w:val="000000"/>
          <w:sz w:val="28"/>
        </w:rPr>
        <w:t>».</w:t>
      </w:r>
    </w:p>
    <w:p w14:paraId="0F000000">
      <w:pPr>
        <w:ind w:firstLine="700"/>
        <w:jc w:val="both"/>
        <w:rPr>
          <w:rFonts w:ascii="Liberation Serif" w:hAnsi="Liberation Serif"/>
          <w:sz w:val="28"/>
        </w:rPr>
      </w:pPr>
      <w:r>
        <w:rPr>
          <w:rFonts w:ascii="Liberation Serif" w:hAnsi="Liberation Serif"/>
          <w:color w:val="000000"/>
          <w:sz w:val="28"/>
        </w:rPr>
        <w:t xml:space="preserve">Управление в своей деятельности руководствуется </w:t>
      </w:r>
      <w:r>
        <w:rPr>
          <w:rFonts w:ascii="Liberation Serif" w:hAnsi="Liberation Serif"/>
          <w:color w:val="000000"/>
          <w:sz w:val="28"/>
        </w:rPr>
        <w:fldChar w:fldCharType="begin"/>
      </w:r>
      <w:r>
        <w:rPr>
          <w:rFonts w:ascii="Liberation Serif" w:hAnsi="Liberation Serif"/>
          <w:color w:val="000000"/>
          <w:sz w:val="28"/>
        </w:rPr>
        <w:instrText>HYPERLINK "http://mobileonline.garant.ru/#/document/10103000/entry/0"</w:instrText>
      </w:r>
      <w:r>
        <w:rPr>
          <w:rFonts w:ascii="Liberation Serif" w:hAnsi="Liberation Serif"/>
          <w:color w:val="000000"/>
          <w:sz w:val="28"/>
        </w:rPr>
        <w:fldChar w:fldCharType="separate"/>
      </w:r>
      <w:r>
        <w:rPr>
          <w:rFonts w:ascii="Liberation Serif" w:hAnsi="Liberation Serif"/>
          <w:color w:val="000000"/>
          <w:sz w:val="28"/>
        </w:rPr>
        <w:t>Конституцией</w:t>
      </w:r>
      <w:r>
        <w:rPr>
          <w:rFonts w:ascii="Liberation Serif" w:hAnsi="Liberation Serif"/>
          <w:color w:val="000000"/>
          <w:sz w:val="28"/>
        </w:rPr>
        <w:fldChar w:fldCharType="end"/>
      </w:r>
      <w:r>
        <w:rPr>
          <w:rFonts w:ascii="Liberation Serif" w:hAnsi="Liberation Serif"/>
          <w:color w:val="000000"/>
          <w:sz w:val="28"/>
        </w:rPr>
        <w:t xml:space="preserve"> Российской Федерации, федеральными законами, указами Президента Российской Федерации, постановлениями и распоряжениями Правительства Российской Федерации, нормативными правовыми актами Министерства труда и социальной защиты Российской Федерации, Уставом Свердловской области и законами Свердловской области, указами и распоряжениями Губернатора Свердловской области, постановлениями и распоряжениями Правительства Свердловской области, приказами Министерства социальной политики Свердловской области, положением </w:t>
      </w:r>
      <w:r>
        <w:rPr>
          <w:rFonts w:ascii="Liberation Serif" w:hAnsi="Liberation Serif"/>
          <w:color w:val="22272F"/>
          <w:sz w:val="28"/>
          <w:highlight w:val="white"/>
        </w:rPr>
        <w:t>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N 10</w:t>
      </w:r>
      <w:r>
        <w:rPr>
          <w:rFonts w:ascii="Liberation Serif" w:hAnsi="Liberation Serif"/>
          <w:color w:val="000000"/>
          <w:sz w:val="28"/>
        </w:rPr>
        <w:t xml:space="preserve">. </w:t>
      </w:r>
    </w:p>
    <w:p w14:paraId="10000000">
      <w:pPr>
        <w:ind w:firstLine="700"/>
        <w:jc w:val="both"/>
        <w:rPr>
          <w:rFonts w:ascii="Liberation Serif" w:hAnsi="Liberation Serif"/>
          <w:sz w:val="28"/>
        </w:rPr>
      </w:pPr>
      <w:r>
        <w:rPr>
          <w:rFonts w:ascii="Liberation Serif" w:hAnsi="Liberation Serif"/>
          <w:color w:val="000000"/>
          <w:sz w:val="28"/>
        </w:rPr>
        <w:t>Управление выполняет возложенные на него полномочия, предусмотренные Постановлением Правительства Свердловской области от 23.04.2020 № 274-ПП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w:t>
      </w:r>
    </w:p>
    <w:p w14:paraId="11000000">
      <w:pPr>
        <w:ind w:firstLine="700"/>
        <w:jc w:val="both"/>
        <w:rPr>
          <w:rFonts w:ascii="Liberation Serif" w:hAnsi="Liberation Serif"/>
          <w:sz w:val="28"/>
        </w:rPr>
      </w:pPr>
      <w:r>
        <w:rPr>
          <w:rFonts w:ascii="Liberation Serif" w:hAnsi="Liberation Serif"/>
          <w:color w:val="000000"/>
          <w:sz w:val="28"/>
        </w:rPr>
        <w:t>Управление является органом опеки и попечительства на территории городов Асбеста, Заречного, Белоярского района и закрытого административно-территориального образования – поселок Уральский.</w:t>
      </w:r>
    </w:p>
    <w:p w14:paraId="12000000">
      <w:pPr>
        <w:ind w:firstLine="700"/>
        <w:jc w:val="both"/>
        <w:rPr>
          <w:rFonts w:ascii="Liberation Serif" w:hAnsi="Liberation Serif"/>
          <w:sz w:val="28"/>
        </w:rPr>
      </w:pPr>
      <w:r>
        <w:rPr>
          <w:rFonts w:ascii="Liberation Serif" w:hAnsi="Liberation Serif"/>
          <w:color w:val="000000"/>
          <w:sz w:val="28"/>
        </w:rPr>
        <w:t>Управление обладает правами юридического лица, имеет печати с изображением Государственного герба Российской Федерации, малого герба Свердловской области и своим наименованием, а также соответствующие штампы и бланки.</w:t>
      </w:r>
    </w:p>
    <w:p w14:paraId="13000000">
      <w:pPr>
        <w:ind w:firstLine="700"/>
        <w:jc w:val="both"/>
        <w:rPr>
          <w:rFonts w:ascii="Liberation Serif" w:hAnsi="Liberation Serif"/>
          <w:sz w:val="28"/>
        </w:rPr>
      </w:pPr>
      <w:r>
        <w:rPr>
          <w:rFonts w:ascii="Liberation Serif" w:hAnsi="Liberation Serif"/>
          <w:color w:val="000000"/>
          <w:sz w:val="28"/>
        </w:rPr>
        <w:t xml:space="preserve">Управление осуществляет свою деятельность во взаимодействии с исполнительными органами государственной власти Свердловской области, органами местного самоуправления муниципальных образований, расположенных на территории Свердловской области, юридическими и физическими лицами. </w:t>
      </w:r>
    </w:p>
    <w:p w14:paraId="14000000">
      <w:pPr>
        <w:ind w:firstLine="700"/>
        <w:jc w:val="both"/>
        <w:rPr>
          <w:rFonts w:ascii="Liberation Serif" w:hAnsi="Liberation Serif"/>
          <w:sz w:val="28"/>
        </w:rPr>
      </w:pPr>
      <w:r>
        <w:rPr>
          <w:rFonts w:ascii="Liberation Serif" w:hAnsi="Liberation Serif"/>
          <w:color w:val="000000"/>
          <w:sz w:val="28"/>
        </w:rPr>
        <w:t>В соответствии с Положением Управление осуществляет на территории городов Асбеста, Заречного, Белоярского района и закрытого административно-территориального образования – поселок Уральский:</w:t>
      </w:r>
    </w:p>
    <w:p w14:paraId="15000000">
      <w:pPr>
        <w:ind w:firstLine="700"/>
        <w:jc w:val="both"/>
        <w:rPr>
          <w:rFonts w:ascii="Liberation Serif" w:hAnsi="Liberation Serif"/>
          <w:sz w:val="28"/>
        </w:rPr>
      </w:pPr>
      <w:r>
        <w:rPr>
          <w:rFonts w:ascii="Liberation Serif" w:hAnsi="Liberation Serif"/>
          <w:color w:val="000000"/>
          <w:sz w:val="28"/>
        </w:rPr>
        <w:t>В сфере социальной защиты населения:</w:t>
      </w:r>
    </w:p>
    <w:p w14:paraId="16000000">
      <w:pPr>
        <w:numPr>
          <w:ilvl w:val="0"/>
          <w:numId w:val="1"/>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участие в реализации государственной политики в сфере социальной защиты населения, осуществление мероприятий по повышению уровня социального обеспечения населения;</w:t>
      </w:r>
    </w:p>
    <w:p w14:paraId="17000000">
      <w:pPr>
        <w:numPr>
          <w:ilvl w:val="0"/>
          <w:numId w:val="1"/>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обеспечение в соответствии с законодательством Российской Федерации и Свердловской области соблюдения прав и свобод человека и гражданина;</w:t>
      </w:r>
    </w:p>
    <w:p w14:paraId="18000000">
      <w:pPr>
        <w:numPr>
          <w:ilvl w:val="0"/>
          <w:numId w:val="1"/>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формирование и ведение регистра категорий граждан, имеющих право на получение мер социальной поддержки, проживающих на территории городов Асбеста, Заречного, Белоярского района и закрытого административно-территориального образования – поселок Уральский;</w:t>
      </w:r>
    </w:p>
    <w:p w14:paraId="19000000">
      <w:pPr>
        <w:numPr>
          <w:ilvl w:val="0"/>
          <w:numId w:val="1"/>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контроль за осуществлением органами местного самоуправления муниципальных образований, расположенных на территории Свердловской области, переданного им государственного полномочия Свердловской области по предоставлению субсидий на оплату жилого помещения и коммунальных услуг в форме проверок, в том числе выборочных, соблюдения порядка предоставления субсидий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субсидий на оплату жилого помещения и коммунальных услуг, а также обоснованности произведенных расходов на оплату услуг по доставке этих субсидий и данных, отраженных в отчетах;</w:t>
      </w:r>
    </w:p>
    <w:p w14:paraId="1A000000">
      <w:pPr>
        <w:numPr>
          <w:ilvl w:val="0"/>
          <w:numId w:val="1"/>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контроль за осуществлением органами местного самоуправления муниципальных образований, расположенных на территории Свердловской области, переданных им государственных полномочий по предоставлению компенсации расходов на оплату жилого помещения и коммунальных услуг в форме проверок, в том числе выборочных, соблюдения порядка предоставления компенсации расходов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компенсации расходов на оплату жилого помещения и коммунальных услуг, а также обоснованности произведенных расходов на оплату услуг по доставке этих компенсаций и данных, отраженных в отчетах;</w:t>
      </w:r>
    </w:p>
    <w:p w14:paraId="1B000000">
      <w:pPr>
        <w:numPr>
          <w:ilvl w:val="0"/>
          <w:numId w:val="1"/>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выплата пособий (компенсаций, выплат) в соответствии с законодательством Российской Федерации и Свердловской области;</w:t>
      </w:r>
    </w:p>
    <w:p w14:paraId="1C000000">
      <w:pPr>
        <w:numPr>
          <w:ilvl w:val="0"/>
          <w:numId w:val="1"/>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формирование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Свердловской области (далее - список детей-сирот), и его направление в Министерство социальной политики Свердловской области в порядке и сроки, установленные Министерством социальной политики Свердловской области.</w:t>
      </w:r>
    </w:p>
    <w:p w14:paraId="1D000000">
      <w:pPr>
        <w:tabs>
          <w:tab w:leader="none" w:pos="1418" w:val="left"/>
        </w:tabs>
        <w:ind w:firstLine="709"/>
        <w:jc w:val="both"/>
        <w:rPr>
          <w:rFonts w:ascii="Liberation Serif" w:hAnsi="Liberation Serif"/>
          <w:sz w:val="28"/>
        </w:rPr>
      </w:pPr>
      <w:r>
        <w:rPr>
          <w:rFonts w:ascii="Liberation Serif" w:hAnsi="Liberation Serif"/>
          <w:color w:val="000000"/>
          <w:sz w:val="28"/>
        </w:rPr>
        <w:t>В сфере социального обслуживания граждан:</w:t>
      </w:r>
    </w:p>
    <w:p w14:paraId="1E000000">
      <w:pPr>
        <w:numPr>
          <w:ilvl w:val="0"/>
          <w:numId w:val="2"/>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признание граждан нуждающимися в социальном обслуживании;</w:t>
      </w:r>
    </w:p>
    <w:p w14:paraId="1F000000">
      <w:pPr>
        <w:numPr>
          <w:ilvl w:val="0"/>
          <w:numId w:val="2"/>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составление индивидуальной программы предоставления социальных услуг.</w:t>
      </w:r>
    </w:p>
    <w:p w14:paraId="20000000">
      <w:pPr>
        <w:ind w:firstLine="709"/>
        <w:jc w:val="both"/>
        <w:rPr>
          <w:rFonts w:ascii="Liberation Serif" w:hAnsi="Liberation Serif"/>
          <w:sz w:val="28"/>
        </w:rPr>
      </w:pPr>
      <w:r>
        <w:rPr>
          <w:rFonts w:ascii="Liberation Serif" w:hAnsi="Liberation Serif"/>
          <w:color w:val="000000"/>
          <w:sz w:val="28"/>
        </w:rPr>
        <w:t>В сфере опеки и попечительства:</w:t>
      </w:r>
    </w:p>
    <w:p w14:paraId="21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выявление и учет граждан, нуждающихся в установлении над ними опеки или попечительства;</w:t>
      </w:r>
    </w:p>
    <w:p w14:paraId="22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обращение в суд в случаях, предусмотренных законодательством Российской Федерации и Свердловской области;</w:t>
      </w:r>
    </w:p>
    <w:p w14:paraId="23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установление опеки или попечительства;</w:t>
      </w:r>
    </w:p>
    <w:p w14:paraId="24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осуществление надзора за деятельностью опекунов и попечителей, организаций, в которые помещены недееспособные или не полностью дееспособные граждане;</w:t>
      </w:r>
    </w:p>
    <w:p w14:paraId="25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освобождение и отстранение в соответствии с законодательством Российской Федерации и Свердловской области опекунов и попечителей от исполнения ими своих обязанностей;</w:t>
      </w:r>
    </w:p>
    <w:p w14:paraId="26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выдача разрешений на совершение сделок с имуществом подопечных;</w:t>
      </w:r>
    </w:p>
    <w:p w14:paraId="27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заключение договоров доверительного управления имуществом подопечных;</w:t>
      </w:r>
    </w:p>
    <w:p w14:paraId="28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представление законных интересов несовершеннолетних граждан и недееспособных граждан, находящихся под опекой или попечительством, в случаях, предусмотренных законодательством Российской Федерации и Свердловской области;</w:t>
      </w:r>
    </w:p>
    <w:p w14:paraId="29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выдача разрешений на раздельное проживание попечителей и их несовершеннолетних подопечных;</w:t>
      </w:r>
    </w:p>
    <w:p w14:paraId="2A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подбор, учет и подготовка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2B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проведение проверок условий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w:t>
      </w:r>
    </w:p>
    <w:p w14:paraId="2C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оказание содействия в подготовке документов;</w:t>
      </w:r>
    </w:p>
    <w:p w14:paraId="2D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оказание помощи опекунам и попечителям несовершеннолетних граждан в реализации и защите прав подопечных;</w:t>
      </w:r>
    </w:p>
    <w:p w14:paraId="2E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выдача в установленном порядке согласия на перевод детей-сирот и детей, оставшихся без попечения родителей, из одной организации, осуществляющей образовательную деятельность, в другую организацию, осуществляющую образовательную деятельность, либо на изменение формы получения образования или формы обучения до получения ими основного общего образования, а также на отчисление таких лиц, достигших пятнадцати лет, до получения ими общего образования;</w:t>
      </w:r>
    </w:p>
    <w:p w14:paraId="2F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участие в пределах своей компетенции в проведении индивидуальной профилактической работы с несовершеннолетними, указанными в статье 5 Федерального закона от 24 июня 1999 года № 120-ФЗ «Об основах системы профилактики безнадзорности и правонарушений несовершеннолетних», если они являются сиротами либо остались без попечения родителей или иных законных представителей, а также осуществление мер по защите личных и имущественных прав несовершеннолетних, нуждающихся в помощи государства;</w:t>
      </w:r>
    </w:p>
    <w:p w14:paraId="30000000">
      <w:pPr>
        <w:numPr>
          <w:ilvl w:val="1"/>
          <w:numId w:val="3"/>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контроль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за распоряжением ими.</w:t>
      </w:r>
    </w:p>
    <w:p w14:paraId="31000000">
      <w:pPr>
        <w:ind w:firstLine="709"/>
        <w:jc w:val="both"/>
        <w:rPr>
          <w:rFonts w:ascii="Liberation Serif" w:hAnsi="Liberation Serif"/>
          <w:sz w:val="28"/>
        </w:rPr>
      </w:pPr>
      <w:r>
        <w:rPr>
          <w:rFonts w:ascii="Liberation Serif" w:hAnsi="Liberation Serif"/>
          <w:color w:val="000000"/>
          <w:sz w:val="28"/>
        </w:rPr>
        <w:t>В сфере государственного управления:</w:t>
      </w:r>
    </w:p>
    <w:p w14:paraId="32000000">
      <w:pPr>
        <w:numPr>
          <w:ilvl w:val="0"/>
          <w:numId w:val="4"/>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организация и обеспечение деятельности Управления как исполнительного органа государственной власти Свердловской области в соответствии с законодательством Российской Федерации и Свердловской области;</w:t>
      </w:r>
    </w:p>
    <w:p w14:paraId="33000000">
      <w:pPr>
        <w:numPr>
          <w:ilvl w:val="0"/>
          <w:numId w:val="4"/>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полномочия получателя бюджетных средств в соответствии с бюджетным законодательством Российской Федерации;</w:t>
      </w:r>
    </w:p>
    <w:p w14:paraId="34000000">
      <w:pPr>
        <w:numPr>
          <w:ilvl w:val="0"/>
          <w:numId w:val="4"/>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полномочия по противодействию терроризму.</w:t>
      </w:r>
    </w:p>
    <w:p w14:paraId="35000000">
      <w:pPr>
        <w:tabs>
          <w:tab w:leader="none" w:pos="1134" w:val="left"/>
        </w:tabs>
        <w:ind w:firstLine="709"/>
        <w:jc w:val="both"/>
        <w:rPr>
          <w:rFonts w:ascii="Liberation Serif" w:hAnsi="Liberation Serif"/>
          <w:sz w:val="28"/>
        </w:rPr>
      </w:pPr>
      <w:r>
        <w:rPr>
          <w:rFonts w:ascii="Liberation Serif" w:hAnsi="Liberation Serif"/>
          <w:color w:val="000000"/>
          <w:sz w:val="28"/>
        </w:rPr>
        <w:t>Имущество Управления является государственной собственностью Свердловской области.</w:t>
      </w:r>
    </w:p>
    <w:p w14:paraId="36000000">
      <w:pPr>
        <w:ind w:firstLine="700"/>
        <w:jc w:val="both"/>
        <w:rPr>
          <w:rFonts w:ascii="Liberation Serif" w:hAnsi="Liberation Serif"/>
          <w:sz w:val="28"/>
        </w:rPr>
      </w:pPr>
      <w:r>
        <w:rPr>
          <w:rFonts w:ascii="Liberation Serif" w:hAnsi="Liberation Serif"/>
          <w:color w:val="000000"/>
          <w:sz w:val="28"/>
        </w:rPr>
        <w:t>Главный распорядитель бюджетных средств: Министерство социальной политики Свердловской области.</w:t>
      </w:r>
    </w:p>
    <w:p w14:paraId="37000000">
      <w:pPr>
        <w:ind w:firstLine="700"/>
        <w:jc w:val="both"/>
        <w:rPr>
          <w:rFonts w:ascii="Liberation Serif" w:hAnsi="Liberation Serif"/>
          <w:sz w:val="28"/>
        </w:rPr>
      </w:pPr>
      <w:r>
        <w:rPr>
          <w:rFonts w:ascii="Liberation Serif" w:hAnsi="Liberation Serif"/>
          <w:color w:val="000000"/>
          <w:sz w:val="28"/>
        </w:rPr>
        <w:t>Контроль, координацию и методическое руководство деятельностью Управления осуществляет Министерство социальной политики Свердловской области.</w:t>
      </w:r>
    </w:p>
    <w:p w14:paraId="38000000">
      <w:pPr>
        <w:ind w:firstLine="700"/>
        <w:jc w:val="both"/>
        <w:rPr>
          <w:rFonts w:ascii="Liberation Serif" w:hAnsi="Liberation Serif"/>
          <w:sz w:val="28"/>
        </w:rPr>
      </w:pPr>
      <w:r>
        <w:rPr>
          <w:rFonts w:ascii="Liberation Serif" w:hAnsi="Liberation Serif"/>
          <w:color w:val="000000"/>
          <w:sz w:val="28"/>
        </w:rPr>
        <w:t>В соответствии с приказом Министерства социальной политики Свердловской области от 14.12.2018 № 4</w:t>
      </w:r>
      <w:bookmarkStart w:id="1" w:name="_GoBack"/>
      <w:bookmarkEnd w:id="1"/>
      <w:r>
        <w:rPr>
          <w:rFonts w:ascii="Liberation Serif" w:hAnsi="Liberation Serif"/>
          <w:color w:val="000000"/>
          <w:sz w:val="28"/>
        </w:rPr>
        <w:t>80 «</w:t>
      </w:r>
      <w:r>
        <w:rPr>
          <w:rFonts w:ascii="Liberation Serif" w:hAnsi="Liberation Serif"/>
          <w:sz w:val="28"/>
        </w:rPr>
        <w:t>О наделении и порядке осуществления бюджетных полномочий Министерства социальной политики Свердловской области как главного администратора (администратора) доходов бюджетов бюджетной системы Российской Федерации</w:t>
      </w:r>
      <w:r>
        <w:rPr>
          <w:rFonts w:ascii="Liberation Serif" w:hAnsi="Liberation Serif"/>
          <w:color w:val="000000"/>
          <w:sz w:val="28"/>
        </w:rPr>
        <w:t>» Управление наделено полномочиями по администрированию доходов в части начисления.</w:t>
      </w:r>
    </w:p>
    <w:p w14:paraId="39000000">
      <w:pPr>
        <w:ind w:firstLine="700"/>
        <w:jc w:val="both"/>
        <w:rPr>
          <w:rFonts w:ascii="Liberation Serif" w:hAnsi="Liberation Serif"/>
          <w:sz w:val="28"/>
        </w:rPr>
      </w:pPr>
      <w:r>
        <w:rPr>
          <w:rFonts w:ascii="Liberation Serif" w:hAnsi="Liberation Serif"/>
          <w:color w:val="000000"/>
          <w:sz w:val="28"/>
        </w:rPr>
        <w:t>Финансирование расходов на содержание и обеспечение деятельности Управления осуществляется на основании бюджетной сметы в пределах средств на содержание Управления, утверждаемой на их содержание Министерством социальной политики Свердловской области.</w:t>
      </w:r>
    </w:p>
    <w:p w14:paraId="3A000000">
      <w:pPr>
        <w:ind w:firstLine="700"/>
        <w:jc w:val="both"/>
        <w:rPr>
          <w:rFonts w:ascii="Liberation Serif" w:hAnsi="Liberation Serif"/>
          <w:sz w:val="28"/>
        </w:rPr>
      </w:pPr>
      <w:r>
        <w:rPr>
          <w:rFonts w:ascii="Liberation Serif" w:hAnsi="Liberation Serif"/>
          <w:color w:val="000000"/>
          <w:sz w:val="28"/>
        </w:rPr>
        <w:t>Финансовое обеспечение деятельности Управления осуществляется за счет средств Свердловской области и на основании бюджетной сметы, составленной в соответствии с приказом Министерства социальной политики Свердловской области от 25.02.2019 № 49 «Об утверждении Порядка составления, утверждения и ведения бюджетной сметы Министерства социальной политики Свердловской области, бюджетных смет 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государственных казенных учреждений, находящихся в ведении Министерства социальной политики Свердловской области».</w:t>
      </w:r>
    </w:p>
    <w:p w14:paraId="3B000000">
      <w:pPr>
        <w:ind w:firstLine="700"/>
        <w:jc w:val="both"/>
        <w:rPr>
          <w:rFonts w:ascii="Liberation Serif" w:hAnsi="Liberation Serif"/>
          <w:sz w:val="28"/>
        </w:rPr>
      </w:pPr>
      <w:r>
        <w:rPr>
          <w:rFonts w:ascii="Liberation Serif" w:hAnsi="Liberation Serif"/>
          <w:color w:val="000000"/>
          <w:sz w:val="28"/>
        </w:rPr>
        <w:t>Финансово-хозяйственная деятельность Управления осуществляется в соответствии с утвержденной сметой расходов, финансируется за счет средств бюджета Свердловской области.</w:t>
      </w:r>
    </w:p>
    <w:p w14:paraId="3C000000">
      <w:pPr>
        <w:ind w:firstLine="700"/>
        <w:jc w:val="both"/>
        <w:rPr>
          <w:rFonts w:ascii="Liberation Serif" w:hAnsi="Liberation Serif"/>
          <w:sz w:val="28"/>
        </w:rPr>
      </w:pPr>
      <w:r>
        <w:rPr>
          <w:rFonts w:ascii="Liberation Serif" w:hAnsi="Liberation Serif"/>
          <w:color w:val="000000"/>
          <w:sz w:val="28"/>
        </w:rPr>
        <w:t>Управление отвечает по своим обязательствам находящимися в его распоряжении денежными средствами.</w:t>
      </w:r>
    </w:p>
    <w:p w14:paraId="3D000000">
      <w:pPr>
        <w:ind w:firstLine="700"/>
        <w:jc w:val="both"/>
        <w:rPr>
          <w:rFonts w:ascii="Liberation Serif" w:hAnsi="Liberation Serif"/>
          <w:sz w:val="28"/>
        </w:rPr>
      </w:pPr>
      <w:r>
        <w:rPr>
          <w:rFonts w:ascii="Liberation Serif" w:hAnsi="Liberation Serif"/>
          <w:color w:val="000000"/>
          <w:sz w:val="28"/>
        </w:rPr>
        <w:t>Структура Управления по состоянию на 01.</w:t>
      </w:r>
      <w:r>
        <w:rPr>
          <w:rFonts w:ascii="Liberation Serif" w:hAnsi="Liberation Serif"/>
          <w:color w:val="000000"/>
          <w:sz w:val="28"/>
        </w:rPr>
        <w:t>10</w:t>
      </w:r>
      <w:r>
        <w:rPr>
          <w:rFonts w:ascii="Liberation Serif" w:hAnsi="Liberation Serif"/>
          <w:color w:val="000000"/>
          <w:sz w:val="28"/>
        </w:rPr>
        <w:t>.2024</w:t>
      </w:r>
      <w:r>
        <w:rPr>
          <w:rFonts w:ascii="Liberation Serif" w:hAnsi="Liberation Serif"/>
          <w:color w:val="000000"/>
          <w:sz w:val="28"/>
        </w:rPr>
        <w:t>:</w:t>
      </w:r>
    </w:p>
    <w:p w14:paraId="3E000000">
      <w:pPr>
        <w:numPr>
          <w:ilvl w:val="0"/>
          <w:numId w:val="5"/>
        </w:numPr>
        <w:tabs>
          <w:tab w:leader="none" w:pos="1418" w:val="left"/>
        </w:tabs>
        <w:ind w:left="1060"/>
        <w:jc w:val="both"/>
        <w:rPr>
          <w:rFonts w:ascii="Liberation Serif" w:hAnsi="Liberation Serif"/>
          <w:color w:val="000000"/>
          <w:sz w:val="28"/>
        </w:rPr>
      </w:pPr>
      <w:r>
        <w:rPr>
          <w:rFonts w:ascii="Liberation Serif" w:hAnsi="Liberation Serif"/>
          <w:color w:val="000000"/>
          <w:sz w:val="28"/>
        </w:rPr>
        <w:t>государственные гражданские служащие:</w:t>
      </w:r>
    </w:p>
    <w:p w14:paraId="3F000000">
      <w:pPr>
        <w:ind w:firstLine="700"/>
        <w:jc w:val="both"/>
        <w:rPr>
          <w:rFonts w:ascii="Liberation Serif" w:hAnsi="Liberation Serif"/>
          <w:sz w:val="28"/>
        </w:rPr>
      </w:pPr>
      <w:r>
        <w:rPr>
          <w:rFonts w:ascii="Liberation Serif" w:hAnsi="Liberation Serif"/>
          <w:color w:val="000000"/>
          <w:sz w:val="28"/>
        </w:rPr>
        <w:t>начальник Управления (1 шт.ед.);</w:t>
      </w:r>
    </w:p>
    <w:p w14:paraId="40000000">
      <w:pPr>
        <w:ind w:firstLine="700"/>
        <w:jc w:val="both"/>
        <w:rPr>
          <w:rFonts w:ascii="Liberation Serif" w:hAnsi="Liberation Serif"/>
          <w:sz w:val="28"/>
        </w:rPr>
      </w:pPr>
      <w:r>
        <w:rPr>
          <w:rFonts w:ascii="Liberation Serif" w:hAnsi="Liberation Serif"/>
          <w:color w:val="000000"/>
          <w:sz w:val="28"/>
        </w:rPr>
        <w:t>заместитель начальника Управления (2 шт.ед.);</w:t>
      </w:r>
    </w:p>
    <w:p w14:paraId="41000000">
      <w:pPr>
        <w:ind w:firstLine="700"/>
        <w:jc w:val="both"/>
        <w:rPr>
          <w:rFonts w:ascii="Liberation Serif" w:hAnsi="Liberation Serif"/>
          <w:sz w:val="28"/>
        </w:rPr>
      </w:pPr>
      <w:r>
        <w:rPr>
          <w:rFonts w:ascii="Liberation Serif" w:hAnsi="Liberation Serif"/>
          <w:color w:val="000000"/>
          <w:sz w:val="28"/>
        </w:rPr>
        <w:t>отдел обеспечения мер социальной поддержки (2</w:t>
      </w:r>
      <w:r>
        <w:rPr>
          <w:rFonts w:ascii="Liberation Serif" w:hAnsi="Liberation Serif"/>
          <w:color w:val="000000"/>
          <w:sz w:val="28"/>
        </w:rPr>
        <w:t>5</w:t>
      </w:r>
      <w:r>
        <w:rPr>
          <w:rFonts w:ascii="Liberation Serif" w:hAnsi="Liberation Serif"/>
          <w:color w:val="000000"/>
          <w:sz w:val="28"/>
        </w:rPr>
        <w:t xml:space="preserve"> шт.ед.);</w:t>
      </w:r>
    </w:p>
    <w:p w14:paraId="42000000">
      <w:pPr>
        <w:ind w:firstLine="700"/>
        <w:jc w:val="both"/>
        <w:rPr>
          <w:rFonts w:ascii="Liberation Serif" w:hAnsi="Liberation Serif"/>
          <w:sz w:val="28"/>
        </w:rPr>
      </w:pPr>
      <w:r>
        <w:rPr>
          <w:rFonts w:ascii="Liberation Serif" w:hAnsi="Liberation Serif"/>
          <w:color w:val="000000"/>
          <w:sz w:val="28"/>
        </w:rPr>
        <w:t>отдел семейной политики, социальных гарантий и организации социального обслуживания (1</w:t>
      </w:r>
      <w:r>
        <w:rPr>
          <w:rFonts w:ascii="Liberation Serif" w:hAnsi="Liberation Serif"/>
          <w:color w:val="000000"/>
          <w:sz w:val="28"/>
        </w:rPr>
        <w:t>3</w:t>
      </w:r>
      <w:r>
        <w:rPr>
          <w:rFonts w:ascii="Liberation Serif" w:hAnsi="Liberation Serif"/>
          <w:color w:val="000000"/>
          <w:sz w:val="28"/>
        </w:rPr>
        <w:t xml:space="preserve"> шт.ед.);</w:t>
      </w:r>
    </w:p>
    <w:p w14:paraId="43000000">
      <w:pPr>
        <w:ind w:firstLine="700"/>
        <w:jc w:val="both"/>
        <w:rPr>
          <w:rFonts w:ascii="Liberation Serif" w:hAnsi="Liberation Serif"/>
          <w:sz w:val="28"/>
        </w:rPr>
      </w:pPr>
      <w:r>
        <w:rPr>
          <w:rFonts w:ascii="Liberation Serif" w:hAnsi="Liberation Serif"/>
          <w:color w:val="000000"/>
          <w:sz w:val="28"/>
        </w:rPr>
        <w:t>отдел учета, кадровой, юридической, организационной работы и информационного обеспечения (14 шт.ед);</w:t>
      </w:r>
    </w:p>
    <w:p w14:paraId="44000000">
      <w:pPr>
        <w:ind w:firstLine="700"/>
        <w:jc w:val="both"/>
        <w:rPr>
          <w:rFonts w:ascii="Liberation Serif" w:hAnsi="Liberation Serif"/>
          <w:sz w:val="28"/>
        </w:rPr>
      </w:pPr>
      <w:r>
        <w:rPr>
          <w:rFonts w:ascii="Liberation Serif" w:hAnsi="Liberation Serif"/>
          <w:color w:val="000000"/>
          <w:sz w:val="28"/>
        </w:rPr>
        <w:t>отдел опеки и попечительства (17 шт.ед.);</w:t>
      </w:r>
    </w:p>
    <w:p w14:paraId="45000000">
      <w:pPr>
        <w:numPr>
          <w:ilvl w:val="0"/>
          <w:numId w:val="6"/>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работники, замещающие должности, не являющиеся должностями государственной гражданской службы Свердловской области, в государственных органах (4,5 шт.ед.);</w:t>
      </w:r>
    </w:p>
    <w:p w14:paraId="46000000">
      <w:pPr>
        <w:numPr>
          <w:ilvl w:val="0"/>
          <w:numId w:val="6"/>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работники, осуществляющие профессиональную деятельность по профессиям рабочих, в государственных органах (9,5 шт.ед.).</w:t>
      </w:r>
    </w:p>
    <w:p w14:paraId="47000000">
      <w:pPr>
        <w:tabs>
          <w:tab w:leader="none" w:pos="1134" w:val="left"/>
        </w:tabs>
        <w:ind w:firstLine="709"/>
        <w:jc w:val="both"/>
        <w:rPr>
          <w:rFonts w:ascii="Liberation Serif" w:hAnsi="Liberation Serif"/>
          <w:sz w:val="28"/>
        </w:rPr>
      </w:pPr>
      <w:r>
        <w:rPr>
          <w:rFonts w:ascii="Liberation Serif" w:hAnsi="Liberation Serif"/>
          <w:color w:val="000000"/>
          <w:sz w:val="28"/>
        </w:rPr>
        <w:t>Управления имеют следующие открытые счета в Министерстве финансов Свердловской области:</w:t>
      </w:r>
    </w:p>
    <w:p w14:paraId="48000000">
      <w:pPr>
        <w:numPr>
          <w:ilvl w:val="0"/>
          <w:numId w:val="7"/>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лицевой счет получателя бюджетных средств № 03015030340;</w:t>
      </w:r>
    </w:p>
    <w:p w14:paraId="49000000">
      <w:pPr>
        <w:numPr>
          <w:ilvl w:val="0"/>
          <w:numId w:val="7"/>
        </w:numPr>
        <w:tabs>
          <w:tab w:leader="none" w:pos="1418" w:val="left"/>
        </w:tabs>
        <w:ind w:firstLine="709" w:left="0"/>
        <w:jc w:val="both"/>
        <w:rPr>
          <w:rFonts w:ascii="Liberation Serif" w:hAnsi="Liberation Serif"/>
          <w:color w:val="000000"/>
          <w:sz w:val="28"/>
        </w:rPr>
      </w:pPr>
      <w:r>
        <w:rPr>
          <w:rFonts w:ascii="Liberation Serif" w:hAnsi="Liberation Serif"/>
          <w:color w:val="000000"/>
          <w:sz w:val="28"/>
        </w:rPr>
        <w:t>лицевой счет для учёта операций со средствами, поступающими во временное распоряжение № 05015030340.</w:t>
      </w:r>
    </w:p>
    <w:p w14:paraId="4A000000">
      <w:pPr>
        <w:ind w:firstLine="700"/>
        <w:jc w:val="both"/>
        <w:rPr>
          <w:rFonts w:ascii="Liberation Serif" w:hAnsi="Liberation Serif"/>
          <w:sz w:val="28"/>
        </w:rPr>
      </w:pPr>
      <w:r>
        <w:rPr>
          <w:rFonts w:ascii="Liberation Serif" w:hAnsi="Liberation Serif"/>
          <w:color w:val="000000"/>
          <w:sz w:val="28"/>
        </w:rPr>
        <w:t>В Управлении отсутствуют счета, открытые в кредитных организациях.</w:t>
      </w:r>
    </w:p>
    <w:p w14:paraId="4B000000">
      <w:pPr>
        <w:ind w:firstLine="700"/>
        <w:jc w:val="both"/>
        <w:rPr>
          <w:rFonts w:ascii="Liberation Serif" w:hAnsi="Liberation Serif"/>
          <w:sz w:val="28"/>
        </w:rPr>
      </w:pPr>
      <w:r>
        <w:rPr>
          <w:rFonts w:ascii="Liberation Serif" w:hAnsi="Liberation Serif"/>
          <w:color w:val="000000"/>
          <w:sz w:val="28"/>
        </w:rPr>
        <w:t xml:space="preserve">В Управлении имеется касса. </w:t>
      </w:r>
    </w:p>
    <w:p w14:paraId="4C000000">
      <w:pPr>
        <w:ind w:firstLine="700"/>
        <w:jc w:val="both"/>
        <w:rPr>
          <w:rFonts w:ascii="Liberation Serif" w:hAnsi="Liberation Serif"/>
          <w:sz w:val="28"/>
        </w:rPr>
      </w:pPr>
      <w:r>
        <w:rPr>
          <w:rFonts w:ascii="Liberation Serif" w:hAnsi="Liberation Serif"/>
          <w:color w:val="000000"/>
          <w:sz w:val="28"/>
        </w:rPr>
        <w:t xml:space="preserve">Расчеты Управление осуществляет безналичным путем. </w:t>
      </w:r>
    </w:p>
    <w:p w14:paraId="4D000000">
      <w:pPr>
        <w:ind w:firstLine="700"/>
        <w:jc w:val="both"/>
        <w:rPr>
          <w:rFonts w:ascii="Liberation Serif" w:hAnsi="Liberation Serif"/>
          <w:sz w:val="28"/>
        </w:rPr>
      </w:pPr>
      <w:r>
        <w:rPr>
          <w:rFonts w:ascii="Liberation Serif" w:hAnsi="Liberation Serif"/>
          <w:color w:val="000000"/>
          <w:sz w:val="28"/>
        </w:rPr>
        <w:t>Ведение бухгалтерского учета возложено на отдел учета, кадровой, юридической, организационной работы и информационного обеспечения, который возглавляет начальник отдела – главный бухгалтер.</w:t>
      </w:r>
    </w:p>
    <w:p w14:paraId="4E000000">
      <w:pPr>
        <w:ind w:firstLine="700"/>
        <w:jc w:val="both"/>
        <w:rPr>
          <w:rFonts w:ascii="Liberation Serif" w:hAnsi="Liberation Serif"/>
          <w:sz w:val="28"/>
        </w:rPr>
      </w:pPr>
      <w:r>
        <w:rPr>
          <w:rFonts w:ascii="Liberation Serif" w:hAnsi="Liberation Serif"/>
          <w:color w:val="000000"/>
          <w:sz w:val="28"/>
        </w:rPr>
        <w:t> </w:t>
      </w:r>
    </w:p>
    <w:p w14:paraId="4F000000">
      <w:pPr>
        <w:ind/>
        <w:jc w:val="center"/>
        <w:rPr>
          <w:rFonts w:ascii="Liberation Serif" w:hAnsi="Liberation Serif"/>
          <w:sz w:val="28"/>
        </w:rPr>
      </w:pPr>
      <w:r>
        <w:rPr>
          <w:rFonts w:ascii="Liberation Serif" w:hAnsi="Liberation Serif"/>
          <w:b w:val="1"/>
          <w:color w:val="000000"/>
          <w:sz w:val="28"/>
        </w:rPr>
        <w:t>Раздел 2. Результаты деятельности субъекта бюджетной отчетности</w:t>
      </w:r>
    </w:p>
    <w:p w14:paraId="50000000">
      <w:pPr>
        <w:ind/>
        <w:jc w:val="center"/>
        <w:rPr>
          <w:rFonts w:ascii="Liberation Serif" w:hAnsi="Liberation Serif"/>
          <w:sz w:val="28"/>
        </w:rPr>
      </w:pPr>
      <w:r>
        <w:rPr>
          <w:rFonts w:ascii="Liberation Serif" w:hAnsi="Liberation Serif"/>
          <w:color w:val="000000"/>
          <w:sz w:val="28"/>
        </w:rPr>
        <w:t> </w:t>
      </w:r>
    </w:p>
    <w:p w14:paraId="51000000">
      <w:pPr>
        <w:ind w:firstLine="700"/>
        <w:jc w:val="both"/>
        <w:rPr>
          <w:rFonts w:ascii="Liberation Serif" w:hAnsi="Liberation Serif"/>
          <w:sz w:val="28"/>
        </w:rPr>
      </w:pPr>
      <w:r>
        <w:rPr>
          <w:rFonts w:ascii="Liberation Serif" w:hAnsi="Liberation Serif"/>
          <w:color w:val="000000"/>
          <w:sz w:val="28"/>
        </w:rPr>
        <w:t xml:space="preserve">В Управлении в целях эффективности использования бюджетных средств регулярно проводятся мероприятия по экономии финансовых, материально – технических и топливно-энергетических ресурсов в соответствии с приказами Управления. </w:t>
      </w:r>
    </w:p>
    <w:p w14:paraId="52000000">
      <w:pPr>
        <w:ind w:firstLine="700"/>
        <w:jc w:val="both"/>
        <w:rPr>
          <w:rFonts w:ascii="Liberation Serif" w:hAnsi="Liberation Serif"/>
          <w:sz w:val="28"/>
        </w:rPr>
      </w:pPr>
      <w:r>
        <w:rPr>
          <w:rFonts w:ascii="Liberation Serif" w:hAnsi="Liberation Serif"/>
          <w:color w:val="000000"/>
          <w:sz w:val="28"/>
        </w:rPr>
        <w:t>В Управлении и обособленных подразделениях установлены приборы учёта потребления холодной воды, электрической энергии. Оплата за тепловую энергию в помещениях осуществляется расчетным путем, т.к. отсутствует возможность установить приборы учета. В Управлении установлены энергосберегающие лампы, производится отключение средств вычислительной и оргтехники в обеденное время. Проводится поверка приборов учета, проводятся мероприятия в соответствии с Планом мероприятий по энергосбережению. 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экономия бюджетных средств отсутствует.</w:t>
      </w:r>
    </w:p>
    <w:p w14:paraId="53000000">
      <w:pPr>
        <w:ind w:firstLine="700"/>
        <w:jc w:val="both"/>
        <w:rPr>
          <w:rFonts w:ascii="Liberation Serif" w:hAnsi="Liberation Serif"/>
          <w:sz w:val="28"/>
        </w:rPr>
      </w:pPr>
      <w:r>
        <w:rPr>
          <w:rFonts w:ascii="Liberation Serif" w:hAnsi="Liberation Serif"/>
          <w:color w:val="000000"/>
          <w:sz w:val="28"/>
        </w:rPr>
        <w:t xml:space="preserve">Введен норматив расходования горюче–смазочных материалов и утвержден приказами Управления от 13.10.2020 № 729 «Об установлении базовой нормы и повышающих коэффициентов расхода топлива и горюче-смазочных материалов для автомобилей», </w:t>
      </w:r>
      <w:r>
        <w:rPr>
          <w:rFonts w:ascii="Liberation Serif" w:hAnsi="Liberation Serif"/>
          <w:color w:val="000000"/>
          <w:sz w:val="28"/>
        </w:rPr>
        <w:t xml:space="preserve">№ 1211 от 28.06.2024 «Об установлении базовой нормы и повышающих коэффициентов расхода топлива и ГСМ для автомобиля </w:t>
      </w:r>
      <w:r>
        <w:rPr>
          <w:rFonts w:ascii="Liberation Serif" w:hAnsi="Liberation Serif"/>
          <w:color w:val="000000"/>
          <w:sz w:val="28"/>
        </w:rPr>
        <w:t>LADA</w:t>
      </w:r>
      <w:r>
        <w:rPr>
          <w:rFonts w:ascii="Liberation Serif" w:hAnsi="Liberation Serif"/>
          <w:color w:val="000000"/>
          <w:sz w:val="28"/>
        </w:rPr>
        <w:t xml:space="preserve"> </w:t>
      </w:r>
      <w:r>
        <w:rPr>
          <w:rFonts w:ascii="Liberation Serif" w:hAnsi="Liberation Serif"/>
          <w:color w:val="000000"/>
          <w:sz w:val="28"/>
        </w:rPr>
        <w:t>VTSTA</w:t>
      </w:r>
      <w:r>
        <w:rPr>
          <w:rFonts w:ascii="Liberation Serif" w:hAnsi="Liberation Serif"/>
          <w:color w:val="000000"/>
          <w:sz w:val="28"/>
        </w:rPr>
        <w:t xml:space="preserve">», </w:t>
      </w:r>
      <w:r>
        <w:rPr>
          <w:rFonts w:ascii="Liberation Serif" w:hAnsi="Liberation Serif"/>
          <w:color w:val="000000"/>
          <w:sz w:val="28"/>
        </w:rPr>
        <w:t>№ 2</w:t>
      </w:r>
      <w:r>
        <w:rPr>
          <w:rFonts w:ascii="Liberation Serif" w:hAnsi="Liberation Serif"/>
          <w:color w:val="000000"/>
          <w:sz w:val="28"/>
        </w:rPr>
        <w:t>548 от 28</w:t>
      </w:r>
      <w:r>
        <w:rPr>
          <w:rFonts w:ascii="Liberation Serif" w:hAnsi="Liberation Serif"/>
          <w:color w:val="000000"/>
          <w:sz w:val="28"/>
        </w:rPr>
        <w:t>.12.202</w:t>
      </w:r>
      <w:r>
        <w:rPr>
          <w:rFonts w:ascii="Liberation Serif" w:hAnsi="Liberation Serif"/>
          <w:color w:val="000000"/>
          <w:sz w:val="28"/>
        </w:rPr>
        <w:t>3</w:t>
      </w:r>
      <w:r>
        <w:rPr>
          <w:rFonts w:ascii="Liberation Serif" w:hAnsi="Liberation Serif"/>
          <w:color w:val="000000"/>
          <w:sz w:val="28"/>
        </w:rPr>
        <w:t xml:space="preserve"> «Об утверждении лимита пробега </w:t>
      </w:r>
      <w:r>
        <w:rPr>
          <w:rFonts w:ascii="Liberation Serif" w:hAnsi="Liberation Serif"/>
          <w:color w:val="000000"/>
          <w:sz w:val="28"/>
        </w:rPr>
        <w:t xml:space="preserve">служебных автомобилей </w:t>
      </w:r>
      <w:r>
        <w:rPr>
          <w:rFonts w:ascii="Liberation Serif" w:hAnsi="Liberation Serif"/>
          <w:color w:val="000000"/>
          <w:sz w:val="28"/>
        </w:rPr>
        <w:t>на 202</w:t>
      </w:r>
      <w:r>
        <w:rPr>
          <w:rFonts w:ascii="Liberation Serif" w:hAnsi="Liberation Serif"/>
          <w:color w:val="000000"/>
          <w:sz w:val="28"/>
        </w:rPr>
        <w:t>4</w:t>
      </w:r>
      <w:r>
        <w:rPr>
          <w:rFonts w:ascii="Liberation Serif" w:hAnsi="Liberation Serif"/>
          <w:color w:val="000000"/>
          <w:sz w:val="28"/>
        </w:rPr>
        <w:t xml:space="preserve"> год». Экономия бюджетных средств отсутствует. </w:t>
      </w:r>
    </w:p>
    <w:p w14:paraId="54000000">
      <w:pPr>
        <w:ind w:firstLine="700"/>
        <w:jc w:val="both"/>
        <w:rPr>
          <w:rFonts w:ascii="Liberation Serif" w:hAnsi="Liberation Serif"/>
          <w:sz w:val="28"/>
        </w:rPr>
      </w:pPr>
      <w:r>
        <w:rPr>
          <w:rFonts w:ascii="Liberation Serif" w:hAnsi="Liberation Serif"/>
          <w:color w:val="000000"/>
          <w:sz w:val="28"/>
        </w:rPr>
        <w:t xml:space="preserve">Приказом Управления социальной политики № 10 от </w:t>
      </w:r>
      <w:r>
        <w:rPr>
          <w:rFonts w:ascii="Liberation Serif" w:hAnsi="Liberation Serif"/>
          <w:color w:val="000000"/>
          <w:sz w:val="28"/>
        </w:rPr>
        <w:t>29</w:t>
      </w:r>
      <w:r>
        <w:rPr>
          <w:rFonts w:ascii="Liberation Serif" w:hAnsi="Liberation Serif"/>
          <w:color w:val="000000"/>
          <w:sz w:val="28"/>
        </w:rPr>
        <w:t>.1</w:t>
      </w:r>
      <w:r>
        <w:rPr>
          <w:rFonts w:ascii="Liberation Serif" w:hAnsi="Liberation Serif"/>
          <w:color w:val="000000"/>
          <w:sz w:val="28"/>
        </w:rPr>
        <w:t>1</w:t>
      </w:r>
      <w:r>
        <w:rPr>
          <w:rFonts w:ascii="Liberation Serif" w:hAnsi="Liberation Serif"/>
          <w:color w:val="000000"/>
          <w:sz w:val="28"/>
        </w:rPr>
        <w:t>.202</w:t>
      </w:r>
      <w:r>
        <w:rPr>
          <w:rFonts w:ascii="Liberation Serif" w:hAnsi="Liberation Serif"/>
          <w:color w:val="000000"/>
          <w:sz w:val="28"/>
        </w:rPr>
        <w:t>3</w:t>
      </w:r>
      <w:r>
        <w:rPr>
          <w:rFonts w:ascii="Liberation Serif" w:hAnsi="Liberation Serif"/>
          <w:color w:val="000000"/>
          <w:sz w:val="28"/>
        </w:rPr>
        <w:t xml:space="preserve"> № </w:t>
      </w:r>
      <w:r>
        <w:rPr>
          <w:rFonts w:ascii="Liberation Serif" w:hAnsi="Liberation Serif"/>
          <w:color w:val="000000"/>
          <w:sz w:val="28"/>
        </w:rPr>
        <w:t>2341</w:t>
      </w:r>
      <w:r>
        <w:rPr>
          <w:rFonts w:ascii="Liberation Serif" w:hAnsi="Liberation Serif"/>
          <w:color w:val="000000"/>
          <w:sz w:val="28"/>
        </w:rPr>
        <w:t xml:space="preserve"> «</w:t>
      </w:r>
      <w:r>
        <w:rPr>
          <w:rFonts w:ascii="Liberation Serif" w:hAnsi="Liberation Serif"/>
          <w:color w:val="000000"/>
          <w:sz w:val="28"/>
        </w:rPr>
        <w:t>Об использовании служебных телефонов</w:t>
      </w:r>
      <w:r>
        <w:rPr>
          <w:rFonts w:ascii="Liberation Serif" w:hAnsi="Liberation Serif"/>
          <w:color w:val="000000"/>
          <w:sz w:val="28"/>
        </w:rPr>
        <w:t>» введен запрет на пользование телефонной связью в личных целях. Экономия бюджетных средств отсутствует.</w:t>
      </w:r>
    </w:p>
    <w:p w14:paraId="55000000">
      <w:pPr>
        <w:ind w:firstLine="700"/>
        <w:jc w:val="both"/>
        <w:rPr>
          <w:rFonts w:ascii="Liberation Serif" w:hAnsi="Liberation Serif"/>
          <w:color w:val="000000"/>
          <w:sz w:val="28"/>
        </w:rPr>
      </w:pPr>
      <w:r>
        <w:rPr>
          <w:rFonts w:ascii="Liberation Serif" w:hAnsi="Liberation Serif"/>
          <w:color w:val="000000"/>
          <w:sz w:val="28"/>
        </w:rPr>
        <w:t xml:space="preserve">Закупка товаров, работ, услуг осуществляется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Объем бюджетных закупок за </w:t>
      </w:r>
      <w:r>
        <w:rPr>
          <w:rFonts w:ascii="Liberation Serif" w:hAnsi="Liberation Serif"/>
          <w:color w:val="000000"/>
          <w:sz w:val="28"/>
        </w:rPr>
        <w:t>9 месяцев</w:t>
      </w:r>
      <w:r>
        <w:rPr>
          <w:rFonts w:ascii="Liberation Serif" w:hAnsi="Liberation Serif"/>
          <w:color w:val="000000"/>
          <w:sz w:val="28"/>
        </w:rPr>
        <w:t xml:space="preserve"> </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год</w:t>
      </w:r>
      <w:r>
        <w:rPr>
          <w:rFonts w:ascii="Liberation Serif" w:hAnsi="Liberation Serif"/>
          <w:color w:val="000000"/>
          <w:sz w:val="28"/>
        </w:rPr>
        <w:t>а</w:t>
      </w:r>
      <w:r>
        <w:rPr>
          <w:rFonts w:ascii="Liberation Serif" w:hAnsi="Liberation Serif"/>
          <w:color w:val="000000"/>
          <w:sz w:val="28"/>
        </w:rPr>
        <w:t xml:space="preserve"> составил </w:t>
      </w:r>
      <w:r>
        <w:rPr>
          <w:rFonts w:ascii="Liberation Serif" w:hAnsi="Liberation Serif"/>
          <w:color w:val="000000"/>
          <w:sz w:val="28"/>
        </w:rPr>
        <w:t>10</w:t>
      </w:r>
      <w:r>
        <w:rPr>
          <w:rFonts w:ascii="Liberation Serif" w:hAnsi="Liberation Serif"/>
          <w:color w:val="000000"/>
          <w:sz w:val="28"/>
        </w:rPr>
        <w:t> </w:t>
      </w:r>
      <w:r>
        <w:rPr>
          <w:rFonts w:ascii="Liberation Serif" w:hAnsi="Liberation Serif"/>
          <w:color w:val="000000"/>
          <w:sz w:val="28"/>
        </w:rPr>
        <w:t>126</w:t>
      </w:r>
      <w:r>
        <w:rPr>
          <w:rFonts w:ascii="Liberation Serif" w:hAnsi="Liberation Serif"/>
          <w:color w:val="000000"/>
          <w:sz w:val="28"/>
        </w:rPr>
        <w:t> </w:t>
      </w:r>
      <w:r>
        <w:rPr>
          <w:rFonts w:ascii="Liberation Serif" w:hAnsi="Liberation Serif"/>
          <w:color w:val="000000"/>
          <w:sz w:val="28"/>
        </w:rPr>
        <w:t>078</w:t>
      </w:r>
      <w:r>
        <w:rPr>
          <w:rFonts w:ascii="Liberation Serif" w:hAnsi="Liberation Serif"/>
          <w:color w:val="000000"/>
          <w:sz w:val="28"/>
        </w:rPr>
        <w:t>,</w:t>
      </w:r>
      <w:r>
        <w:rPr>
          <w:rFonts w:ascii="Liberation Serif" w:hAnsi="Liberation Serif"/>
          <w:color w:val="000000"/>
          <w:sz w:val="28"/>
        </w:rPr>
        <w:t>7</w:t>
      </w:r>
      <w:r>
        <w:rPr>
          <w:rFonts w:ascii="Liberation Serif" w:hAnsi="Liberation Serif"/>
          <w:color w:val="000000"/>
          <w:sz w:val="28"/>
        </w:rPr>
        <w:t>8</w:t>
      </w:r>
      <w:r>
        <w:rPr>
          <w:rFonts w:ascii="Liberation Serif" w:hAnsi="Liberation Serif"/>
          <w:color w:val="000000"/>
          <w:sz w:val="28"/>
        </w:rPr>
        <w:t xml:space="preserve"> рубля. Экономия бюджетных средств, полученная в результате снижения начальной (максимальной) цены товаров при проведении закупок </w:t>
      </w:r>
      <w:r>
        <w:rPr>
          <w:rFonts w:ascii="Liberation Serif" w:hAnsi="Liberation Serif"/>
          <w:color w:val="000000"/>
          <w:sz w:val="28"/>
        </w:rPr>
        <w:t xml:space="preserve">за </w:t>
      </w:r>
      <w:r>
        <w:rPr>
          <w:rFonts w:ascii="Liberation Serif" w:hAnsi="Liberation Serif"/>
          <w:color w:val="000000"/>
          <w:sz w:val="28"/>
        </w:rPr>
        <w:t>9 месяцев</w:t>
      </w:r>
      <w:r>
        <w:rPr>
          <w:rFonts w:ascii="Liberation Serif" w:hAnsi="Liberation Serif"/>
          <w:color w:val="000000"/>
          <w:sz w:val="28"/>
        </w:rPr>
        <w:t xml:space="preserve"> </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год</w:t>
      </w:r>
      <w:r>
        <w:rPr>
          <w:rFonts w:ascii="Liberation Serif" w:hAnsi="Liberation Serif"/>
          <w:color w:val="000000"/>
          <w:sz w:val="28"/>
        </w:rPr>
        <w:t>а</w:t>
      </w:r>
      <w:r>
        <w:rPr>
          <w:rFonts w:ascii="Liberation Serif" w:hAnsi="Liberation Serif"/>
          <w:color w:val="000000"/>
          <w:sz w:val="28"/>
        </w:rPr>
        <w:t xml:space="preserve"> составила </w:t>
      </w:r>
      <w:r>
        <w:rPr>
          <w:rFonts w:ascii="Liberation Serif" w:hAnsi="Liberation Serif"/>
          <w:color w:val="000000"/>
          <w:sz w:val="28"/>
        </w:rPr>
        <w:t>733</w:t>
      </w:r>
      <w:r>
        <w:rPr>
          <w:rFonts w:ascii="Liberation Serif" w:hAnsi="Liberation Serif"/>
          <w:color w:val="000000"/>
          <w:sz w:val="28"/>
        </w:rPr>
        <w:t> </w:t>
      </w:r>
      <w:r>
        <w:rPr>
          <w:rFonts w:ascii="Liberation Serif" w:hAnsi="Liberation Serif"/>
          <w:color w:val="000000"/>
          <w:sz w:val="28"/>
        </w:rPr>
        <w:t>711</w:t>
      </w:r>
      <w:r>
        <w:rPr>
          <w:rFonts w:ascii="Liberation Serif" w:hAnsi="Liberation Serif"/>
          <w:color w:val="000000"/>
          <w:sz w:val="28"/>
        </w:rPr>
        <w:t>,</w:t>
      </w:r>
      <w:r>
        <w:rPr>
          <w:rFonts w:ascii="Liberation Serif" w:hAnsi="Liberation Serif"/>
          <w:color w:val="000000"/>
          <w:sz w:val="28"/>
        </w:rPr>
        <w:t>94</w:t>
      </w:r>
      <w:r>
        <w:rPr>
          <w:rFonts w:ascii="Liberation Serif" w:hAnsi="Liberation Serif"/>
          <w:color w:val="000000"/>
          <w:sz w:val="28"/>
        </w:rPr>
        <w:t> рубля.</w:t>
      </w:r>
    </w:p>
    <w:p w14:paraId="56000000">
      <w:pPr>
        <w:ind w:firstLine="700"/>
        <w:jc w:val="both"/>
        <w:rPr>
          <w:rFonts w:ascii="Liberation Serif" w:hAnsi="Liberation Serif"/>
          <w:sz w:val="28"/>
        </w:rPr>
      </w:pPr>
      <w:r>
        <w:rPr>
          <w:rFonts w:ascii="Liberation Serif" w:hAnsi="Liberation Serif"/>
          <w:color w:val="000000"/>
          <w:sz w:val="28"/>
        </w:rPr>
        <w:t>Экономия при осуществлении расходов, полученная по результатам исполнения контракта отсутствует.</w:t>
      </w:r>
    </w:p>
    <w:p w14:paraId="57000000">
      <w:pPr>
        <w:ind w:firstLine="700"/>
        <w:jc w:val="both"/>
        <w:rPr>
          <w:rFonts w:ascii="Liberation Serif" w:hAnsi="Liberation Serif"/>
          <w:sz w:val="28"/>
        </w:rPr>
      </w:pPr>
      <w:r>
        <w:rPr>
          <w:rFonts w:ascii="Liberation Serif" w:hAnsi="Liberation Serif"/>
          <w:color w:val="000000"/>
          <w:sz w:val="28"/>
        </w:rPr>
        <w:t>Численность, согласно штатному расписанию 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составляет 86 штатных единиц, фактически замещено </w:t>
      </w:r>
      <w:r>
        <w:rPr>
          <w:rFonts w:ascii="Liberation Serif" w:hAnsi="Liberation Serif"/>
          <w:color w:val="000000"/>
          <w:sz w:val="28"/>
        </w:rPr>
        <w:t>8</w:t>
      </w:r>
      <w:r>
        <w:rPr>
          <w:rFonts w:ascii="Liberation Serif" w:hAnsi="Liberation Serif"/>
          <w:color w:val="000000"/>
          <w:sz w:val="28"/>
        </w:rPr>
        <w:t>3</w:t>
      </w:r>
      <w:r>
        <w:rPr>
          <w:rFonts w:ascii="Liberation Serif" w:hAnsi="Liberation Serif"/>
          <w:color w:val="000000"/>
          <w:sz w:val="28"/>
        </w:rPr>
        <w:t xml:space="preserve"> штатных единицы. </w:t>
      </w:r>
    </w:p>
    <w:p w14:paraId="58000000">
      <w:pPr>
        <w:ind w:firstLine="720"/>
        <w:jc w:val="both"/>
        <w:rPr>
          <w:rFonts w:ascii="Liberation Serif" w:hAnsi="Liberation Serif"/>
          <w:color w:val="000000"/>
          <w:sz w:val="28"/>
        </w:rPr>
      </w:pPr>
      <w:r>
        <w:rPr>
          <w:rFonts w:ascii="Liberation Serif" w:hAnsi="Liberation Serif"/>
          <w:color w:val="000000"/>
          <w:sz w:val="28"/>
        </w:rPr>
        <w:t>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количество вакантных ставок составляет </w:t>
      </w:r>
      <w:r>
        <w:rPr>
          <w:rFonts w:ascii="Liberation Serif" w:hAnsi="Liberation Serif"/>
          <w:color w:val="000000"/>
          <w:sz w:val="28"/>
        </w:rPr>
        <w:t>3</w:t>
      </w:r>
      <w:r>
        <w:rPr>
          <w:rFonts w:ascii="Liberation Serif" w:hAnsi="Liberation Serif"/>
          <w:color w:val="000000"/>
          <w:sz w:val="28"/>
        </w:rPr>
        <w:t xml:space="preserve"> штатных единиц:</w:t>
      </w:r>
    </w:p>
    <w:p w14:paraId="59000000">
      <w:pPr>
        <w:ind w:firstLine="720"/>
        <w:jc w:val="both"/>
        <w:rPr>
          <w:rFonts w:ascii="Liberation Serif" w:hAnsi="Liberation Serif"/>
          <w:color w:val="000000"/>
          <w:sz w:val="28"/>
        </w:rPr>
      </w:pPr>
      <w:r>
        <w:rPr>
          <w:rFonts w:ascii="Liberation Serif" w:hAnsi="Liberation Serif"/>
          <w:color w:val="000000"/>
          <w:sz w:val="28"/>
        </w:rPr>
        <w:t>Специа</w:t>
      </w:r>
      <w:r>
        <w:rPr>
          <w:rFonts w:ascii="Liberation Serif" w:hAnsi="Liberation Serif"/>
          <w:color w:val="000000"/>
          <w:sz w:val="28"/>
        </w:rPr>
        <w:t xml:space="preserve">лист 1 категории отдела учета, кадровой, юридической, организационной работы и информационного обеспечения – </w:t>
      </w:r>
      <w:r>
        <w:rPr>
          <w:rFonts w:ascii="Liberation Serif" w:hAnsi="Liberation Serif"/>
          <w:color w:val="000000"/>
          <w:sz w:val="28"/>
        </w:rPr>
        <w:t>1</w:t>
      </w:r>
      <w:r>
        <w:rPr>
          <w:rFonts w:ascii="Liberation Serif" w:hAnsi="Liberation Serif"/>
          <w:color w:val="000000"/>
          <w:sz w:val="28"/>
        </w:rPr>
        <w:t xml:space="preserve"> штатн</w:t>
      </w:r>
      <w:r>
        <w:rPr>
          <w:rFonts w:ascii="Liberation Serif" w:hAnsi="Liberation Serif"/>
          <w:color w:val="000000"/>
          <w:sz w:val="28"/>
        </w:rPr>
        <w:t>ых</w:t>
      </w:r>
      <w:r>
        <w:rPr>
          <w:rFonts w:ascii="Liberation Serif" w:hAnsi="Liberation Serif"/>
          <w:color w:val="000000"/>
          <w:sz w:val="28"/>
        </w:rPr>
        <w:t xml:space="preserve"> единиц;</w:t>
      </w:r>
    </w:p>
    <w:p w14:paraId="5A000000">
      <w:pPr>
        <w:ind w:firstLine="720"/>
        <w:jc w:val="both"/>
        <w:rPr>
          <w:rFonts w:ascii="Liberation Serif" w:hAnsi="Liberation Serif"/>
          <w:color w:val="000000"/>
          <w:sz w:val="28"/>
        </w:rPr>
      </w:pPr>
      <w:r>
        <w:rPr>
          <w:rFonts w:ascii="Liberation Serif" w:hAnsi="Liberation Serif"/>
          <w:color w:val="000000"/>
          <w:sz w:val="28"/>
        </w:rPr>
        <w:t>Специалист 1 категории отдела обеспеч</w:t>
      </w:r>
      <w:r>
        <w:rPr>
          <w:rFonts w:ascii="Liberation Serif" w:hAnsi="Liberation Serif"/>
          <w:color w:val="000000"/>
          <w:sz w:val="28"/>
        </w:rPr>
        <w:t>ения мер социальной поддержки -</w:t>
      </w:r>
      <w:r>
        <w:rPr>
          <w:rFonts w:ascii="Liberation Serif" w:hAnsi="Liberation Serif"/>
          <w:color w:val="000000"/>
          <w:sz w:val="28"/>
        </w:rPr>
        <w:t>1</w:t>
      </w:r>
      <w:r>
        <w:rPr>
          <w:rFonts w:ascii="Liberation Serif" w:hAnsi="Liberation Serif"/>
          <w:color w:val="000000"/>
          <w:sz w:val="28"/>
        </w:rPr>
        <w:t xml:space="preserve"> штатн</w:t>
      </w:r>
      <w:r>
        <w:rPr>
          <w:rFonts w:ascii="Liberation Serif" w:hAnsi="Liberation Serif"/>
          <w:color w:val="000000"/>
          <w:sz w:val="28"/>
        </w:rPr>
        <w:t>ая</w:t>
      </w:r>
      <w:r>
        <w:rPr>
          <w:rFonts w:ascii="Liberation Serif" w:hAnsi="Liberation Serif"/>
          <w:color w:val="000000"/>
          <w:sz w:val="28"/>
        </w:rPr>
        <w:t xml:space="preserve"> единицы;</w:t>
      </w:r>
    </w:p>
    <w:p w14:paraId="5B000000">
      <w:pPr>
        <w:ind w:firstLine="720"/>
        <w:jc w:val="both"/>
        <w:rPr>
          <w:rFonts w:ascii="Liberation Serif" w:hAnsi="Liberation Serif"/>
          <w:color w:val="000000"/>
          <w:sz w:val="28"/>
        </w:rPr>
      </w:pPr>
      <w:r>
        <w:rPr>
          <w:rFonts w:ascii="Liberation Serif" w:hAnsi="Liberation Serif"/>
          <w:color w:val="000000"/>
          <w:sz w:val="28"/>
        </w:rPr>
        <w:t>Специалист 1 категории отдела семейной политики, социальных гарантий и организации социального о</w:t>
      </w:r>
      <w:r>
        <w:rPr>
          <w:rFonts w:ascii="Liberation Serif" w:hAnsi="Liberation Serif"/>
          <w:color w:val="000000"/>
          <w:sz w:val="28"/>
        </w:rPr>
        <w:t>бслуживания – 1 штатная единица.</w:t>
      </w:r>
    </w:p>
    <w:p w14:paraId="5C000000">
      <w:pPr>
        <w:ind w:firstLine="700"/>
        <w:jc w:val="both"/>
        <w:rPr>
          <w:rFonts w:ascii="Liberation Serif" w:hAnsi="Liberation Serif"/>
          <w:sz w:val="28"/>
        </w:rPr>
      </w:pPr>
      <w:r>
        <w:rPr>
          <w:rFonts w:ascii="Liberation Serif" w:hAnsi="Liberation Serif"/>
          <w:color w:val="000000"/>
          <w:sz w:val="28"/>
        </w:rPr>
        <w:t>Фактическая численность работников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составила </w:t>
      </w:r>
      <w:r>
        <w:rPr>
          <w:rFonts w:ascii="Liberation Serif" w:hAnsi="Liberation Serif"/>
          <w:color w:val="000000"/>
          <w:sz w:val="28"/>
        </w:rPr>
        <w:t>82</w:t>
      </w:r>
      <w:r>
        <w:rPr>
          <w:rFonts w:ascii="Liberation Serif" w:hAnsi="Liberation Serif"/>
          <w:color w:val="000000"/>
          <w:sz w:val="28"/>
        </w:rPr>
        <w:t> человек, в том числе:</w:t>
      </w:r>
    </w:p>
    <w:p w14:paraId="5D000000">
      <w:pPr>
        <w:ind w:firstLine="700"/>
        <w:jc w:val="both"/>
        <w:rPr>
          <w:rFonts w:ascii="Liberation Serif" w:hAnsi="Liberation Serif"/>
          <w:sz w:val="28"/>
        </w:rPr>
      </w:pPr>
      <w:r>
        <w:rPr>
          <w:rFonts w:ascii="Liberation Serif" w:hAnsi="Liberation Serif"/>
          <w:color w:val="000000"/>
          <w:sz w:val="28"/>
        </w:rPr>
        <w:t>5</w:t>
      </w:r>
      <w:r>
        <w:rPr>
          <w:rFonts w:ascii="Liberation Serif" w:hAnsi="Liberation Serif"/>
          <w:color w:val="000000"/>
          <w:sz w:val="28"/>
        </w:rPr>
        <w:t xml:space="preserve"> человек по внутреннему совместительству;</w:t>
      </w:r>
    </w:p>
    <w:p w14:paraId="5E000000">
      <w:pPr>
        <w:ind w:firstLine="700"/>
        <w:jc w:val="both"/>
        <w:rPr>
          <w:rFonts w:ascii="Liberation Serif" w:hAnsi="Liberation Serif"/>
          <w:sz w:val="28"/>
        </w:rPr>
      </w:pPr>
      <w:r>
        <w:rPr>
          <w:rFonts w:ascii="Liberation Serif" w:hAnsi="Liberation Serif"/>
          <w:color w:val="000000"/>
          <w:sz w:val="28"/>
        </w:rPr>
        <w:t>2 человека по внешнему совместительству.</w:t>
      </w:r>
    </w:p>
    <w:p w14:paraId="5F000000">
      <w:pPr>
        <w:ind w:firstLine="700"/>
        <w:jc w:val="both"/>
        <w:rPr>
          <w:rFonts w:ascii="Liberation Serif" w:hAnsi="Liberation Serif"/>
          <w:sz w:val="28"/>
        </w:rPr>
      </w:pPr>
      <w:r>
        <w:rPr>
          <w:rFonts w:ascii="Liberation Serif" w:hAnsi="Liberation Serif"/>
          <w:color w:val="000000"/>
          <w:sz w:val="28"/>
        </w:rPr>
        <w:t>Повышение квалификации является обязательным требованием для государственных служащих. Сотрудники системы социальной политики регулярно направляются на курсы повышения квалификации по разным направлениям.</w:t>
      </w:r>
    </w:p>
    <w:p w14:paraId="60000000">
      <w:pPr>
        <w:ind w:firstLine="700"/>
        <w:jc w:val="both"/>
        <w:rPr>
          <w:rFonts w:ascii="Liberation Serif" w:hAnsi="Liberation Serif"/>
          <w:sz w:val="28"/>
        </w:rPr>
      </w:pPr>
      <w:r>
        <w:rPr>
          <w:rFonts w:ascii="Liberation Serif" w:hAnsi="Liberation Serif"/>
          <w:color w:val="000000"/>
          <w:sz w:val="28"/>
        </w:rPr>
        <w:t xml:space="preserve">За </w:t>
      </w:r>
      <w:r>
        <w:rPr>
          <w:rFonts w:ascii="Liberation Serif" w:hAnsi="Liberation Serif"/>
          <w:color w:val="000000"/>
          <w:sz w:val="28"/>
        </w:rPr>
        <w:t>9 месяцев</w:t>
      </w:r>
      <w:r>
        <w:rPr>
          <w:rFonts w:ascii="Liberation Serif" w:hAnsi="Liberation Serif"/>
          <w:color w:val="000000"/>
          <w:sz w:val="28"/>
        </w:rPr>
        <w:t xml:space="preserve"> </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год</w:t>
      </w:r>
      <w:r>
        <w:rPr>
          <w:rFonts w:ascii="Liberation Serif" w:hAnsi="Liberation Serif"/>
          <w:color w:val="000000"/>
          <w:sz w:val="28"/>
        </w:rPr>
        <w:t>а</w:t>
      </w:r>
      <w:r>
        <w:rPr>
          <w:rFonts w:ascii="Liberation Serif" w:hAnsi="Liberation Serif"/>
          <w:color w:val="000000"/>
          <w:sz w:val="28"/>
        </w:rPr>
        <w:t xml:space="preserve"> повышение квалификации </w:t>
      </w:r>
      <w:r>
        <w:rPr>
          <w:rFonts w:ascii="Liberation Serif" w:hAnsi="Liberation Serif"/>
          <w:color w:val="000000"/>
          <w:sz w:val="28"/>
        </w:rPr>
        <w:t xml:space="preserve">прошли </w:t>
      </w:r>
      <w:r>
        <w:rPr>
          <w:rFonts w:ascii="Liberation Serif" w:hAnsi="Liberation Serif"/>
          <w:color w:val="000000"/>
          <w:sz w:val="28"/>
        </w:rPr>
        <w:t>13</w:t>
      </w:r>
      <w:r>
        <w:rPr>
          <w:rFonts w:ascii="Liberation Serif" w:hAnsi="Liberation Serif"/>
          <w:color w:val="000000"/>
          <w:sz w:val="28"/>
        </w:rPr>
        <w:t xml:space="preserve"> </w:t>
      </w:r>
      <w:r>
        <w:rPr>
          <w:rFonts w:ascii="Liberation Serif" w:hAnsi="Liberation Serif"/>
          <w:color w:val="000000"/>
          <w:sz w:val="28"/>
        </w:rPr>
        <w:t>специалист</w:t>
      </w:r>
      <w:r>
        <w:rPr>
          <w:rFonts w:ascii="Liberation Serif" w:hAnsi="Liberation Serif"/>
          <w:color w:val="000000"/>
          <w:sz w:val="28"/>
        </w:rPr>
        <w:t>ов</w:t>
      </w:r>
      <w:r>
        <w:rPr>
          <w:rFonts w:ascii="Liberation Serif" w:hAnsi="Liberation Serif"/>
          <w:color w:val="000000"/>
          <w:sz w:val="28"/>
        </w:rPr>
        <w:t xml:space="preserve"> Управления</w:t>
      </w:r>
      <w:r>
        <w:rPr>
          <w:rFonts w:ascii="Liberation Serif" w:hAnsi="Liberation Serif"/>
          <w:color w:val="000000"/>
          <w:sz w:val="28"/>
        </w:rPr>
        <w:t>. Запланировано в 202</w:t>
      </w:r>
      <w:r>
        <w:rPr>
          <w:rFonts w:ascii="Liberation Serif" w:hAnsi="Liberation Serif"/>
          <w:color w:val="000000"/>
          <w:sz w:val="28"/>
        </w:rPr>
        <w:t>4</w:t>
      </w:r>
      <w:r>
        <w:rPr>
          <w:rFonts w:ascii="Liberation Serif" w:hAnsi="Liberation Serif"/>
          <w:color w:val="000000"/>
          <w:sz w:val="28"/>
        </w:rPr>
        <w:t xml:space="preserve"> году направить на повышение квалификации </w:t>
      </w:r>
      <w:r>
        <w:rPr>
          <w:rFonts w:ascii="Liberation Serif" w:hAnsi="Liberation Serif"/>
          <w:color w:val="000000"/>
          <w:sz w:val="28"/>
        </w:rPr>
        <w:t>1</w:t>
      </w:r>
      <w:r>
        <w:rPr>
          <w:rFonts w:ascii="Liberation Serif" w:hAnsi="Liberation Serif"/>
          <w:color w:val="000000"/>
          <w:sz w:val="28"/>
        </w:rPr>
        <w:t>5</w:t>
      </w:r>
      <w:r>
        <w:rPr>
          <w:rFonts w:ascii="Liberation Serif" w:hAnsi="Liberation Serif"/>
          <w:color w:val="000000"/>
          <w:sz w:val="28"/>
        </w:rPr>
        <w:t xml:space="preserve"> специалистов. </w:t>
      </w:r>
    </w:p>
    <w:p w14:paraId="61000000">
      <w:pPr>
        <w:ind w:firstLine="700"/>
        <w:jc w:val="both"/>
        <w:rPr>
          <w:rFonts w:ascii="Liberation Serif" w:hAnsi="Liberation Serif"/>
          <w:sz w:val="28"/>
        </w:rPr>
      </w:pPr>
      <w:r>
        <w:rPr>
          <w:rFonts w:ascii="Liberation Serif" w:hAnsi="Liberation Serif"/>
          <w:color w:val="000000"/>
          <w:sz w:val="28"/>
        </w:rPr>
        <w:t>Профессиональная учеба сотрудников отдела учета, кадровой, юридической, организационной работы и информационного обеспечения проводится регулярно, а также постоянное самостоятельное образование по повышению уровня и объёма знаний через периодические печатные издания, компьютерную справочно-правовую систему «</w:t>
      </w:r>
      <w:r>
        <w:rPr>
          <w:rFonts w:ascii="Liberation Serif" w:hAnsi="Liberation Serif"/>
          <w:color w:val="000000"/>
          <w:sz w:val="28"/>
        </w:rPr>
        <w:t>Консультант Плюс</w:t>
      </w:r>
      <w:r>
        <w:rPr>
          <w:rFonts w:ascii="Liberation Serif" w:hAnsi="Liberation Serif"/>
          <w:color w:val="000000"/>
          <w:sz w:val="28"/>
        </w:rPr>
        <w:t>», глобальную сеть Интернет и т.п.</w:t>
      </w:r>
    </w:p>
    <w:p w14:paraId="62000000">
      <w:pPr>
        <w:ind w:firstLine="700"/>
        <w:jc w:val="both"/>
        <w:rPr>
          <w:rFonts w:ascii="Liberation Serif" w:hAnsi="Liberation Serif"/>
          <w:sz w:val="28"/>
        </w:rPr>
      </w:pPr>
      <w:r>
        <w:rPr>
          <w:rFonts w:ascii="Liberation Serif" w:hAnsi="Liberation Serif"/>
          <w:color w:val="000000"/>
          <w:sz w:val="28"/>
        </w:rPr>
        <w:t>За Управлением закреплено движимое и недвижимое имущество, являющееся государственной собственностью Свердловской области, на праве оперативного управления, в отношении которого Управление в пределах, установленных законодательством Российской Федерации и Свердловской области, осуществляет права владения, пользования и распоряжения.</w:t>
      </w:r>
    </w:p>
    <w:p w14:paraId="63000000">
      <w:pPr>
        <w:ind w:firstLine="700"/>
        <w:jc w:val="both"/>
        <w:rPr>
          <w:rFonts w:ascii="Liberation Serif" w:hAnsi="Liberation Serif"/>
          <w:sz w:val="28"/>
        </w:rPr>
      </w:pPr>
      <w:r>
        <w:rPr>
          <w:rFonts w:ascii="Liberation Serif" w:hAnsi="Liberation Serif"/>
          <w:color w:val="000000"/>
          <w:sz w:val="28"/>
        </w:rPr>
        <w:t>На балансе</w:t>
      </w:r>
      <w:r>
        <w:rPr>
          <w:rFonts w:ascii="Liberation Serif" w:hAnsi="Liberation Serif"/>
          <w:color w:val="000000"/>
          <w:sz w:val="28"/>
        </w:rPr>
        <w:t xml:space="preserve"> Управления по состоянию на 01.</w:t>
      </w:r>
      <w:r>
        <w:rPr>
          <w:rFonts w:ascii="Liberation Serif" w:hAnsi="Liberation Serif"/>
          <w:color w:val="000000"/>
          <w:sz w:val="28"/>
        </w:rPr>
        <w:t>10</w:t>
      </w:r>
      <w:r>
        <w:rPr>
          <w:rFonts w:ascii="Liberation Serif" w:hAnsi="Liberation Serif"/>
          <w:color w:val="000000"/>
          <w:sz w:val="28"/>
        </w:rPr>
        <w:t>.2024</w:t>
      </w:r>
      <w:r>
        <w:rPr>
          <w:rFonts w:ascii="Liberation Serif" w:hAnsi="Liberation Serif"/>
          <w:color w:val="000000"/>
          <w:sz w:val="28"/>
        </w:rPr>
        <w:t xml:space="preserve"> числится имущество </w:t>
      </w:r>
      <w:r>
        <w:rPr>
          <w:rFonts w:ascii="Liberation Serif" w:hAnsi="Liberation Serif"/>
          <w:color w:val="000000"/>
          <w:sz w:val="28"/>
        </w:rPr>
        <w:t xml:space="preserve">с остаточной стоимостью </w:t>
      </w:r>
      <w:r>
        <w:rPr>
          <w:rFonts w:ascii="Liberation Serif" w:hAnsi="Liberation Serif"/>
          <w:color w:val="000000"/>
          <w:sz w:val="28"/>
        </w:rPr>
        <w:t xml:space="preserve">на сумму </w:t>
      </w:r>
      <w:r>
        <w:rPr>
          <w:rFonts w:ascii="Liberation Serif" w:hAnsi="Liberation Serif"/>
          <w:color w:val="000000"/>
          <w:sz w:val="28"/>
        </w:rPr>
        <w:t>3</w:t>
      </w:r>
      <w:r>
        <w:rPr>
          <w:rFonts w:ascii="Liberation Serif" w:hAnsi="Liberation Serif"/>
          <w:color w:val="000000"/>
          <w:sz w:val="28"/>
        </w:rPr>
        <w:t> </w:t>
      </w:r>
      <w:r>
        <w:rPr>
          <w:rFonts w:ascii="Liberation Serif" w:hAnsi="Liberation Serif"/>
          <w:color w:val="000000"/>
          <w:sz w:val="28"/>
        </w:rPr>
        <w:t>454</w:t>
      </w:r>
      <w:r>
        <w:rPr>
          <w:rFonts w:ascii="Liberation Serif" w:hAnsi="Liberation Serif"/>
          <w:color w:val="000000"/>
          <w:sz w:val="28"/>
        </w:rPr>
        <w:t> </w:t>
      </w:r>
      <w:r>
        <w:rPr>
          <w:rFonts w:ascii="Liberation Serif" w:hAnsi="Liberation Serif"/>
          <w:color w:val="000000"/>
          <w:sz w:val="28"/>
        </w:rPr>
        <w:t>937</w:t>
      </w:r>
      <w:r>
        <w:rPr>
          <w:rFonts w:ascii="Liberation Serif" w:hAnsi="Liberation Serif"/>
          <w:color w:val="000000"/>
          <w:sz w:val="28"/>
        </w:rPr>
        <w:t>,</w:t>
      </w:r>
      <w:r>
        <w:rPr>
          <w:rFonts w:ascii="Liberation Serif" w:hAnsi="Liberation Serif"/>
          <w:color w:val="000000"/>
          <w:sz w:val="28"/>
        </w:rPr>
        <w:t>62</w:t>
      </w:r>
      <w:r>
        <w:rPr>
          <w:rFonts w:ascii="Liberation Serif" w:hAnsi="Liberation Serif"/>
          <w:color w:val="000000"/>
          <w:sz w:val="28"/>
        </w:rPr>
        <w:t xml:space="preserve"> рубля</w:t>
      </w:r>
      <w:r>
        <w:rPr>
          <w:rFonts w:ascii="Liberation Serif" w:hAnsi="Liberation Serif"/>
          <w:color w:val="000000"/>
          <w:sz w:val="28"/>
        </w:rPr>
        <w:t xml:space="preserve"> и материальны</w:t>
      </w:r>
      <w:r>
        <w:rPr>
          <w:rFonts w:ascii="Liberation Serif" w:hAnsi="Liberation Serif"/>
          <w:color w:val="000000"/>
          <w:sz w:val="28"/>
        </w:rPr>
        <w:t>е</w:t>
      </w:r>
      <w:r>
        <w:rPr>
          <w:rFonts w:ascii="Liberation Serif" w:hAnsi="Liberation Serif"/>
          <w:color w:val="000000"/>
          <w:sz w:val="28"/>
        </w:rPr>
        <w:t xml:space="preserve"> запас</w:t>
      </w:r>
      <w:r>
        <w:rPr>
          <w:rFonts w:ascii="Liberation Serif" w:hAnsi="Liberation Serif"/>
          <w:color w:val="000000"/>
          <w:sz w:val="28"/>
        </w:rPr>
        <w:t>ы</w:t>
      </w:r>
      <w:r>
        <w:rPr>
          <w:rFonts w:ascii="Liberation Serif" w:hAnsi="Liberation Serif"/>
          <w:color w:val="000000"/>
          <w:sz w:val="28"/>
        </w:rPr>
        <w:t xml:space="preserve"> на сумму </w:t>
      </w:r>
      <w:r>
        <w:rPr>
          <w:rFonts w:ascii="Liberation Serif" w:hAnsi="Liberation Serif"/>
          <w:color w:val="000000"/>
          <w:sz w:val="28"/>
        </w:rPr>
        <w:t>6</w:t>
      </w:r>
      <w:r>
        <w:rPr>
          <w:rFonts w:ascii="Liberation Serif" w:hAnsi="Liberation Serif"/>
          <w:color w:val="000000"/>
          <w:sz w:val="28"/>
        </w:rPr>
        <w:t> </w:t>
      </w:r>
      <w:r>
        <w:rPr>
          <w:rFonts w:ascii="Liberation Serif" w:hAnsi="Liberation Serif"/>
          <w:color w:val="000000"/>
          <w:sz w:val="28"/>
        </w:rPr>
        <w:t>8</w:t>
      </w:r>
      <w:r>
        <w:rPr>
          <w:rFonts w:ascii="Liberation Serif" w:hAnsi="Liberation Serif"/>
          <w:color w:val="000000"/>
          <w:sz w:val="28"/>
        </w:rPr>
        <w:t>67</w:t>
      </w:r>
      <w:r>
        <w:rPr>
          <w:rFonts w:ascii="Liberation Serif" w:hAnsi="Liberation Serif"/>
          <w:color w:val="000000"/>
          <w:sz w:val="28"/>
        </w:rPr>
        <w:t> </w:t>
      </w:r>
      <w:r>
        <w:rPr>
          <w:rFonts w:ascii="Liberation Serif" w:hAnsi="Liberation Serif"/>
          <w:color w:val="000000"/>
          <w:sz w:val="28"/>
        </w:rPr>
        <w:t>515</w:t>
      </w:r>
      <w:r>
        <w:rPr>
          <w:rFonts w:ascii="Liberation Serif" w:hAnsi="Liberation Serif"/>
          <w:color w:val="000000"/>
          <w:sz w:val="28"/>
        </w:rPr>
        <w:t>,</w:t>
      </w:r>
      <w:r>
        <w:rPr>
          <w:rFonts w:ascii="Liberation Serif" w:hAnsi="Liberation Serif"/>
          <w:color w:val="000000"/>
          <w:sz w:val="28"/>
        </w:rPr>
        <w:t>02</w:t>
      </w:r>
      <w:r>
        <w:rPr>
          <w:rFonts w:ascii="Liberation Serif" w:hAnsi="Liberation Serif"/>
          <w:color w:val="000000"/>
          <w:sz w:val="28"/>
        </w:rPr>
        <w:t xml:space="preserve"> рубля. </w:t>
      </w:r>
    </w:p>
    <w:p w14:paraId="64000000">
      <w:pPr>
        <w:ind w:firstLine="700"/>
        <w:jc w:val="both"/>
        <w:rPr>
          <w:rFonts w:ascii="Liberation Serif" w:hAnsi="Liberation Serif"/>
          <w:sz w:val="28"/>
        </w:rPr>
      </w:pPr>
      <w:r>
        <w:rPr>
          <w:rFonts w:ascii="Liberation Serif" w:hAnsi="Liberation Serif"/>
          <w:color w:val="000000"/>
          <w:sz w:val="28"/>
        </w:rPr>
        <w:t>На забалансовом счете 02 «Материальные ценности на хранении» числ</w:t>
      </w:r>
      <w:r>
        <w:rPr>
          <w:rFonts w:ascii="Liberation Serif" w:hAnsi="Liberation Serif"/>
          <w:color w:val="000000"/>
          <w:sz w:val="28"/>
        </w:rPr>
        <w:t>ится</w:t>
      </w:r>
      <w:r>
        <w:rPr>
          <w:rFonts w:ascii="Liberation Serif" w:hAnsi="Liberation Serif"/>
          <w:color w:val="000000"/>
          <w:sz w:val="28"/>
        </w:rPr>
        <w:t xml:space="preserve"> </w:t>
      </w:r>
      <w:r>
        <w:rPr>
          <w:rFonts w:ascii="Liberation Serif" w:hAnsi="Liberation Serif"/>
          <w:color w:val="000000"/>
          <w:sz w:val="28"/>
        </w:rPr>
        <w:t>2</w:t>
      </w:r>
      <w:r>
        <w:rPr>
          <w:rFonts w:ascii="Liberation Serif" w:hAnsi="Liberation Serif"/>
          <w:color w:val="000000"/>
          <w:sz w:val="28"/>
        </w:rPr>
        <w:t xml:space="preserve"> объект</w:t>
      </w:r>
      <w:r>
        <w:rPr>
          <w:rFonts w:ascii="Liberation Serif" w:hAnsi="Liberation Serif"/>
          <w:color w:val="000000"/>
          <w:sz w:val="28"/>
        </w:rPr>
        <w:t>а</w:t>
      </w:r>
      <w:r>
        <w:rPr>
          <w:rFonts w:ascii="Liberation Serif" w:hAnsi="Liberation Serif"/>
          <w:color w:val="000000"/>
          <w:sz w:val="28"/>
        </w:rPr>
        <w:t>, которы</w:t>
      </w:r>
      <w:r>
        <w:rPr>
          <w:rFonts w:ascii="Liberation Serif" w:hAnsi="Liberation Serif"/>
          <w:color w:val="000000"/>
          <w:sz w:val="28"/>
        </w:rPr>
        <w:t>е</w:t>
      </w:r>
      <w:r>
        <w:rPr>
          <w:rFonts w:ascii="Liberation Serif" w:hAnsi="Liberation Serif"/>
          <w:color w:val="000000"/>
          <w:sz w:val="28"/>
        </w:rPr>
        <w:t xml:space="preserve"> Управлением не используются, в том числе:</w:t>
      </w:r>
    </w:p>
    <w:p w14:paraId="65000000">
      <w:pPr>
        <w:ind w:firstLine="700"/>
        <w:jc w:val="both"/>
        <w:rPr>
          <w:rFonts w:ascii="Liberation Serif" w:hAnsi="Liberation Serif"/>
          <w:sz w:val="28"/>
        </w:rPr>
      </w:pPr>
      <w:r>
        <w:rPr>
          <w:rFonts w:ascii="Liberation Serif" w:hAnsi="Liberation Serif"/>
          <w:color w:val="000000"/>
          <w:sz w:val="28"/>
        </w:rPr>
        <w:t xml:space="preserve">основные средства, не признанные активом – </w:t>
      </w:r>
      <w:r>
        <w:rPr>
          <w:rFonts w:ascii="Liberation Serif" w:hAnsi="Liberation Serif"/>
          <w:color w:val="000000"/>
          <w:sz w:val="28"/>
        </w:rPr>
        <w:t>2</w:t>
      </w:r>
      <w:r>
        <w:rPr>
          <w:rFonts w:ascii="Liberation Serif" w:hAnsi="Liberation Serif"/>
          <w:color w:val="000000"/>
          <w:sz w:val="28"/>
        </w:rPr>
        <w:t xml:space="preserve"> объект</w:t>
      </w:r>
      <w:r>
        <w:rPr>
          <w:rFonts w:ascii="Liberation Serif" w:hAnsi="Liberation Serif"/>
          <w:color w:val="000000"/>
          <w:sz w:val="28"/>
        </w:rPr>
        <w:t>а</w:t>
      </w:r>
      <w:r>
        <w:rPr>
          <w:rFonts w:ascii="Liberation Serif" w:hAnsi="Liberation Serif"/>
          <w:color w:val="000000"/>
          <w:sz w:val="28"/>
        </w:rPr>
        <w:t>.</w:t>
      </w:r>
    </w:p>
    <w:p w14:paraId="66000000">
      <w:pPr>
        <w:ind w:firstLine="700"/>
        <w:jc w:val="both"/>
        <w:rPr>
          <w:rFonts w:ascii="Liberation Serif" w:hAnsi="Liberation Serif"/>
          <w:sz w:val="28"/>
        </w:rPr>
      </w:pPr>
      <w:r>
        <w:rPr>
          <w:rFonts w:ascii="Liberation Serif" w:hAnsi="Liberation Serif"/>
          <w:color w:val="000000"/>
          <w:sz w:val="28"/>
        </w:rPr>
        <w:t>Расчет годовой суммы амортизации производится Управлением линейным способом, исходя из его балансовой стоимости и нормы амортизации, исчисленной исходя из срока его полезного использования.</w:t>
      </w:r>
    </w:p>
    <w:p w14:paraId="67000000">
      <w:pPr>
        <w:ind w:firstLine="700"/>
        <w:jc w:val="both"/>
        <w:rPr>
          <w:rFonts w:ascii="Liberation Serif" w:hAnsi="Liberation Serif"/>
          <w:sz w:val="28"/>
        </w:rPr>
      </w:pPr>
      <w:r>
        <w:rPr>
          <w:rFonts w:ascii="Liberation Serif" w:hAnsi="Liberation Serif"/>
          <w:color w:val="000000"/>
          <w:sz w:val="28"/>
        </w:rPr>
        <w:t xml:space="preserve">Инвестиционная недвижимость отсутствует. </w:t>
      </w:r>
    </w:p>
    <w:p w14:paraId="68000000">
      <w:pPr>
        <w:ind w:firstLine="700"/>
        <w:jc w:val="both"/>
        <w:rPr>
          <w:rFonts w:ascii="Liberation Serif" w:hAnsi="Liberation Serif"/>
          <w:color w:val="000000"/>
          <w:sz w:val="28"/>
        </w:rPr>
      </w:pPr>
      <w:r>
        <w:rPr>
          <w:rFonts w:ascii="Liberation Serif" w:hAnsi="Liberation Serif"/>
          <w:color w:val="000000"/>
          <w:sz w:val="28"/>
        </w:rPr>
        <w:t>На балансе Управления числится имущество переданное в безвозмездное польз</w:t>
      </w:r>
      <w:r>
        <w:rPr>
          <w:rFonts w:ascii="Liberation Serif" w:hAnsi="Liberation Serif"/>
          <w:color w:val="000000"/>
          <w:sz w:val="28"/>
        </w:rPr>
        <w:t>ование на сумму 16 719,01 рубля.</w:t>
      </w:r>
      <w:r>
        <w:rPr>
          <w:rFonts w:ascii="Liberation Serif" w:hAnsi="Liberation Serif"/>
          <w:color w:val="000000"/>
          <w:sz w:val="28"/>
        </w:rPr>
        <w:t xml:space="preserve"> </w:t>
      </w:r>
    </w:p>
    <w:p w14:paraId="69000000">
      <w:pPr>
        <w:ind w:firstLine="700"/>
        <w:jc w:val="both"/>
        <w:rPr>
          <w:rFonts w:ascii="Liberation Serif" w:hAnsi="Liberation Serif"/>
          <w:sz w:val="28"/>
        </w:rPr>
      </w:pPr>
      <w:r>
        <w:rPr>
          <w:rFonts w:ascii="Liberation Serif" w:hAnsi="Liberation Serif"/>
          <w:color w:val="000000"/>
          <w:sz w:val="28"/>
        </w:rPr>
        <w:t>Обесценение нефинансовых активов в 202</w:t>
      </w:r>
      <w:r>
        <w:rPr>
          <w:rFonts w:ascii="Liberation Serif" w:hAnsi="Liberation Serif"/>
          <w:color w:val="000000"/>
          <w:sz w:val="28"/>
        </w:rPr>
        <w:t>4</w:t>
      </w:r>
      <w:r>
        <w:rPr>
          <w:rFonts w:ascii="Liberation Serif" w:hAnsi="Liberation Serif"/>
          <w:color w:val="000000"/>
          <w:sz w:val="28"/>
        </w:rPr>
        <w:t xml:space="preserve"> году не производилось.</w:t>
      </w:r>
    </w:p>
    <w:p w14:paraId="6A000000">
      <w:pPr>
        <w:ind w:firstLine="700"/>
        <w:jc w:val="both"/>
        <w:rPr>
          <w:rFonts w:ascii="Liberation Serif" w:hAnsi="Liberation Serif"/>
          <w:sz w:val="28"/>
        </w:rPr>
      </w:pPr>
      <w:r>
        <w:rPr>
          <w:rFonts w:ascii="Liberation Serif" w:hAnsi="Liberation Serif"/>
          <w:color w:val="000000"/>
          <w:sz w:val="28"/>
        </w:rPr>
        <w:t>Переоценка нефинансовых активов в 202</w:t>
      </w:r>
      <w:r>
        <w:rPr>
          <w:rFonts w:ascii="Liberation Serif" w:hAnsi="Liberation Serif"/>
          <w:color w:val="000000"/>
          <w:sz w:val="28"/>
        </w:rPr>
        <w:t>4</w:t>
      </w:r>
      <w:r>
        <w:rPr>
          <w:rFonts w:ascii="Liberation Serif" w:hAnsi="Liberation Serif"/>
          <w:color w:val="000000"/>
          <w:sz w:val="28"/>
        </w:rPr>
        <w:t xml:space="preserve"> году не производилась.</w:t>
      </w:r>
    </w:p>
    <w:p w14:paraId="6B000000">
      <w:pPr>
        <w:ind w:firstLine="700"/>
        <w:jc w:val="both"/>
        <w:rPr>
          <w:rFonts w:ascii="Liberation Serif" w:hAnsi="Liberation Serif"/>
          <w:sz w:val="28"/>
        </w:rPr>
      </w:pPr>
      <w:r>
        <w:rPr>
          <w:rFonts w:ascii="Liberation Serif" w:hAnsi="Liberation Serif"/>
          <w:color w:val="000000"/>
          <w:sz w:val="28"/>
        </w:rPr>
        <w:t>Управлением используется недвижимое имущество на праве аренды (гаражные боксы). Договор был заключен с Администрацией городского округа Заречный сроком до 31.12.202</w:t>
      </w:r>
      <w:r>
        <w:rPr>
          <w:rFonts w:ascii="Liberation Serif" w:hAnsi="Liberation Serif"/>
          <w:color w:val="000000"/>
          <w:sz w:val="28"/>
        </w:rPr>
        <w:t>5</w:t>
      </w:r>
      <w:r>
        <w:rPr>
          <w:rFonts w:ascii="Liberation Serif" w:hAnsi="Liberation Serif"/>
          <w:color w:val="000000"/>
          <w:sz w:val="28"/>
        </w:rPr>
        <w:t>. Одновременно Управлением заключены договор на праве аренды земельных участков, на которых расположены аренд</w:t>
      </w:r>
      <w:r>
        <w:rPr>
          <w:rFonts w:ascii="Liberation Serif" w:hAnsi="Liberation Serif"/>
          <w:color w:val="000000"/>
          <w:sz w:val="28"/>
        </w:rPr>
        <w:t>ованные гаражные боксы. Договор заключен</w:t>
      </w:r>
      <w:r>
        <w:rPr>
          <w:rFonts w:ascii="Liberation Serif" w:hAnsi="Liberation Serif"/>
          <w:color w:val="000000"/>
          <w:sz w:val="28"/>
        </w:rPr>
        <w:t xml:space="preserve"> с Администрацией городского округа Заречный сроком до 01.1</w:t>
      </w:r>
      <w:r>
        <w:rPr>
          <w:rFonts w:ascii="Liberation Serif" w:hAnsi="Liberation Serif"/>
          <w:color w:val="000000"/>
          <w:sz w:val="28"/>
        </w:rPr>
        <w:t>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Договор аренды машино-места заключен с ИП Кузнецов Яков Константинович сроком до 31.12.202</w:t>
      </w:r>
      <w:r>
        <w:rPr>
          <w:rFonts w:ascii="Liberation Serif" w:hAnsi="Liberation Serif"/>
          <w:color w:val="000000"/>
          <w:sz w:val="28"/>
        </w:rPr>
        <w:t>4</w:t>
      </w:r>
      <w:r>
        <w:rPr>
          <w:rFonts w:ascii="Liberation Serif" w:hAnsi="Liberation Serif"/>
          <w:color w:val="000000"/>
          <w:sz w:val="28"/>
        </w:rPr>
        <w:t>.</w:t>
      </w:r>
    </w:p>
    <w:p w14:paraId="6C000000">
      <w:pPr>
        <w:ind w:firstLine="700"/>
        <w:jc w:val="both"/>
        <w:rPr>
          <w:rFonts w:ascii="Liberation Serif" w:hAnsi="Liberation Serif"/>
          <w:sz w:val="28"/>
        </w:rPr>
      </w:pPr>
      <w:r>
        <w:rPr>
          <w:rFonts w:ascii="Liberation Serif" w:hAnsi="Liberation Serif"/>
          <w:color w:val="000000"/>
          <w:sz w:val="28"/>
        </w:rPr>
        <w:t>На балансе Управления числятся:</w:t>
      </w:r>
    </w:p>
    <w:p w14:paraId="6D000000">
      <w:pPr>
        <w:ind w:firstLine="700"/>
        <w:jc w:val="both"/>
        <w:rPr>
          <w:rFonts w:ascii="Liberation Serif" w:hAnsi="Liberation Serif"/>
          <w:sz w:val="28"/>
        </w:rPr>
      </w:pPr>
      <w:r>
        <w:rPr>
          <w:rFonts w:ascii="Liberation Serif" w:hAnsi="Liberation Serif"/>
          <w:color w:val="000000"/>
          <w:sz w:val="28"/>
        </w:rPr>
        <w:t xml:space="preserve">нежилое помещение 1965 года постройки по адресу Свердловская область, город Асбест, ул. Московская, д. 30, в строении литера А, № помещения на поэтажном плане № 1-47 по поэтажному плану 1 этажа, № 1-30,40 по поэтажному плану подвала, кадастровый номер </w:t>
      </w:r>
      <w:r>
        <w:rPr>
          <w:rFonts w:ascii="Liberation Serif" w:hAnsi="Liberation Serif"/>
          <w:color w:val="343434"/>
          <w:sz w:val="28"/>
          <w:highlight w:val="white"/>
        </w:rPr>
        <w:t>66:34:0502005:4052</w:t>
      </w:r>
      <w:r>
        <w:rPr>
          <w:rFonts w:ascii="Liberation Serif" w:hAnsi="Liberation Serif"/>
          <w:color w:val="000000"/>
          <w:sz w:val="28"/>
        </w:rPr>
        <w:t>, условный номер 66:30/01:01:53:30:03. Помещение размещено в многоквартирном доме, занимает весь первый этаж площадью и часть подвального помещения. Площадь занимаемого помещения составляет 1027,5 м</w:t>
      </w:r>
      <w:r>
        <w:rPr>
          <w:rFonts w:ascii="Liberation Serif" w:hAnsi="Liberation Serif"/>
          <w:color w:val="000000"/>
          <w:sz w:val="28"/>
          <w:vertAlign w:val="superscript"/>
        </w:rPr>
        <w:t>2</w:t>
      </w:r>
      <w:r>
        <w:rPr>
          <w:rFonts w:ascii="Liberation Serif" w:hAnsi="Liberation Serif"/>
          <w:color w:val="000000"/>
          <w:sz w:val="28"/>
        </w:rPr>
        <w:t>, в том числе подвал 403,6 м</w:t>
      </w:r>
      <w:r>
        <w:rPr>
          <w:rFonts w:ascii="Liberation Serif" w:hAnsi="Liberation Serif"/>
          <w:color w:val="000000"/>
          <w:sz w:val="28"/>
          <w:vertAlign w:val="superscript"/>
        </w:rPr>
        <w:t>2</w:t>
      </w:r>
      <w:r>
        <w:rPr>
          <w:rFonts w:ascii="Liberation Serif" w:hAnsi="Liberation Serif"/>
          <w:color w:val="000000"/>
          <w:sz w:val="28"/>
        </w:rPr>
        <w:t>. Данное помещение находится в оперативном управлении на основании Свидетельства о государственной регистрации права оперативного управления от 30.11.2012 Серия 66 АЕ № 533524. Стоимость помещения составляет 68 508 рублей, амортизация начислена в размере 100%, остаточная стоимость нежилого помещения 0 рублей. По данному объекту недвижимости кадастровая оценка недоступна на дату первого применения федерального стандарта «Основные средства», данный объект недвижимости поступил в оперативное управление до 2019 года, поэтому учитывается по сформированной балансовой стоимости;</w:t>
      </w:r>
    </w:p>
    <w:p w14:paraId="6E000000">
      <w:pPr>
        <w:ind w:firstLine="700"/>
        <w:jc w:val="both"/>
        <w:rPr>
          <w:rFonts w:ascii="Liberation Serif" w:hAnsi="Liberation Serif"/>
          <w:sz w:val="28"/>
        </w:rPr>
      </w:pPr>
      <w:r>
        <w:rPr>
          <w:rFonts w:ascii="Liberation Serif" w:hAnsi="Liberation Serif"/>
          <w:color w:val="000000"/>
          <w:sz w:val="28"/>
        </w:rPr>
        <w:t xml:space="preserve">нежилое помещение по адресу Свердловская область, город Заречный, ул. Ленина, д. 12, № помещения на поэтажном плане № 36-38,40,41 по поэтажному плану 1 этажа, № 42-64 по поэтажному плану 2 этажа, кадастровый номер 66:42:0101028:1381, условный номер </w:t>
      </w:r>
      <w:r>
        <w:rPr>
          <w:rFonts w:ascii="Liberation Serif" w:hAnsi="Liberation Serif"/>
          <w:color w:val="343434"/>
          <w:sz w:val="28"/>
          <w:highlight w:val="white"/>
        </w:rPr>
        <w:t>66-66-26/022/2007-433</w:t>
      </w:r>
      <w:r>
        <w:rPr>
          <w:rFonts w:ascii="Liberation Serif" w:hAnsi="Liberation Serif"/>
          <w:color w:val="000000"/>
          <w:sz w:val="28"/>
        </w:rPr>
        <w:t>. Площадь занимаемого помещения составляет 385,2 м</w:t>
      </w:r>
      <w:r>
        <w:rPr>
          <w:rFonts w:ascii="Liberation Serif" w:hAnsi="Liberation Serif"/>
          <w:color w:val="000000"/>
          <w:sz w:val="28"/>
          <w:vertAlign w:val="superscript"/>
        </w:rPr>
        <w:t>2</w:t>
      </w:r>
      <w:r>
        <w:rPr>
          <w:rFonts w:ascii="Liberation Serif" w:hAnsi="Liberation Serif"/>
          <w:color w:val="000000"/>
          <w:sz w:val="28"/>
        </w:rPr>
        <w:t xml:space="preserve">. Данное помещение находится в оперативном управлении на основании Свидетельства о государственной регистрации права оперативного управления от 23.10.2013 Серия 66 АЖ № 110560. Стоимость помещения составляет 774 159 рублей, амортизация начислена в размере </w:t>
      </w:r>
      <w:r>
        <w:rPr>
          <w:rFonts w:ascii="Liberation Serif" w:hAnsi="Liberation Serif"/>
          <w:color w:val="000000"/>
          <w:sz w:val="28"/>
        </w:rPr>
        <w:t>60</w:t>
      </w:r>
      <w:r>
        <w:rPr>
          <w:rFonts w:ascii="Liberation Serif" w:hAnsi="Liberation Serif"/>
          <w:color w:val="000000"/>
          <w:sz w:val="28"/>
        </w:rPr>
        <w:t>,</w:t>
      </w:r>
      <w:r>
        <w:rPr>
          <w:rFonts w:ascii="Liberation Serif" w:hAnsi="Liberation Serif"/>
          <w:color w:val="000000"/>
          <w:sz w:val="28"/>
        </w:rPr>
        <w:t>37</w:t>
      </w:r>
      <w:r>
        <w:rPr>
          <w:rFonts w:ascii="Liberation Serif" w:hAnsi="Liberation Serif"/>
          <w:color w:val="000000"/>
          <w:sz w:val="28"/>
        </w:rPr>
        <w:t xml:space="preserve">%, остаточная стоимость нежилого помещения </w:t>
      </w:r>
      <w:r>
        <w:rPr>
          <w:rFonts w:ascii="Liberation Serif" w:hAnsi="Liberation Serif"/>
          <w:color w:val="000000"/>
          <w:sz w:val="28"/>
        </w:rPr>
        <w:t>3</w:t>
      </w:r>
      <w:r>
        <w:rPr>
          <w:rFonts w:ascii="Liberation Serif" w:hAnsi="Liberation Serif"/>
          <w:color w:val="000000"/>
          <w:sz w:val="28"/>
        </w:rPr>
        <w:t>0</w:t>
      </w:r>
      <w:r>
        <w:rPr>
          <w:rFonts w:ascii="Liberation Serif" w:hAnsi="Liberation Serif"/>
          <w:color w:val="000000"/>
          <w:sz w:val="28"/>
        </w:rPr>
        <w:t>6</w:t>
      </w:r>
      <w:r>
        <w:rPr>
          <w:rFonts w:ascii="Liberation Serif" w:hAnsi="Liberation Serif"/>
          <w:color w:val="000000"/>
          <w:sz w:val="28"/>
        </w:rPr>
        <w:t> </w:t>
      </w:r>
      <w:r>
        <w:rPr>
          <w:rFonts w:ascii="Liberation Serif" w:hAnsi="Liberation Serif"/>
          <w:color w:val="000000"/>
          <w:sz w:val="28"/>
        </w:rPr>
        <w:t>765</w:t>
      </w:r>
      <w:r>
        <w:rPr>
          <w:rFonts w:ascii="Liberation Serif" w:hAnsi="Liberation Serif"/>
          <w:color w:val="000000"/>
          <w:sz w:val="28"/>
        </w:rPr>
        <w:t>,</w:t>
      </w:r>
      <w:r>
        <w:rPr>
          <w:rFonts w:ascii="Liberation Serif" w:hAnsi="Liberation Serif"/>
          <w:color w:val="000000"/>
          <w:sz w:val="28"/>
        </w:rPr>
        <w:t>18</w:t>
      </w:r>
      <w:r>
        <w:rPr>
          <w:rFonts w:ascii="Liberation Serif" w:hAnsi="Liberation Serif"/>
          <w:color w:val="000000"/>
          <w:sz w:val="28"/>
        </w:rPr>
        <w:t> рубля. По данному объекту недвижимости кадастровая оценка недоступна на дату первого применения федерального стандарта «Основные средства», данный объект недвижимости поступил в оперативное управление до 2019 года, поэтому учитывается по сформированной балансовой стоимости;</w:t>
      </w:r>
    </w:p>
    <w:p w14:paraId="6F000000">
      <w:pPr>
        <w:ind w:firstLine="700"/>
        <w:jc w:val="both"/>
        <w:rPr>
          <w:rFonts w:ascii="Liberation Serif" w:hAnsi="Liberation Serif"/>
          <w:sz w:val="28"/>
        </w:rPr>
      </w:pPr>
      <w:r>
        <w:rPr>
          <w:rFonts w:ascii="Liberation Serif" w:hAnsi="Liberation Serif"/>
          <w:color w:val="000000"/>
          <w:sz w:val="28"/>
        </w:rPr>
        <w:t>нежилое помещение по адресу Свердловская область, Белоярский район, ул. Ленина, д. 259, в строении литера А, № помещения на поэтажном плане № 2 по поэтажному плану 1 этажа, кадастровый номер 66:06:1701022:437, площадью занимаемого помещения 28,6 м</w:t>
      </w:r>
      <w:r>
        <w:rPr>
          <w:rFonts w:ascii="Liberation Serif" w:hAnsi="Liberation Serif"/>
          <w:color w:val="000000"/>
          <w:sz w:val="28"/>
          <w:vertAlign w:val="superscript"/>
        </w:rPr>
        <w:t>2</w:t>
      </w:r>
      <w:r>
        <w:rPr>
          <w:rFonts w:ascii="Liberation Serif" w:hAnsi="Liberation Serif"/>
          <w:color w:val="000000"/>
          <w:sz w:val="28"/>
        </w:rPr>
        <w:t xml:space="preserve">. Стоимость помещения составляет 347 901,84 рубля, амортизация начислена в размере </w:t>
      </w:r>
      <w:r>
        <w:rPr>
          <w:rFonts w:ascii="Liberation Serif" w:hAnsi="Liberation Serif"/>
          <w:color w:val="000000"/>
          <w:sz w:val="28"/>
        </w:rPr>
        <w:t>10</w:t>
      </w:r>
      <w:r>
        <w:rPr>
          <w:rFonts w:ascii="Liberation Serif" w:hAnsi="Liberation Serif"/>
          <w:color w:val="000000"/>
          <w:sz w:val="28"/>
        </w:rPr>
        <w:t>,42</w:t>
      </w:r>
      <w:r>
        <w:rPr>
          <w:rFonts w:ascii="Liberation Serif" w:hAnsi="Liberation Serif"/>
          <w:color w:val="000000"/>
          <w:sz w:val="28"/>
        </w:rPr>
        <w:t xml:space="preserve">%, остаточная стоимость нежилого помещения </w:t>
      </w:r>
      <w:r>
        <w:rPr>
          <w:rFonts w:ascii="Liberation Serif" w:hAnsi="Liberation Serif"/>
          <w:color w:val="000000"/>
          <w:sz w:val="28"/>
        </w:rPr>
        <w:t>31</w:t>
      </w:r>
      <w:r>
        <w:rPr>
          <w:rFonts w:ascii="Liberation Serif" w:hAnsi="Liberation Serif"/>
          <w:color w:val="000000"/>
          <w:sz w:val="28"/>
        </w:rPr>
        <w:t>1</w:t>
      </w:r>
      <w:r>
        <w:rPr>
          <w:rFonts w:ascii="Liberation Serif" w:hAnsi="Liberation Serif"/>
          <w:color w:val="000000"/>
          <w:sz w:val="28"/>
        </w:rPr>
        <w:t> </w:t>
      </w:r>
      <w:r>
        <w:rPr>
          <w:rFonts w:ascii="Liberation Serif" w:hAnsi="Liberation Serif"/>
          <w:color w:val="000000"/>
          <w:sz w:val="28"/>
        </w:rPr>
        <w:t>662</w:t>
      </w:r>
      <w:r>
        <w:rPr>
          <w:rFonts w:ascii="Liberation Serif" w:hAnsi="Liberation Serif"/>
          <w:color w:val="000000"/>
          <w:sz w:val="28"/>
        </w:rPr>
        <w:t>,</w:t>
      </w:r>
      <w:r>
        <w:rPr>
          <w:rFonts w:ascii="Liberation Serif" w:hAnsi="Liberation Serif"/>
          <w:color w:val="000000"/>
          <w:sz w:val="28"/>
        </w:rPr>
        <w:t>0</w:t>
      </w:r>
      <w:r>
        <w:rPr>
          <w:rFonts w:ascii="Liberation Serif" w:hAnsi="Liberation Serif"/>
          <w:color w:val="000000"/>
          <w:sz w:val="28"/>
        </w:rPr>
        <w:t>7 рубля. Дата определения стоимости 30.01.2014. По данному объекту недвижимости кадастровая оценка недоступна на дату первого применения федерального стандарта «Основные средства», данный объект недвижимости поступил в оперативное управление до 2019 года, поэтому учитывается по сформированной балансовой стоимости.</w:t>
      </w:r>
    </w:p>
    <w:p w14:paraId="70000000">
      <w:pPr>
        <w:ind w:firstLine="700"/>
        <w:jc w:val="both"/>
        <w:rPr>
          <w:rFonts w:ascii="Liberation Serif" w:hAnsi="Liberation Serif"/>
          <w:sz w:val="28"/>
        </w:rPr>
      </w:pPr>
      <w:r>
        <w:rPr>
          <w:rFonts w:ascii="Liberation Serif" w:hAnsi="Liberation Serif"/>
          <w:color w:val="000000"/>
          <w:sz w:val="28"/>
        </w:rPr>
        <w:t>нежилое помещение по адресу Свердловская область, Белоярский район, ул. Ленина, д. 259, в строении литера А, № помещения на поэтажном плане № 6 по поэтажному плану 1 этажа, кадастровый номер 66:06:1701022:438 площадью занимаемого помещения 12,2 м</w:t>
      </w:r>
      <w:r>
        <w:rPr>
          <w:rFonts w:ascii="Liberation Serif" w:hAnsi="Liberation Serif"/>
          <w:color w:val="000000"/>
          <w:sz w:val="28"/>
          <w:vertAlign w:val="superscript"/>
        </w:rPr>
        <w:t>2</w:t>
      </w:r>
      <w:r>
        <w:rPr>
          <w:rFonts w:ascii="Liberation Serif" w:hAnsi="Liberation Serif"/>
          <w:color w:val="000000"/>
          <w:sz w:val="28"/>
        </w:rPr>
        <w:t xml:space="preserve">. Стоимость помещения составляет 148 405,68 рубля, амортизация начислена в размере </w:t>
      </w:r>
      <w:r>
        <w:rPr>
          <w:rFonts w:ascii="Liberation Serif" w:hAnsi="Liberation Serif"/>
          <w:color w:val="000000"/>
          <w:sz w:val="28"/>
        </w:rPr>
        <w:t>10</w:t>
      </w:r>
      <w:r>
        <w:rPr>
          <w:rFonts w:ascii="Liberation Serif" w:hAnsi="Liberation Serif"/>
          <w:color w:val="000000"/>
          <w:sz w:val="28"/>
        </w:rPr>
        <w:t>,42</w:t>
      </w:r>
      <w:r>
        <w:rPr>
          <w:rFonts w:ascii="Liberation Serif" w:hAnsi="Liberation Serif"/>
          <w:color w:val="000000"/>
          <w:sz w:val="28"/>
        </w:rPr>
        <w:t>%, остаточная стоимость нежилого помещения 13</w:t>
      </w:r>
      <w:r>
        <w:rPr>
          <w:rFonts w:ascii="Liberation Serif" w:hAnsi="Liberation Serif"/>
          <w:color w:val="000000"/>
          <w:sz w:val="28"/>
        </w:rPr>
        <w:t>2</w:t>
      </w:r>
      <w:r>
        <w:rPr>
          <w:rFonts w:ascii="Liberation Serif" w:hAnsi="Liberation Serif"/>
          <w:color w:val="000000"/>
          <w:sz w:val="28"/>
        </w:rPr>
        <w:t> </w:t>
      </w:r>
      <w:r>
        <w:rPr>
          <w:rFonts w:ascii="Liberation Serif" w:hAnsi="Liberation Serif"/>
          <w:color w:val="000000"/>
          <w:sz w:val="28"/>
        </w:rPr>
        <w:t>946</w:t>
      </w:r>
      <w:r>
        <w:rPr>
          <w:rFonts w:ascii="Liberation Serif" w:hAnsi="Liberation Serif"/>
          <w:color w:val="000000"/>
          <w:sz w:val="28"/>
        </w:rPr>
        <w:t>,</w:t>
      </w:r>
      <w:r>
        <w:rPr>
          <w:rFonts w:ascii="Liberation Serif" w:hAnsi="Liberation Serif"/>
          <w:color w:val="000000"/>
          <w:sz w:val="28"/>
        </w:rPr>
        <w:t>77</w:t>
      </w:r>
      <w:r>
        <w:rPr>
          <w:rFonts w:ascii="Liberation Serif" w:hAnsi="Liberation Serif"/>
          <w:color w:val="000000"/>
          <w:sz w:val="28"/>
        </w:rPr>
        <w:t> рубля. Дата определения стоимости 30.01.2014. По данному объекту недвижимости кадастровая оценка недоступна на дату первого применения федерального стандарта «Основные средства», данный объект недвижимости поступил в оперативное управление до 2019 года, поэтому учитывается по сформированной балансовой стоимости.</w:t>
      </w:r>
    </w:p>
    <w:p w14:paraId="71000000">
      <w:pPr>
        <w:ind w:firstLine="700"/>
        <w:jc w:val="both"/>
        <w:rPr>
          <w:rFonts w:ascii="Liberation Serif" w:hAnsi="Liberation Serif"/>
          <w:sz w:val="28"/>
        </w:rPr>
      </w:pPr>
      <w:r>
        <w:rPr>
          <w:rFonts w:ascii="Liberation Serif" w:hAnsi="Liberation Serif"/>
          <w:color w:val="000000"/>
          <w:sz w:val="28"/>
        </w:rPr>
        <w:t>нежилое помещение по адресу Свердловская область, Белоярский район, ул. Ленина, д. 259, в строении литера А, № помещения на поэтажном плане № 12 по поэтажному плану 1 этажа, кадастровый номер 66:06:1701022:440, площадью занимаемого помещения 5,8 м</w:t>
      </w:r>
      <w:r>
        <w:rPr>
          <w:rFonts w:ascii="Liberation Serif" w:hAnsi="Liberation Serif"/>
          <w:color w:val="000000"/>
          <w:sz w:val="28"/>
          <w:vertAlign w:val="superscript"/>
        </w:rPr>
        <w:t>2</w:t>
      </w:r>
      <w:r>
        <w:rPr>
          <w:rFonts w:ascii="Liberation Serif" w:hAnsi="Liberation Serif"/>
          <w:color w:val="000000"/>
          <w:sz w:val="28"/>
        </w:rPr>
        <w:t xml:space="preserve">. Стоимость помещения составляет 70 553,52 рубля, амортизация начислена в размере </w:t>
      </w:r>
      <w:r>
        <w:rPr>
          <w:rFonts w:ascii="Liberation Serif" w:hAnsi="Liberation Serif"/>
          <w:color w:val="000000"/>
          <w:sz w:val="28"/>
        </w:rPr>
        <w:t>10</w:t>
      </w:r>
      <w:r>
        <w:rPr>
          <w:rFonts w:ascii="Liberation Serif" w:hAnsi="Liberation Serif"/>
          <w:color w:val="000000"/>
          <w:sz w:val="28"/>
        </w:rPr>
        <w:t>,42</w:t>
      </w:r>
      <w:r>
        <w:rPr>
          <w:rFonts w:ascii="Liberation Serif" w:hAnsi="Liberation Serif"/>
          <w:color w:val="000000"/>
          <w:sz w:val="28"/>
        </w:rPr>
        <w:t>%, остаточная стоимость нежилого помещения 6</w:t>
      </w:r>
      <w:r>
        <w:rPr>
          <w:rFonts w:ascii="Liberation Serif" w:hAnsi="Liberation Serif"/>
          <w:color w:val="000000"/>
          <w:sz w:val="28"/>
        </w:rPr>
        <w:t>3</w:t>
      </w:r>
      <w:r>
        <w:rPr>
          <w:rFonts w:ascii="Liberation Serif" w:hAnsi="Liberation Serif"/>
          <w:color w:val="000000"/>
          <w:sz w:val="28"/>
        </w:rPr>
        <w:t> </w:t>
      </w:r>
      <w:r>
        <w:rPr>
          <w:rFonts w:ascii="Liberation Serif" w:hAnsi="Liberation Serif"/>
          <w:color w:val="000000"/>
          <w:sz w:val="28"/>
        </w:rPr>
        <w:t>204</w:t>
      </w:r>
      <w:r>
        <w:rPr>
          <w:rFonts w:ascii="Liberation Serif" w:hAnsi="Liberation Serif"/>
          <w:color w:val="000000"/>
          <w:sz w:val="28"/>
        </w:rPr>
        <w:t>,</w:t>
      </w:r>
      <w:r>
        <w:rPr>
          <w:rFonts w:ascii="Liberation Serif" w:hAnsi="Liberation Serif"/>
          <w:color w:val="000000"/>
          <w:sz w:val="28"/>
        </w:rPr>
        <w:t>2</w:t>
      </w:r>
      <w:r>
        <w:rPr>
          <w:rFonts w:ascii="Liberation Serif" w:hAnsi="Liberation Serif"/>
          <w:color w:val="000000"/>
          <w:sz w:val="28"/>
        </w:rPr>
        <w:t>6</w:t>
      </w:r>
      <w:r>
        <w:rPr>
          <w:rFonts w:ascii="Liberation Serif" w:hAnsi="Liberation Serif"/>
          <w:color w:val="000000"/>
          <w:sz w:val="28"/>
        </w:rPr>
        <w:t> рубля. Дата определения стоимости 30.01.2014. По данному объекту недвижимости кадастровая оценка недоступна на дату первого применения федерального стандарта «Основные средства», данный объект недвижимости поступил в оперативное управление до 2019 года, поэтому учитывается по сформированной балансовой стоимости.</w:t>
      </w:r>
    </w:p>
    <w:p w14:paraId="72000000">
      <w:pPr>
        <w:ind w:firstLine="700"/>
        <w:jc w:val="both"/>
        <w:rPr>
          <w:rFonts w:ascii="Liberation Serif" w:hAnsi="Liberation Serif"/>
          <w:sz w:val="28"/>
        </w:rPr>
      </w:pPr>
      <w:r>
        <w:rPr>
          <w:rFonts w:ascii="Liberation Serif" w:hAnsi="Liberation Serif"/>
          <w:color w:val="000000"/>
          <w:sz w:val="28"/>
        </w:rPr>
        <w:t xml:space="preserve">На балансе Управления числятся </w:t>
      </w:r>
      <w:r>
        <w:rPr>
          <w:rFonts w:ascii="Liberation Serif" w:hAnsi="Liberation Serif"/>
          <w:color w:val="000000"/>
          <w:sz w:val="28"/>
        </w:rPr>
        <w:t>5</w:t>
      </w:r>
      <w:r>
        <w:rPr>
          <w:rFonts w:ascii="Liberation Serif" w:hAnsi="Liberation Serif"/>
          <w:color w:val="000000"/>
          <w:sz w:val="28"/>
        </w:rPr>
        <w:t xml:space="preserve"> автотранспортных средства: </w:t>
      </w:r>
    </w:p>
    <w:p w14:paraId="73000000">
      <w:pPr>
        <w:ind w:firstLine="700"/>
        <w:jc w:val="both"/>
        <w:rPr>
          <w:rFonts w:ascii="Liberation Serif" w:hAnsi="Liberation Serif"/>
          <w:sz w:val="28"/>
        </w:rPr>
      </w:pPr>
      <w:r>
        <w:rPr>
          <w:rFonts w:ascii="Liberation Serif" w:hAnsi="Liberation Serif"/>
          <w:color w:val="000000"/>
          <w:sz w:val="28"/>
        </w:rPr>
        <w:t>ГАЗ-3110 - дата приобретения 01.04.2006, амортизация 100%, остаточная стоимость автомобиля 0 рублей</w:t>
      </w:r>
      <w:r>
        <w:rPr>
          <w:rFonts w:ascii="Liberation Serif" w:hAnsi="Liberation Serif"/>
          <w:color w:val="000000"/>
          <w:sz w:val="28"/>
        </w:rPr>
        <w:t>; производится работа по поиску покупателя автомобиля;</w:t>
      </w:r>
    </w:p>
    <w:p w14:paraId="74000000">
      <w:pPr>
        <w:ind w:firstLine="700"/>
        <w:jc w:val="both"/>
        <w:rPr>
          <w:rFonts w:ascii="Liberation Serif" w:hAnsi="Liberation Serif"/>
          <w:sz w:val="28"/>
        </w:rPr>
      </w:pPr>
      <w:r>
        <w:rPr>
          <w:rFonts w:ascii="Liberation Serif" w:hAnsi="Liberation Serif"/>
          <w:color w:val="000000"/>
          <w:sz w:val="28"/>
        </w:rPr>
        <w:t>HYUNDAI Accent - дата приобретения 12.12.2006, амортизация 100%, остаточна</w:t>
      </w:r>
      <w:r>
        <w:rPr>
          <w:rFonts w:ascii="Liberation Serif" w:hAnsi="Liberation Serif"/>
          <w:color w:val="000000"/>
          <w:sz w:val="28"/>
        </w:rPr>
        <w:t>я стоимость автомобиля 0 рублей;</w:t>
      </w:r>
    </w:p>
    <w:p w14:paraId="75000000">
      <w:pPr>
        <w:ind w:firstLine="700"/>
        <w:jc w:val="both"/>
        <w:rPr>
          <w:rFonts w:ascii="Liberation Serif" w:hAnsi="Liberation Serif"/>
          <w:sz w:val="28"/>
        </w:rPr>
      </w:pPr>
      <w:r>
        <w:rPr>
          <w:rFonts w:ascii="Liberation Serif" w:hAnsi="Liberation Serif"/>
          <w:color w:val="000000"/>
          <w:sz w:val="28"/>
        </w:rPr>
        <w:t xml:space="preserve">Kia Rio - дата приобретения </w:t>
      </w:r>
      <w:r>
        <w:rPr>
          <w:rFonts w:ascii="Liberation Serif" w:hAnsi="Liberation Serif"/>
          <w:color w:val="000000"/>
          <w:sz w:val="28"/>
        </w:rPr>
        <w:t>04</w:t>
      </w:r>
      <w:r>
        <w:rPr>
          <w:rFonts w:ascii="Liberation Serif" w:hAnsi="Liberation Serif"/>
          <w:color w:val="000000"/>
          <w:sz w:val="28"/>
        </w:rPr>
        <w:t>.1</w:t>
      </w:r>
      <w:r>
        <w:rPr>
          <w:rFonts w:ascii="Liberation Serif" w:hAnsi="Liberation Serif"/>
          <w:color w:val="000000"/>
          <w:sz w:val="28"/>
        </w:rPr>
        <w:t>2</w:t>
      </w:r>
      <w:r>
        <w:rPr>
          <w:rFonts w:ascii="Liberation Serif" w:hAnsi="Liberation Serif"/>
          <w:color w:val="000000"/>
          <w:sz w:val="28"/>
        </w:rPr>
        <w:t xml:space="preserve">.2018, амортизация </w:t>
      </w:r>
      <w:r>
        <w:rPr>
          <w:rFonts w:ascii="Liberation Serif" w:hAnsi="Liberation Serif"/>
          <w:color w:val="000000"/>
          <w:sz w:val="28"/>
        </w:rPr>
        <w:t>100</w:t>
      </w:r>
      <w:r>
        <w:rPr>
          <w:rFonts w:ascii="Liberation Serif" w:hAnsi="Liberation Serif"/>
          <w:color w:val="000000"/>
          <w:sz w:val="28"/>
        </w:rPr>
        <w:t xml:space="preserve">%, остаточная стоимость </w:t>
      </w:r>
      <w:r>
        <w:rPr>
          <w:rFonts w:ascii="Liberation Serif" w:hAnsi="Liberation Serif"/>
          <w:color w:val="000000"/>
          <w:sz w:val="28"/>
        </w:rPr>
        <w:t>0</w:t>
      </w:r>
      <w:r>
        <w:rPr>
          <w:rFonts w:ascii="Liberation Serif" w:hAnsi="Liberation Serif"/>
          <w:color w:val="000000"/>
          <w:sz w:val="28"/>
        </w:rPr>
        <w:t xml:space="preserve"> рубл</w:t>
      </w:r>
      <w:r>
        <w:rPr>
          <w:rFonts w:ascii="Liberation Serif" w:hAnsi="Liberation Serif"/>
          <w:color w:val="000000"/>
          <w:sz w:val="28"/>
        </w:rPr>
        <w:t>ей</w:t>
      </w:r>
      <w:r>
        <w:rPr>
          <w:rFonts w:ascii="Liberation Serif" w:hAnsi="Liberation Serif"/>
          <w:color w:val="000000"/>
          <w:sz w:val="28"/>
        </w:rPr>
        <w:t>;</w:t>
      </w:r>
    </w:p>
    <w:p w14:paraId="76000000">
      <w:pPr>
        <w:ind w:firstLine="700"/>
        <w:jc w:val="both"/>
        <w:rPr>
          <w:rFonts w:ascii="Liberation Serif" w:hAnsi="Liberation Serif"/>
          <w:color w:val="000000"/>
          <w:sz w:val="28"/>
        </w:rPr>
      </w:pPr>
      <w:r>
        <w:rPr>
          <w:rFonts w:ascii="Liberation Serif" w:hAnsi="Liberation Serif"/>
          <w:color w:val="000000"/>
          <w:sz w:val="28"/>
        </w:rPr>
        <w:t xml:space="preserve">Renault Duster - дата приобретения 06.12.2018, амортизация </w:t>
      </w:r>
      <w:r>
        <w:rPr>
          <w:rFonts w:ascii="Liberation Serif" w:hAnsi="Liberation Serif"/>
          <w:color w:val="000000"/>
          <w:sz w:val="28"/>
        </w:rPr>
        <w:t>100</w:t>
      </w:r>
      <w:r>
        <w:rPr>
          <w:rFonts w:ascii="Liberation Serif" w:hAnsi="Liberation Serif"/>
          <w:color w:val="000000"/>
          <w:sz w:val="28"/>
        </w:rPr>
        <w:t xml:space="preserve">%, остаточная стоимость </w:t>
      </w:r>
      <w:r>
        <w:rPr>
          <w:rFonts w:ascii="Liberation Serif" w:hAnsi="Liberation Serif"/>
          <w:color w:val="000000"/>
          <w:sz w:val="28"/>
        </w:rPr>
        <w:t>0</w:t>
      </w:r>
      <w:r>
        <w:rPr>
          <w:rFonts w:ascii="Liberation Serif" w:hAnsi="Liberation Serif"/>
          <w:color w:val="000000"/>
          <w:sz w:val="28"/>
        </w:rPr>
        <w:t> рубл</w:t>
      </w:r>
      <w:r>
        <w:rPr>
          <w:rFonts w:ascii="Liberation Serif" w:hAnsi="Liberation Serif"/>
          <w:color w:val="000000"/>
          <w:sz w:val="28"/>
        </w:rPr>
        <w:t>ей</w:t>
      </w:r>
      <w:r>
        <w:rPr>
          <w:rFonts w:ascii="Liberation Serif" w:hAnsi="Liberation Serif"/>
          <w:color w:val="000000"/>
          <w:sz w:val="28"/>
        </w:rPr>
        <w:t>;</w:t>
      </w:r>
    </w:p>
    <w:p w14:paraId="77000000">
      <w:pPr>
        <w:ind w:firstLine="700"/>
        <w:jc w:val="both"/>
        <w:rPr>
          <w:rFonts w:ascii="Liberation Serif" w:hAnsi="Liberation Serif"/>
          <w:sz w:val="28"/>
        </w:rPr>
      </w:pPr>
      <w:r>
        <w:rPr>
          <w:rFonts w:ascii="Liberation Serif" w:hAnsi="Liberation Serif"/>
          <w:color w:val="000000"/>
          <w:sz w:val="28"/>
        </w:rPr>
        <w:t xml:space="preserve">28.06.2024 приобретен новый автомобиль </w:t>
      </w:r>
      <w:r>
        <w:rPr>
          <w:rFonts w:ascii="Liberation Serif" w:hAnsi="Liberation Serif"/>
          <w:color w:val="000000"/>
          <w:sz w:val="28"/>
        </w:rPr>
        <w:t>LADA</w:t>
      </w:r>
      <w:r>
        <w:rPr>
          <w:rFonts w:ascii="Liberation Serif" w:hAnsi="Liberation Serif"/>
          <w:color w:val="000000"/>
          <w:sz w:val="28"/>
        </w:rPr>
        <w:t xml:space="preserve"> </w:t>
      </w:r>
      <w:r>
        <w:rPr>
          <w:rFonts w:ascii="Liberation Serif" w:hAnsi="Liberation Serif"/>
          <w:color w:val="000000"/>
          <w:sz w:val="28"/>
        </w:rPr>
        <w:t>VESTA</w:t>
      </w:r>
      <w:r>
        <w:rPr>
          <w:rFonts w:ascii="Liberation Serif" w:hAnsi="Liberation Serif"/>
          <w:color w:val="000000"/>
          <w:sz w:val="28"/>
        </w:rPr>
        <w:t>, принят к учету 01.07.2024</w:t>
      </w:r>
      <w:r>
        <w:rPr>
          <w:rFonts w:ascii="Liberation Serif" w:hAnsi="Liberation Serif"/>
          <w:color w:val="000000"/>
          <w:sz w:val="28"/>
        </w:rPr>
        <w:t>, амортизация 3,33%, остаточная стоимость – 1 815 273,68 рубля</w:t>
      </w:r>
      <w:r>
        <w:rPr>
          <w:rFonts w:ascii="Liberation Serif" w:hAnsi="Liberation Serif"/>
          <w:color w:val="000000"/>
          <w:sz w:val="28"/>
        </w:rPr>
        <w:t>.</w:t>
      </w:r>
    </w:p>
    <w:p w14:paraId="78000000">
      <w:pPr>
        <w:ind w:firstLine="700"/>
        <w:jc w:val="both"/>
        <w:rPr>
          <w:rFonts w:ascii="Liberation Serif" w:hAnsi="Liberation Serif"/>
          <w:sz w:val="28"/>
        </w:rPr>
      </w:pPr>
      <w:r>
        <w:rPr>
          <w:rFonts w:ascii="Liberation Serif" w:hAnsi="Liberation Serif"/>
          <w:color w:val="000000"/>
          <w:sz w:val="28"/>
        </w:rPr>
        <w:t>Земельный участок, закрепленный за Управлением на праве оперативного управления, отсутствует.</w:t>
      </w:r>
    </w:p>
    <w:p w14:paraId="79000000">
      <w:pPr>
        <w:ind w:firstLine="700"/>
        <w:jc w:val="both"/>
        <w:rPr>
          <w:rFonts w:ascii="Liberation Serif" w:hAnsi="Liberation Serif"/>
          <w:sz w:val="28"/>
        </w:rPr>
      </w:pPr>
      <w:r>
        <w:rPr>
          <w:rFonts w:ascii="Liberation Serif" w:hAnsi="Liberation Serif"/>
          <w:color w:val="000000"/>
          <w:sz w:val="28"/>
        </w:rPr>
        <w:t>Бюджетные расходы в 202</w:t>
      </w:r>
      <w:r>
        <w:rPr>
          <w:rFonts w:ascii="Liberation Serif" w:hAnsi="Liberation Serif"/>
          <w:color w:val="000000"/>
          <w:sz w:val="28"/>
        </w:rPr>
        <w:t>4</w:t>
      </w:r>
      <w:r>
        <w:rPr>
          <w:rFonts w:ascii="Liberation Serif" w:hAnsi="Liberation Serif"/>
          <w:color w:val="000000"/>
          <w:sz w:val="28"/>
        </w:rPr>
        <w:t xml:space="preserve"> году составили </w:t>
      </w:r>
      <w:r>
        <w:rPr>
          <w:rFonts w:ascii="Liberation Serif" w:hAnsi="Liberation Serif"/>
          <w:color w:val="000000"/>
          <w:sz w:val="28"/>
        </w:rPr>
        <w:t>154</w:t>
      </w:r>
      <w:r>
        <w:rPr>
          <w:rFonts w:ascii="Liberation Serif" w:hAnsi="Liberation Serif"/>
          <w:color w:val="000000"/>
          <w:sz w:val="28"/>
        </w:rPr>
        <w:t> </w:t>
      </w:r>
      <w:r>
        <w:rPr>
          <w:rFonts w:ascii="Liberation Serif" w:hAnsi="Liberation Serif"/>
          <w:color w:val="000000"/>
          <w:sz w:val="28"/>
        </w:rPr>
        <w:t>617</w:t>
      </w:r>
      <w:r>
        <w:rPr>
          <w:rFonts w:ascii="Liberation Serif" w:hAnsi="Liberation Serif"/>
          <w:color w:val="000000"/>
          <w:sz w:val="28"/>
        </w:rPr>
        <w:t> </w:t>
      </w:r>
      <w:r>
        <w:rPr>
          <w:rFonts w:ascii="Liberation Serif" w:hAnsi="Liberation Serif"/>
          <w:color w:val="000000"/>
          <w:sz w:val="28"/>
        </w:rPr>
        <w:t>830</w:t>
      </w:r>
      <w:r>
        <w:rPr>
          <w:rFonts w:ascii="Liberation Serif" w:hAnsi="Liberation Serif"/>
          <w:color w:val="000000"/>
          <w:sz w:val="28"/>
        </w:rPr>
        <w:t>,</w:t>
      </w:r>
      <w:r>
        <w:rPr>
          <w:rFonts w:ascii="Liberation Serif" w:hAnsi="Liberation Serif"/>
          <w:color w:val="000000"/>
          <w:sz w:val="28"/>
        </w:rPr>
        <w:t>39</w:t>
      </w:r>
      <w:r>
        <w:rPr>
          <w:rFonts w:ascii="Liberation Serif" w:hAnsi="Liberation Serif"/>
          <w:color w:val="000000"/>
          <w:sz w:val="28"/>
        </w:rPr>
        <w:t xml:space="preserve"> рубля, что составляет </w:t>
      </w:r>
      <w:r>
        <w:rPr>
          <w:rFonts w:ascii="Liberation Serif" w:hAnsi="Liberation Serif"/>
          <w:color w:val="000000"/>
          <w:sz w:val="28"/>
        </w:rPr>
        <w:t>7</w:t>
      </w:r>
      <w:r>
        <w:rPr>
          <w:rFonts w:ascii="Liberation Serif" w:hAnsi="Liberation Serif"/>
          <w:color w:val="000000"/>
          <w:sz w:val="28"/>
        </w:rPr>
        <w:t>3</w:t>
      </w:r>
      <w:r>
        <w:rPr>
          <w:rFonts w:ascii="Liberation Serif" w:hAnsi="Liberation Serif"/>
          <w:color w:val="000000"/>
          <w:sz w:val="28"/>
        </w:rPr>
        <w:t>,</w:t>
      </w:r>
      <w:r>
        <w:rPr>
          <w:rFonts w:ascii="Liberation Serif" w:hAnsi="Liberation Serif"/>
          <w:color w:val="000000"/>
          <w:sz w:val="28"/>
        </w:rPr>
        <w:t>02</w:t>
      </w:r>
      <w:r>
        <w:rPr>
          <w:rFonts w:ascii="Liberation Serif" w:hAnsi="Liberation Serif"/>
          <w:color w:val="000000"/>
          <w:sz w:val="28"/>
        </w:rPr>
        <w:t xml:space="preserve">%. </w:t>
      </w:r>
    </w:p>
    <w:p w14:paraId="7A000000">
      <w:pPr>
        <w:ind w:firstLine="700"/>
        <w:jc w:val="both"/>
        <w:rPr>
          <w:rFonts w:ascii="Liberation Serif" w:hAnsi="Liberation Serif"/>
          <w:sz w:val="28"/>
        </w:rPr>
      </w:pPr>
      <w:r>
        <w:rPr>
          <w:rFonts w:ascii="Liberation Serif" w:hAnsi="Liberation Serif"/>
          <w:color w:val="000000"/>
          <w:sz w:val="28"/>
        </w:rPr>
        <w:t>Рабочие места оснащены компьютерной техникой на 100%.</w:t>
      </w:r>
    </w:p>
    <w:p w14:paraId="7B000000">
      <w:pPr>
        <w:ind w:firstLine="700"/>
        <w:jc w:val="both"/>
        <w:rPr>
          <w:rFonts w:ascii="Liberation Serif" w:hAnsi="Liberation Serif"/>
          <w:sz w:val="28"/>
        </w:rPr>
      </w:pPr>
      <w:r>
        <w:rPr>
          <w:rFonts w:ascii="Liberation Serif" w:hAnsi="Liberation Serif"/>
          <w:color w:val="000000"/>
          <w:sz w:val="28"/>
        </w:rPr>
        <w:t>Уровень соответствия величины, состава и технического уровня основных фондов составляет 99% от реальной потребности в них. Техническое состояние основных фондов удовлетворительное. Непригодные к дальнейшей эксплуатации объекты основных средств списываются с баланса Управления в порядке, установленном законодательством.</w:t>
      </w:r>
    </w:p>
    <w:p w14:paraId="7C000000">
      <w:pPr>
        <w:ind w:firstLine="700"/>
        <w:jc w:val="both"/>
        <w:rPr>
          <w:rFonts w:ascii="Liberation Serif" w:hAnsi="Liberation Serif"/>
          <w:sz w:val="28"/>
        </w:rPr>
      </w:pPr>
      <w:r>
        <w:rPr>
          <w:rFonts w:ascii="Liberation Serif" w:hAnsi="Liberation Serif"/>
          <w:color w:val="000000"/>
          <w:sz w:val="28"/>
        </w:rPr>
        <w:t>В Управлении организовано целевое и эффективное использование основных фондов. Сохранность основных средств обеспечивается посредством их закрепления за материально-ответственными лицами и своевременным проведением инвентаризаций имущества. В Управлении своевременно проводятся диагностика, техническое обслуживание, ремонт основных средств, обслуживание автоматической противопожарной системы, системы оповещения людей о пожаре, охранной сигнализации. Бережное отношение к вычислительной технике, мебели и прочему оборудованию позволило использовать основные средства на протяжении длительного периода. Увеличение срока службы основных средств является одним из показателей эффективности их использования. Оборудование находится в удовлетворительном состоянии и используется по целевому назначению.</w:t>
      </w:r>
    </w:p>
    <w:p w14:paraId="7D000000">
      <w:pPr>
        <w:ind w:firstLine="700"/>
        <w:jc w:val="both"/>
        <w:rPr>
          <w:rFonts w:ascii="Liberation Serif" w:hAnsi="Liberation Serif"/>
          <w:sz w:val="28"/>
        </w:rPr>
      </w:pPr>
      <w:r>
        <w:rPr>
          <w:rFonts w:ascii="Liberation Serif" w:hAnsi="Liberation Serif"/>
          <w:color w:val="000000"/>
          <w:sz w:val="28"/>
        </w:rPr>
        <w:t>Для сохранности имущества на окнах управления и обособленных подразделениях установлены металлические решетки, установлена охранно-пожарная сигнализация.</w:t>
      </w:r>
    </w:p>
    <w:p w14:paraId="7E000000">
      <w:pPr>
        <w:ind w:firstLine="700"/>
        <w:jc w:val="both"/>
        <w:rPr>
          <w:rFonts w:ascii="Liberation Serif" w:hAnsi="Liberation Serif"/>
          <w:sz w:val="28"/>
        </w:rPr>
      </w:pPr>
      <w:r>
        <w:rPr>
          <w:rFonts w:ascii="Liberation Serif" w:hAnsi="Liberation Serif"/>
          <w:color w:val="000000"/>
          <w:sz w:val="28"/>
        </w:rPr>
        <w:t>Материальные запасы поступают своевременно на основании накладных в полной комплектации.</w:t>
      </w:r>
    </w:p>
    <w:p w14:paraId="7F000000">
      <w:pPr>
        <w:ind w:firstLine="700"/>
        <w:jc w:val="both"/>
        <w:rPr>
          <w:rFonts w:ascii="Liberation Serif" w:hAnsi="Liberation Serif"/>
          <w:sz w:val="28"/>
        </w:rPr>
      </w:pPr>
      <w:r>
        <w:rPr>
          <w:rFonts w:ascii="Liberation Serif" w:hAnsi="Liberation Serif"/>
          <w:color w:val="000000"/>
          <w:sz w:val="28"/>
        </w:rPr>
        <w:t>Учет списанных объектов с балансового учета по причине их порчи, морального износа и когда не соблюдается условие получения субъектом учета от их использования экономических выгод или полезного потенциала, ведется на забалансовом счете 02 «Материальные ценности на хранении» в условной оценке: один объект, один рубль.</w:t>
      </w:r>
    </w:p>
    <w:p w14:paraId="80000000">
      <w:pPr>
        <w:ind w:firstLine="700"/>
        <w:jc w:val="both"/>
        <w:rPr>
          <w:rFonts w:ascii="Liberation Serif" w:hAnsi="Liberation Serif"/>
          <w:sz w:val="28"/>
        </w:rPr>
      </w:pPr>
      <w:r>
        <w:rPr>
          <w:rFonts w:ascii="Liberation Serif" w:hAnsi="Liberation Serif"/>
          <w:color w:val="000000"/>
          <w:sz w:val="28"/>
        </w:rPr>
        <w:t>Для определения стоимости земельных участков, предоставленных администрацией городского округа Заречный Управлению, применялись данные Фонда государственной кадастровой оценки.</w:t>
      </w:r>
    </w:p>
    <w:p w14:paraId="81000000">
      <w:pPr>
        <w:ind w:firstLine="700"/>
        <w:jc w:val="both"/>
        <w:rPr>
          <w:rFonts w:ascii="Liberation Serif" w:hAnsi="Liberation Serif"/>
          <w:sz w:val="28"/>
        </w:rPr>
      </w:pPr>
      <w:r>
        <w:rPr>
          <w:rFonts w:ascii="Liberation Serif" w:hAnsi="Liberation Serif"/>
          <w:color w:val="000000"/>
          <w:sz w:val="28"/>
        </w:rPr>
        <w:t>Объекты учета, стоимость которых нельзя оценить и которые в связи с этим не признаются в бюджетном учете в Управлении отсутствуют.</w:t>
      </w:r>
    </w:p>
    <w:p w14:paraId="82000000">
      <w:pPr>
        <w:ind w:firstLine="700"/>
        <w:jc w:val="both"/>
        <w:rPr>
          <w:rFonts w:ascii="Liberation Serif" w:hAnsi="Liberation Serif"/>
          <w:sz w:val="28"/>
        </w:rPr>
      </w:pPr>
      <w:r>
        <w:rPr>
          <w:rFonts w:ascii="Liberation Serif" w:hAnsi="Liberation Serif"/>
          <w:color w:val="000000"/>
          <w:sz w:val="28"/>
        </w:rPr>
        <w:t>Абсолютная величина чистых активов неинформативна. Для того чтобы оценить финансовую состоятельность Управления, ее необходимо сравнить с порогом возможной величины чистых активов, но на сегодняшний день для учреждений госсектора нет информации о том, как определять этот порог.</w:t>
      </w:r>
    </w:p>
    <w:p w14:paraId="83000000">
      <w:pPr>
        <w:ind w:firstLine="700"/>
        <w:jc w:val="both"/>
        <w:rPr>
          <w:rFonts w:ascii="Liberation Serif" w:hAnsi="Liberation Serif"/>
          <w:sz w:val="28"/>
        </w:rPr>
      </w:pPr>
      <w:r>
        <w:rPr>
          <w:rFonts w:ascii="Liberation Serif" w:hAnsi="Liberation Serif"/>
          <w:color w:val="000000"/>
          <w:sz w:val="28"/>
        </w:rPr>
        <w:t>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численность получателей пособий и компенсаций составила </w:t>
      </w:r>
      <w:r>
        <w:rPr>
          <w:rFonts w:ascii="Liberation Serif" w:hAnsi="Liberation Serif"/>
          <w:color w:val="000000"/>
          <w:sz w:val="28"/>
        </w:rPr>
        <w:t>3</w:t>
      </w:r>
      <w:r>
        <w:rPr>
          <w:rFonts w:ascii="Liberation Serif" w:hAnsi="Liberation Serif"/>
          <w:color w:val="000000"/>
          <w:sz w:val="28"/>
        </w:rPr>
        <w:t>3</w:t>
      </w:r>
      <w:r>
        <w:rPr>
          <w:rFonts w:ascii="Liberation Serif" w:hAnsi="Liberation Serif"/>
          <w:color w:val="000000"/>
          <w:sz w:val="28"/>
        </w:rPr>
        <w:t> </w:t>
      </w:r>
      <w:r>
        <w:rPr>
          <w:rFonts w:ascii="Liberation Serif" w:hAnsi="Liberation Serif"/>
          <w:color w:val="000000"/>
          <w:sz w:val="28"/>
        </w:rPr>
        <w:t>186</w:t>
      </w:r>
      <w:r>
        <w:rPr>
          <w:rFonts w:ascii="Liberation Serif" w:hAnsi="Liberation Serif"/>
          <w:color w:val="000000"/>
          <w:sz w:val="28"/>
        </w:rPr>
        <w:t xml:space="preserve"> человека. </w:t>
      </w:r>
    </w:p>
    <w:p w14:paraId="84000000">
      <w:pPr>
        <w:ind w:firstLine="700"/>
        <w:jc w:val="both"/>
        <w:rPr>
          <w:rFonts w:ascii="Liberation Serif" w:hAnsi="Liberation Serif"/>
          <w:sz w:val="28"/>
        </w:rPr>
      </w:pPr>
      <w:r>
        <w:rPr>
          <w:rFonts w:ascii="Liberation Serif" w:hAnsi="Liberation Serif"/>
          <w:color w:val="000000"/>
          <w:sz w:val="28"/>
        </w:rPr>
        <w:t>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обслужено </w:t>
      </w:r>
      <w:r>
        <w:rPr>
          <w:rFonts w:ascii="Liberation Serif" w:hAnsi="Liberation Serif"/>
          <w:color w:val="000000"/>
          <w:sz w:val="28"/>
        </w:rPr>
        <w:t>16</w:t>
      </w:r>
      <w:r>
        <w:rPr>
          <w:rFonts w:ascii="Liberation Serif" w:hAnsi="Liberation Serif"/>
          <w:color w:val="000000"/>
          <w:sz w:val="28"/>
        </w:rPr>
        <w:t> </w:t>
      </w:r>
      <w:r>
        <w:rPr>
          <w:rFonts w:ascii="Liberation Serif" w:hAnsi="Liberation Serif"/>
          <w:color w:val="000000"/>
          <w:sz w:val="28"/>
        </w:rPr>
        <w:t>833</w:t>
      </w:r>
      <w:r>
        <w:rPr>
          <w:rFonts w:ascii="Liberation Serif" w:hAnsi="Liberation Serif"/>
          <w:color w:val="000000"/>
          <w:sz w:val="28"/>
        </w:rPr>
        <w:t xml:space="preserve"> клиентов, оказано </w:t>
      </w:r>
      <w:r>
        <w:rPr>
          <w:rFonts w:ascii="Liberation Serif" w:hAnsi="Liberation Serif"/>
          <w:color w:val="000000"/>
          <w:sz w:val="28"/>
        </w:rPr>
        <w:t>28</w:t>
      </w:r>
      <w:r>
        <w:rPr>
          <w:rFonts w:ascii="Liberation Serif" w:hAnsi="Liberation Serif"/>
          <w:color w:val="000000"/>
          <w:sz w:val="28"/>
        </w:rPr>
        <w:t> </w:t>
      </w:r>
      <w:r>
        <w:rPr>
          <w:rFonts w:ascii="Liberation Serif" w:hAnsi="Liberation Serif"/>
          <w:color w:val="000000"/>
          <w:sz w:val="28"/>
        </w:rPr>
        <w:t>864</w:t>
      </w:r>
      <w:r>
        <w:rPr>
          <w:rFonts w:ascii="Liberation Serif" w:hAnsi="Liberation Serif"/>
          <w:color w:val="000000"/>
          <w:sz w:val="28"/>
        </w:rPr>
        <w:t> социальных услуг.</w:t>
      </w:r>
    </w:p>
    <w:p w14:paraId="85000000">
      <w:pPr>
        <w:ind w:firstLine="700"/>
        <w:jc w:val="both"/>
        <w:rPr>
          <w:rFonts w:ascii="Liberation Serif" w:hAnsi="Liberation Serif"/>
          <w:sz w:val="28"/>
        </w:rPr>
      </w:pPr>
      <w:r>
        <w:rPr>
          <w:rFonts w:ascii="Liberation Serif" w:hAnsi="Liberation Serif"/>
          <w:color w:val="000000"/>
          <w:sz w:val="28"/>
        </w:rPr>
        <w:t>В соответствии с Федеральным</w:t>
      </w:r>
      <w:r>
        <w:rPr>
          <w:rFonts w:ascii="Liberation Serif" w:hAnsi="Liberation Serif"/>
          <w:color w:val="000000"/>
          <w:sz w:val="28"/>
        </w:rPr>
        <w:t xml:space="preserve"> законом от 9 февраля 2009 года № 8-ФЗ «Об обеспечении доступа к информации о деятельности государственных органов и органов местного самоуправления» Управление социальной политики имеет официальный сайт tusp10.msp.midural.ru, который создан и работает в сети «Интернет». </w:t>
      </w:r>
    </w:p>
    <w:p w14:paraId="86000000">
      <w:pPr>
        <w:ind w:firstLine="700"/>
        <w:jc w:val="both"/>
        <w:rPr>
          <w:rFonts w:ascii="Liberation Serif" w:hAnsi="Liberation Serif"/>
          <w:sz w:val="28"/>
        </w:rPr>
      </w:pPr>
      <w:r>
        <w:rPr>
          <w:rFonts w:ascii="Liberation Serif" w:hAnsi="Liberation Serif"/>
          <w:color w:val="000000"/>
          <w:sz w:val="28"/>
        </w:rPr>
        <w:t>Для обеспечения своевременного размещения и обновления информации на официальном сайте о деятельности Управления, в соответствии с утвержденными перечнями информации и установленной архитектурой официального портала Министерства социальной политики Свердловской области, Управлением издан приказ от 30.05.2018 № 646 «Об организации работы официального сайта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10».</w:t>
      </w:r>
    </w:p>
    <w:p w14:paraId="87000000">
      <w:pPr>
        <w:ind w:firstLine="700"/>
        <w:jc w:val="both"/>
        <w:rPr>
          <w:rFonts w:ascii="Liberation Serif" w:hAnsi="Liberation Serif"/>
          <w:sz w:val="28"/>
        </w:rPr>
      </w:pPr>
      <w:r>
        <w:rPr>
          <w:rFonts w:ascii="Liberation Serif" w:hAnsi="Liberation Serif"/>
          <w:color w:val="000000"/>
          <w:sz w:val="28"/>
        </w:rPr>
        <w:t>На сайте размещена актуальная информация об Управлении и его деятельности, в том числе: положение и регламент, устанавливающие полномочия, задачи и функции Управления, организационная структура Управления, сведения о руководителях и специалистах Управления, нормативные правовые акты, перечень государственных услуг, оказываемых Управлением в электронном виде и с участием МФЦ, информация о мерах социальной поддержки детей-сирот и детей, оставшихся без попечения родителей, и семей, принявших на воспитание детей, информация о предоставлении бесплатной юридической помощи, форма обращения граждан, порядок и время приема граждан, отчеты о деятельности Управления, информация о результатах проверок, проведенных в Управлении, сведения о противодействии коррупции, контактные данные Управления и другая информация. Регулярно размещается новостная информация.</w:t>
      </w:r>
    </w:p>
    <w:p w14:paraId="88000000">
      <w:pPr>
        <w:ind w:firstLine="700"/>
        <w:jc w:val="both"/>
        <w:rPr>
          <w:rFonts w:ascii="Liberation Serif" w:hAnsi="Liberation Serif"/>
          <w:color w:val="000000"/>
          <w:sz w:val="28"/>
        </w:rPr>
      </w:pPr>
      <w:r>
        <w:rPr>
          <w:rFonts w:ascii="Liberation Serif" w:hAnsi="Liberation Serif"/>
          <w:color w:val="000000"/>
          <w:sz w:val="28"/>
        </w:rPr>
        <w:t>В Управлении с ноября 2014 года установлен информационный терминал VP420MT Slim с инновационным дизайном и сенсорным экранным интерфейсом, что представляет собой гибкие возможности приспособления под нужды маломобильных граждан в широком спектре сенсорных решений. Установлены электронные табло «Бегущая строка» с WiFi. На табло выводится краткая оперативная информация для населения.</w:t>
      </w:r>
    </w:p>
    <w:p w14:paraId="89000000">
      <w:pPr>
        <w:ind w:firstLine="700"/>
        <w:jc w:val="both"/>
        <w:rPr>
          <w:rFonts w:ascii="Liberation Serif" w:hAnsi="Liberation Serif"/>
          <w:sz w:val="28"/>
        </w:rPr>
      </w:pPr>
      <w:r>
        <w:rPr>
          <w:rFonts w:ascii="Liberation Serif" w:hAnsi="Liberation Serif"/>
          <w:sz w:val="28"/>
        </w:rPr>
        <w:t>В Управлении установлен Информационный киоск УЗВТ, позволяющий работать с порталом Государственных услуг Российской Федерации.</w:t>
      </w:r>
    </w:p>
    <w:p w14:paraId="8A000000">
      <w:pPr>
        <w:ind w:firstLine="700"/>
        <w:jc w:val="both"/>
        <w:rPr>
          <w:rFonts w:ascii="Liberation Serif" w:hAnsi="Liberation Serif"/>
          <w:sz w:val="28"/>
        </w:rPr>
      </w:pPr>
      <w:r>
        <w:rPr>
          <w:rFonts w:ascii="Liberation Serif" w:hAnsi="Liberation Serif"/>
          <w:color w:val="000000"/>
          <w:sz w:val="28"/>
        </w:rPr>
        <w:t>В Управлении оформлены информационные стенды, содержащие информацию по мерам социальной поддержки различных категорий граждан. Наиболее подробная информация размещается о мерах социальной поддержки различным категориям граждан, о порядке назначения социальных выплат и компенсаций, информация для лиц с ограниченными возможностями здоровья, по защите прав и законных интересов недееспособных граждан, по мерам социальной поддержки детей-сирот и детей, оставшихся без попечения родителей, по защите имущественных и жилищных прав несовершеннолетних, по вопросам получения сертификата на областной материнский (семейный) капитал, реализации средств ОМСК, устройства детей, оставшихся без попечения родителей, в замещающие семьи, о предоставлении социального обслуживания, о порядке присвоения званий «Ветеран труда» и «Ветеран труда Свердловской области», о государственных услугах, предоставляемых через МФЦ и другое. Своевременно актуализируются все изменения и дополнения, внесенные в законы социальной направленности в течение отчетного периода.</w:t>
      </w:r>
    </w:p>
    <w:p w14:paraId="8B000000">
      <w:pPr>
        <w:ind w:firstLine="700"/>
        <w:jc w:val="both"/>
        <w:rPr>
          <w:rFonts w:ascii="Liberation Serif" w:hAnsi="Liberation Serif"/>
          <w:color w:val="000000"/>
          <w:sz w:val="28"/>
        </w:rPr>
      </w:pPr>
      <w:r>
        <w:rPr>
          <w:rFonts w:ascii="Liberation Serif" w:hAnsi="Liberation Serif"/>
          <w:color w:val="000000"/>
          <w:sz w:val="28"/>
        </w:rPr>
        <w:t>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в Министерство социальной политики Свердловской области </w:t>
      </w:r>
      <w:r>
        <w:rPr>
          <w:rFonts w:ascii="Liberation Serif" w:hAnsi="Liberation Serif"/>
          <w:color w:val="000000"/>
          <w:sz w:val="28"/>
        </w:rPr>
        <w:t>обоснованных</w:t>
      </w:r>
      <w:r>
        <w:rPr>
          <w:rFonts w:ascii="Liberation Serif" w:hAnsi="Liberation Serif"/>
          <w:color w:val="000000"/>
          <w:sz w:val="28"/>
        </w:rPr>
        <w:t xml:space="preserve"> жалоб на действия (бездействие) Управления</w:t>
      </w:r>
      <w:r>
        <w:rPr>
          <w:rFonts w:ascii="Liberation Serif" w:hAnsi="Liberation Serif"/>
          <w:color w:val="000000"/>
          <w:sz w:val="28"/>
        </w:rPr>
        <w:t xml:space="preserve"> не поступало</w:t>
      </w:r>
      <w:r>
        <w:rPr>
          <w:rFonts w:ascii="Liberation Serif" w:hAnsi="Liberation Serif"/>
          <w:color w:val="000000"/>
          <w:sz w:val="28"/>
        </w:rPr>
        <w:t xml:space="preserve">. </w:t>
      </w:r>
    </w:p>
    <w:p w14:paraId="8C000000">
      <w:pPr>
        <w:ind w:firstLine="700"/>
        <w:jc w:val="both"/>
        <w:rPr>
          <w:rFonts w:ascii="Liberation Serif" w:hAnsi="Liberation Serif"/>
          <w:sz w:val="28"/>
        </w:rPr>
      </w:pPr>
      <w:r>
        <w:rPr>
          <w:rFonts w:ascii="Liberation Serif" w:hAnsi="Liberation Serif"/>
          <w:color w:val="000000"/>
          <w:sz w:val="28"/>
        </w:rPr>
        <w:t>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доля граждан, получивших меры социальной поддержки, в общей численности граждан, имеющих право на соответствующие меры социальной поддержки и обратившихся в Управление составила 100%.</w:t>
      </w:r>
    </w:p>
    <w:p w14:paraId="8D000000">
      <w:pPr>
        <w:ind w:firstLine="700"/>
        <w:jc w:val="both"/>
        <w:rPr>
          <w:rFonts w:ascii="Liberation Serif" w:hAnsi="Liberation Serif"/>
          <w:color w:val="000000"/>
          <w:sz w:val="28"/>
        </w:rPr>
      </w:pPr>
      <w:r>
        <w:rPr>
          <w:rFonts w:ascii="Liberation Serif" w:hAnsi="Liberation Serif"/>
          <w:color w:val="000000"/>
          <w:sz w:val="28"/>
        </w:rPr>
        <w:t xml:space="preserve">В рамках оптимизации работы, по повышению качества, предоставляемых гражданам государственных услуг, обеспечивается предоставление государственных услуг по принципу «одного окна». С этой целью осуществляется взаимодействие с государственным бюджетным учреждением Свердловской области «Многофункциональный центр предоставления государственных и муниципальных услуг». В связи с работой Многофункционального центра, в Управлении ведется прием населения два раза в неделю. За отчетный </w:t>
      </w:r>
      <w:r>
        <w:rPr>
          <w:rFonts w:ascii="Liberation Serif" w:hAnsi="Liberation Serif"/>
          <w:color w:val="000000"/>
          <w:sz w:val="28"/>
        </w:rPr>
        <w:t>период</w:t>
      </w:r>
      <w:r>
        <w:rPr>
          <w:rFonts w:ascii="Liberation Serif" w:hAnsi="Liberation Serif"/>
          <w:color w:val="000000"/>
          <w:sz w:val="28"/>
        </w:rPr>
        <w:t xml:space="preserve"> через Многофункциональный центр</w:t>
      </w:r>
      <w:r>
        <w:rPr>
          <w:rFonts w:ascii="Liberation Serif" w:hAnsi="Liberation Serif"/>
          <w:color w:val="000000"/>
          <w:sz w:val="28"/>
        </w:rPr>
        <w:t xml:space="preserve"> подано 4</w:t>
      </w:r>
      <w:r>
        <w:rPr>
          <w:rFonts w:ascii="Liberation Serif" w:hAnsi="Liberation Serif"/>
          <w:color w:val="000000"/>
          <w:sz w:val="28"/>
        </w:rPr>
        <w:t>0</w:t>
      </w:r>
      <w:r>
        <w:rPr>
          <w:rFonts w:ascii="Liberation Serif" w:hAnsi="Liberation Serif"/>
          <w:color w:val="000000"/>
          <w:sz w:val="28"/>
        </w:rPr>
        <w:t>,</w:t>
      </w:r>
      <w:r>
        <w:rPr>
          <w:rFonts w:ascii="Liberation Serif" w:hAnsi="Liberation Serif"/>
          <w:color w:val="000000"/>
          <w:sz w:val="28"/>
        </w:rPr>
        <w:t>3</w:t>
      </w:r>
      <w:r>
        <w:rPr>
          <w:rFonts w:ascii="Liberation Serif" w:hAnsi="Liberation Serif"/>
          <w:color w:val="000000"/>
          <w:sz w:val="28"/>
        </w:rPr>
        <w:t>% заявлений, через единую платформу государственных услуг -</w:t>
      </w:r>
      <w:r>
        <w:rPr>
          <w:rFonts w:ascii="Liberation Serif" w:hAnsi="Liberation Serif"/>
          <w:color w:val="000000"/>
          <w:sz w:val="28"/>
        </w:rPr>
        <w:t xml:space="preserve"> </w:t>
      </w:r>
      <w:r>
        <w:rPr>
          <w:rFonts w:ascii="Liberation Serif" w:hAnsi="Liberation Serif"/>
          <w:color w:val="000000"/>
          <w:sz w:val="28"/>
        </w:rPr>
        <w:t>34</w:t>
      </w:r>
      <w:r>
        <w:rPr>
          <w:rFonts w:ascii="Liberation Serif" w:hAnsi="Liberation Serif"/>
          <w:color w:val="000000"/>
          <w:sz w:val="28"/>
        </w:rPr>
        <w:t>,</w:t>
      </w:r>
      <w:r>
        <w:rPr>
          <w:rFonts w:ascii="Liberation Serif" w:hAnsi="Liberation Serif"/>
          <w:color w:val="000000"/>
          <w:sz w:val="28"/>
        </w:rPr>
        <w:t>3</w:t>
      </w:r>
      <w:r>
        <w:rPr>
          <w:rFonts w:ascii="Liberation Serif" w:hAnsi="Liberation Serif"/>
          <w:color w:val="000000"/>
          <w:sz w:val="28"/>
        </w:rPr>
        <w:t>% заявлений, через управление – 25,4% заявлений.</w:t>
      </w:r>
    </w:p>
    <w:p w14:paraId="8E000000">
      <w:pPr>
        <w:ind w:firstLine="700"/>
        <w:jc w:val="both"/>
        <w:rPr>
          <w:rFonts w:ascii="Liberation Serif" w:hAnsi="Liberation Serif"/>
          <w:sz w:val="28"/>
        </w:rPr>
      </w:pPr>
      <w:r>
        <w:rPr>
          <w:rFonts w:ascii="Liberation Serif" w:hAnsi="Liberation Serif"/>
          <w:color w:val="000000"/>
          <w:sz w:val="28"/>
        </w:rPr>
        <w:t>В соответствии с планом работы на 202</w:t>
      </w:r>
      <w:r>
        <w:rPr>
          <w:rFonts w:ascii="Liberation Serif" w:hAnsi="Liberation Serif"/>
          <w:color w:val="000000"/>
          <w:sz w:val="28"/>
        </w:rPr>
        <w:t>4</w:t>
      </w:r>
      <w:r>
        <w:rPr>
          <w:rFonts w:ascii="Liberation Serif" w:hAnsi="Liberation Serif"/>
          <w:color w:val="000000"/>
          <w:sz w:val="28"/>
        </w:rPr>
        <w:t xml:space="preserve"> год в местных СМИ (газеты «Асбест Ревю», «Асбест-Инфо», «Асбестовский рабочий», «Малышевская газета», «ТВком-Асбест»), «NewТайм», «МFL», «Сорока», «Новое знамя» пгт. Белоярский, газета зам. Главы Белоярского р-на, «Любимый город «Заречный»», «Пятница Провинциальная» г. Заречный, «Верхнее Дуброво», «Вестник Уральского» подготовлены и опубликованы статьи, пресс- релизы, анонсы.</w:t>
      </w:r>
    </w:p>
    <w:p w14:paraId="8F000000">
      <w:pPr>
        <w:ind w:firstLine="700"/>
        <w:jc w:val="both"/>
        <w:rPr>
          <w:rFonts w:ascii="Liberation Serif" w:hAnsi="Liberation Serif"/>
          <w:sz w:val="28"/>
        </w:rPr>
      </w:pPr>
      <w:r>
        <w:rPr>
          <w:rFonts w:ascii="Liberation Serif" w:hAnsi="Liberation Serif"/>
          <w:color w:val="000000"/>
          <w:sz w:val="28"/>
        </w:rPr>
        <w:t xml:space="preserve">Также для информирования населения проводится распространение информационных материалов: изготавливаются буклеты простым печатным способом по всем направлениям работы Управления и распространяются через учреждения социальной защиты и обслуживания населения, администрацию округа, учебные организации, а также выдаются на личных приемах граждан (буклеты, брошюры, памятки). </w:t>
      </w:r>
    </w:p>
    <w:p w14:paraId="90000000">
      <w:pPr>
        <w:ind w:firstLine="700"/>
        <w:jc w:val="both"/>
        <w:rPr>
          <w:rFonts w:ascii="Liberation Serif" w:hAnsi="Liberation Serif"/>
          <w:sz w:val="28"/>
        </w:rPr>
      </w:pPr>
      <w:r>
        <w:rPr>
          <w:rFonts w:ascii="Liberation Serif" w:hAnsi="Liberation Serif"/>
          <w:color w:val="000000"/>
          <w:sz w:val="28"/>
        </w:rPr>
        <w:t>Реализация законов и программ социальной направленности проходит во взаимодействии с общественными организациями. Проводится работа в форме встреч, круглых столов, совещаний с общественными организациями:</w:t>
      </w:r>
    </w:p>
    <w:p w14:paraId="91000000">
      <w:pPr>
        <w:ind w:firstLine="700"/>
        <w:jc w:val="both"/>
        <w:rPr>
          <w:rFonts w:ascii="Liberation Serif" w:hAnsi="Liberation Serif"/>
          <w:sz w:val="28"/>
        </w:rPr>
      </w:pPr>
      <w:r>
        <w:rPr>
          <w:rFonts w:ascii="Liberation Serif" w:hAnsi="Liberation Serif"/>
          <w:color w:val="000000"/>
          <w:sz w:val="28"/>
        </w:rPr>
        <w:t>Асбестовское отделение общероссийской общественной организации «Всероссийской общество инвалидов» в Свердловской области;</w:t>
      </w:r>
    </w:p>
    <w:p w14:paraId="92000000">
      <w:pPr>
        <w:ind w:firstLine="700"/>
        <w:jc w:val="both"/>
        <w:rPr>
          <w:rFonts w:ascii="Liberation Serif" w:hAnsi="Liberation Serif"/>
          <w:sz w:val="28"/>
        </w:rPr>
      </w:pPr>
      <w:r>
        <w:rPr>
          <w:rFonts w:ascii="Liberation Serif" w:hAnsi="Liberation Serif"/>
          <w:color w:val="000000"/>
          <w:sz w:val="28"/>
        </w:rPr>
        <w:t>Заречная городская общественная организация общероссийской общественной организации «Всероссийское общество инвалидов»;</w:t>
      </w:r>
    </w:p>
    <w:p w14:paraId="93000000">
      <w:pPr>
        <w:ind w:firstLine="700"/>
        <w:jc w:val="both"/>
        <w:rPr>
          <w:rFonts w:ascii="Liberation Serif" w:hAnsi="Liberation Serif"/>
          <w:sz w:val="28"/>
        </w:rPr>
      </w:pPr>
      <w:r>
        <w:rPr>
          <w:rFonts w:ascii="Liberation Serif" w:hAnsi="Liberation Serif"/>
          <w:color w:val="000000"/>
          <w:sz w:val="28"/>
        </w:rPr>
        <w:t>Асбестовское отделение общероссийской общественной организации ветеранов войны, труда, боевых действий, государственной службы и пенсионеров.</w:t>
      </w:r>
    </w:p>
    <w:p w14:paraId="94000000">
      <w:pPr>
        <w:ind w:firstLine="700"/>
        <w:jc w:val="both"/>
        <w:rPr>
          <w:rFonts w:ascii="Liberation Serif" w:hAnsi="Liberation Serif"/>
          <w:sz w:val="28"/>
        </w:rPr>
      </w:pPr>
      <w:r>
        <w:rPr>
          <w:rFonts w:ascii="Liberation Serif" w:hAnsi="Liberation Serif"/>
          <w:color w:val="000000"/>
          <w:sz w:val="28"/>
        </w:rPr>
        <w:t>Совет ветеранов войны и труда Белоярского городского округа (11 территориальных советов ветеранов);</w:t>
      </w:r>
    </w:p>
    <w:p w14:paraId="95000000">
      <w:pPr>
        <w:ind w:firstLine="700"/>
        <w:jc w:val="both"/>
        <w:rPr>
          <w:rFonts w:ascii="Liberation Serif" w:hAnsi="Liberation Serif"/>
          <w:sz w:val="28"/>
        </w:rPr>
      </w:pPr>
      <w:r>
        <w:rPr>
          <w:rFonts w:ascii="Liberation Serif" w:hAnsi="Liberation Serif"/>
          <w:color w:val="000000"/>
          <w:sz w:val="28"/>
        </w:rPr>
        <w:t>Общественная организация «Ветеран» Городского округа Заречный (ОО «Ветеран» ГО Заречный);</w:t>
      </w:r>
    </w:p>
    <w:p w14:paraId="96000000">
      <w:pPr>
        <w:ind w:firstLine="700"/>
        <w:jc w:val="both"/>
        <w:rPr>
          <w:rFonts w:ascii="Liberation Serif" w:hAnsi="Liberation Serif"/>
          <w:sz w:val="28"/>
        </w:rPr>
      </w:pPr>
      <w:r>
        <w:rPr>
          <w:rFonts w:ascii="Liberation Serif" w:hAnsi="Liberation Serif"/>
          <w:color w:val="000000"/>
          <w:sz w:val="28"/>
        </w:rPr>
        <w:t>АФ СРОО «Память сердца. Дети погибших защитников Отечества».</w:t>
      </w:r>
    </w:p>
    <w:p w14:paraId="97000000">
      <w:pPr>
        <w:ind w:firstLine="700"/>
        <w:rPr>
          <w:rFonts w:ascii="Liberation Serif" w:hAnsi="Liberation Serif"/>
          <w:sz w:val="28"/>
        </w:rPr>
      </w:pPr>
      <w:r>
        <w:rPr>
          <w:rFonts w:ascii="Liberation Serif" w:hAnsi="Liberation Serif"/>
          <w:color w:val="000000"/>
          <w:sz w:val="28"/>
        </w:rPr>
        <w:t>Общественная организация «Память сердца» (Дети войны»);</w:t>
      </w:r>
    </w:p>
    <w:p w14:paraId="98000000">
      <w:pPr>
        <w:ind w:firstLine="700"/>
        <w:jc w:val="both"/>
        <w:rPr>
          <w:rFonts w:ascii="Liberation Serif" w:hAnsi="Liberation Serif"/>
          <w:sz w:val="28"/>
        </w:rPr>
      </w:pPr>
      <w:r>
        <w:rPr>
          <w:rFonts w:ascii="Liberation Serif" w:hAnsi="Liberation Serif"/>
          <w:color w:val="000000"/>
          <w:sz w:val="28"/>
        </w:rPr>
        <w:t>Асбестовское местное городское отделение «Российской общественной организации инвалидов войн и военных конфликтов».</w:t>
      </w:r>
    </w:p>
    <w:p w14:paraId="99000000">
      <w:pPr>
        <w:ind w:firstLine="700"/>
        <w:jc w:val="both"/>
        <w:rPr>
          <w:rFonts w:ascii="Liberation Serif" w:hAnsi="Liberation Serif"/>
          <w:sz w:val="28"/>
        </w:rPr>
      </w:pPr>
      <w:r>
        <w:rPr>
          <w:rFonts w:ascii="Liberation Serif" w:hAnsi="Liberation Serif"/>
          <w:color w:val="000000"/>
          <w:sz w:val="28"/>
        </w:rPr>
        <w:t>Асбестовская местная организация «Общероссийской общественной организации инвалидов Союз «Чернобыль» России».</w:t>
      </w:r>
    </w:p>
    <w:p w14:paraId="9A000000">
      <w:pPr>
        <w:ind w:firstLine="700"/>
        <w:jc w:val="both"/>
        <w:rPr>
          <w:rFonts w:ascii="Liberation Serif" w:hAnsi="Liberation Serif"/>
          <w:sz w:val="28"/>
        </w:rPr>
      </w:pPr>
      <w:r>
        <w:rPr>
          <w:rFonts w:ascii="Liberation Serif" w:hAnsi="Liberation Serif"/>
          <w:color w:val="000000"/>
          <w:sz w:val="28"/>
        </w:rPr>
        <w:t>Совет общественных организаций городского округа Рефтинский.</w:t>
      </w:r>
    </w:p>
    <w:p w14:paraId="9B000000">
      <w:pPr>
        <w:ind w:firstLine="700"/>
        <w:jc w:val="both"/>
        <w:rPr>
          <w:rFonts w:ascii="Liberation Serif" w:hAnsi="Liberation Serif"/>
          <w:sz w:val="28"/>
        </w:rPr>
      </w:pPr>
      <w:r>
        <w:rPr>
          <w:rFonts w:ascii="Liberation Serif" w:hAnsi="Liberation Serif"/>
          <w:color w:val="000000"/>
          <w:sz w:val="28"/>
        </w:rPr>
        <w:t>Общественное движение «Совет ветеранов» Малышевского городского округа.</w:t>
      </w:r>
    </w:p>
    <w:p w14:paraId="9C000000">
      <w:pPr>
        <w:ind w:firstLine="700"/>
        <w:jc w:val="both"/>
        <w:rPr>
          <w:rFonts w:ascii="Liberation Serif" w:hAnsi="Liberation Serif"/>
          <w:sz w:val="28"/>
        </w:rPr>
      </w:pPr>
      <w:r>
        <w:rPr>
          <w:rFonts w:ascii="Liberation Serif" w:hAnsi="Liberation Serif"/>
          <w:color w:val="000000"/>
          <w:sz w:val="28"/>
        </w:rPr>
        <w:t>Общественная организация ветеранов социальной службы.</w:t>
      </w:r>
    </w:p>
    <w:p w14:paraId="9D000000">
      <w:pPr>
        <w:ind w:firstLine="700"/>
        <w:jc w:val="both"/>
        <w:rPr>
          <w:rFonts w:ascii="Liberation Serif" w:hAnsi="Liberation Serif"/>
          <w:sz w:val="28"/>
        </w:rPr>
      </w:pPr>
      <w:r>
        <w:rPr>
          <w:rFonts w:ascii="Liberation Serif" w:hAnsi="Liberation Serif"/>
          <w:color w:val="000000"/>
          <w:sz w:val="28"/>
        </w:rPr>
        <w:t>Асбестовское, Белоярское, Заречное городские общественные организации общероссийской общественной организации «Всероссийское общество слепых»;</w:t>
      </w:r>
    </w:p>
    <w:p w14:paraId="9E000000">
      <w:pPr>
        <w:ind w:firstLine="700"/>
        <w:jc w:val="both"/>
        <w:rPr>
          <w:rFonts w:ascii="Liberation Serif" w:hAnsi="Liberation Serif"/>
          <w:sz w:val="28"/>
        </w:rPr>
      </w:pPr>
      <w:r>
        <w:rPr>
          <w:rFonts w:ascii="Liberation Serif" w:hAnsi="Liberation Serif"/>
          <w:color w:val="000000"/>
          <w:sz w:val="28"/>
        </w:rPr>
        <w:t>ОО «Чернобыль-помощь»;</w:t>
      </w:r>
    </w:p>
    <w:p w14:paraId="9F000000">
      <w:pPr>
        <w:ind w:firstLine="700"/>
        <w:jc w:val="both"/>
        <w:rPr>
          <w:rFonts w:ascii="Liberation Serif" w:hAnsi="Liberation Serif"/>
          <w:sz w:val="28"/>
        </w:rPr>
      </w:pPr>
      <w:r>
        <w:rPr>
          <w:rFonts w:ascii="Liberation Serif" w:hAnsi="Liberation Serif"/>
          <w:color w:val="000000"/>
          <w:sz w:val="28"/>
        </w:rPr>
        <w:t>Комитет солдатских матерей г.Заречный;</w:t>
      </w:r>
    </w:p>
    <w:p w14:paraId="A0000000">
      <w:pPr>
        <w:ind w:firstLine="700"/>
        <w:jc w:val="both"/>
        <w:rPr>
          <w:rFonts w:ascii="Liberation Serif" w:hAnsi="Liberation Serif"/>
          <w:sz w:val="28"/>
        </w:rPr>
      </w:pPr>
      <w:r>
        <w:rPr>
          <w:rFonts w:ascii="Liberation Serif" w:hAnsi="Liberation Serif"/>
          <w:color w:val="000000"/>
          <w:sz w:val="28"/>
        </w:rPr>
        <w:t>Свердловская областная общественная организация соотечественников и вынужденных переселенцев «Уральский дом»;</w:t>
      </w:r>
    </w:p>
    <w:p w14:paraId="A1000000">
      <w:pPr>
        <w:ind w:firstLine="700"/>
        <w:jc w:val="both"/>
        <w:rPr>
          <w:rFonts w:ascii="Liberation Serif" w:hAnsi="Liberation Serif"/>
          <w:sz w:val="28"/>
        </w:rPr>
      </w:pPr>
      <w:r>
        <w:rPr>
          <w:rFonts w:ascii="Liberation Serif" w:hAnsi="Liberation Serif"/>
          <w:color w:val="000000"/>
          <w:sz w:val="28"/>
        </w:rPr>
        <w:t>Казачье общество «Хутор во имя Святого пророка Божия Илии»;</w:t>
      </w:r>
    </w:p>
    <w:p w14:paraId="A2000000">
      <w:pPr>
        <w:ind w:firstLine="700"/>
        <w:jc w:val="both"/>
        <w:rPr>
          <w:rFonts w:ascii="Liberation Serif" w:hAnsi="Liberation Serif"/>
          <w:sz w:val="28"/>
        </w:rPr>
      </w:pPr>
      <w:r>
        <w:rPr>
          <w:rFonts w:ascii="Liberation Serif" w:hAnsi="Liberation Serif"/>
          <w:color w:val="000000"/>
          <w:sz w:val="28"/>
        </w:rPr>
        <w:t>Ассоциация жертв политических репрессий;</w:t>
      </w:r>
    </w:p>
    <w:p w14:paraId="A3000000">
      <w:pPr>
        <w:ind w:firstLine="700"/>
        <w:jc w:val="both"/>
        <w:rPr>
          <w:rFonts w:ascii="Liberation Serif" w:hAnsi="Liberation Serif"/>
          <w:sz w:val="28"/>
        </w:rPr>
      </w:pPr>
      <w:r>
        <w:rPr>
          <w:rFonts w:ascii="Liberation Serif" w:hAnsi="Liberation Serif"/>
          <w:color w:val="000000"/>
          <w:sz w:val="28"/>
        </w:rPr>
        <w:t>Совет ветеранов городского округа Верхнее Дуброво;</w:t>
      </w:r>
    </w:p>
    <w:p w14:paraId="A4000000">
      <w:pPr>
        <w:ind w:firstLine="700"/>
        <w:jc w:val="both"/>
        <w:rPr>
          <w:rFonts w:ascii="Liberation Serif" w:hAnsi="Liberation Serif"/>
          <w:color w:val="000000"/>
          <w:sz w:val="28"/>
        </w:rPr>
      </w:pPr>
      <w:r>
        <w:rPr>
          <w:rFonts w:ascii="Liberation Serif" w:hAnsi="Liberation Serif"/>
          <w:color w:val="000000"/>
          <w:sz w:val="28"/>
        </w:rPr>
        <w:t xml:space="preserve">Совет ветеранов муниципальное </w:t>
      </w:r>
      <w:r>
        <w:rPr>
          <w:rFonts w:ascii="Liberation Serif" w:hAnsi="Liberation Serif"/>
          <w:color w:val="000000"/>
          <w:sz w:val="28"/>
        </w:rPr>
        <w:t>образование «поселок Уральский»;</w:t>
      </w:r>
    </w:p>
    <w:p w14:paraId="A5000000">
      <w:pPr>
        <w:ind w:firstLine="700"/>
        <w:jc w:val="both"/>
        <w:rPr>
          <w:rFonts w:ascii="Liberation Serif" w:hAnsi="Liberation Serif"/>
          <w:sz w:val="28"/>
        </w:rPr>
      </w:pPr>
      <w:r>
        <w:rPr>
          <w:rFonts w:ascii="Liberation Serif" w:hAnsi="Liberation Serif"/>
          <w:color w:val="000000"/>
          <w:sz w:val="28"/>
        </w:rPr>
        <w:t>Всероссийское общественное движение «Отцы России».</w:t>
      </w:r>
    </w:p>
    <w:p w14:paraId="A6000000">
      <w:pPr>
        <w:ind w:firstLine="700"/>
        <w:jc w:val="both"/>
        <w:rPr>
          <w:rFonts w:ascii="Liberation Serif" w:hAnsi="Liberation Serif"/>
          <w:sz w:val="28"/>
        </w:rPr>
      </w:pPr>
      <w:r>
        <w:rPr>
          <w:rFonts w:ascii="Liberation Serif" w:hAnsi="Liberation Serif"/>
          <w:color w:val="000000"/>
          <w:sz w:val="28"/>
        </w:rPr>
        <w:t>Управление является координатором в организации и проведении социально-значимых мероприятий, утвержденных Министерством социальной политики, которые реализуются по следующим ключевым направлениям:</w:t>
      </w:r>
    </w:p>
    <w:p w14:paraId="A7000000">
      <w:pPr>
        <w:ind w:firstLine="700"/>
        <w:jc w:val="both"/>
        <w:rPr>
          <w:rFonts w:ascii="Liberation Serif" w:hAnsi="Liberation Serif"/>
          <w:sz w:val="28"/>
        </w:rPr>
      </w:pPr>
      <w:r>
        <w:rPr>
          <w:rFonts w:ascii="Liberation Serif" w:hAnsi="Liberation Serif"/>
          <w:color w:val="000000"/>
          <w:sz w:val="28"/>
        </w:rPr>
        <w:t>проведение ежегодных традиционных мероприятий, связанных со знаменательными датами;</w:t>
      </w:r>
    </w:p>
    <w:p w14:paraId="A8000000">
      <w:pPr>
        <w:ind w:firstLine="700"/>
        <w:jc w:val="both"/>
        <w:rPr>
          <w:rFonts w:ascii="Liberation Serif" w:hAnsi="Liberation Serif"/>
          <w:sz w:val="28"/>
        </w:rPr>
      </w:pPr>
      <w:r>
        <w:rPr>
          <w:rFonts w:ascii="Liberation Serif" w:hAnsi="Liberation Serif"/>
          <w:color w:val="000000"/>
          <w:sz w:val="28"/>
        </w:rPr>
        <w:t>формирование системы комплексной профилактики социального неблагополучия семей на основе межведомственного взаимодействия, укрепление и пропаганда семейных ценностей, повышение престижа социально благополучной семьи, повышения роли материнства, отцовства, детства, обеспечение приоритета семейного устройства детей-сирот и детей, оставшихся без попечения родителей, развитие института приемной семьи;</w:t>
      </w:r>
    </w:p>
    <w:p w14:paraId="A9000000">
      <w:pPr>
        <w:ind w:firstLine="700" w:right="40"/>
        <w:jc w:val="both"/>
        <w:rPr>
          <w:rFonts w:ascii="Liberation Serif" w:hAnsi="Liberation Serif"/>
          <w:sz w:val="28"/>
        </w:rPr>
      </w:pPr>
      <w:r>
        <w:rPr>
          <w:rFonts w:ascii="Liberation Serif" w:hAnsi="Liberation Serif"/>
          <w:color w:val="000000"/>
          <w:sz w:val="28"/>
        </w:rPr>
        <w:t>создание условий для активного, независимого образа жизни инвалидов, содействие социальной интеграции инвалидов, формирование толерантного отношения общества к проблемам инвалидов;</w:t>
      </w:r>
    </w:p>
    <w:p w14:paraId="AA000000">
      <w:pPr>
        <w:ind w:firstLine="700" w:right="40"/>
        <w:jc w:val="both"/>
        <w:rPr>
          <w:rFonts w:ascii="Liberation Serif" w:hAnsi="Liberation Serif"/>
          <w:sz w:val="28"/>
        </w:rPr>
      </w:pPr>
      <w:r>
        <w:rPr>
          <w:rFonts w:ascii="Liberation Serif" w:hAnsi="Liberation Serif"/>
          <w:color w:val="000000"/>
          <w:sz w:val="28"/>
        </w:rPr>
        <w:t>повышение качества и разнообразия социальных сервисов, предоставляемых пожилым гражданам, обеспечение условий для социальной адаптации и интеграции в общественную жизнь пожилых людей, создание условий активного долголетия.</w:t>
      </w:r>
    </w:p>
    <w:p w14:paraId="AB000000">
      <w:pPr>
        <w:ind w:firstLine="700"/>
        <w:jc w:val="both"/>
        <w:rPr>
          <w:rFonts w:ascii="Liberation Serif" w:hAnsi="Liberation Serif"/>
          <w:color w:val="000000"/>
          <w:sz w:val="28"/>
        </w:rPr>
      </w:pPr>
      <w:r>
        <w:rPr>
          <w:rFonts w:ascii="Liberation Serif" w:hAnsi="Liberation Serif"/>
          <w:color w:val="000000"/>
          <w:sz w:val="28"/>
        </w:rPr>
        <w:t>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Управлением выдано гражданам </w:t>
      </w:r>
      <w:r>
        <w:rPr>
          <w:rFonts w:ascii="Liberation Serif" w:hAnsi="Liberation Serif"/>
          <w:color w:val="000000"/>
          <w:sz w:val="28"/>
        </w:rPr>
        <w:t>5</w:t>
      </w:r>
      <w:r>
        <w:rPr>
          <w:rFonts w:ascii="Liberation Serif" w:hAnsi="Liberation Serif"/>
          <w:color w:val="000000"/>
          <w:sz w:val="28"/>
        </w:rPr>
        <w:t> </w:t>
      </w:r>
      <w:r>
        <w:rPr>
          <w:rFonts w:ascii="Liberation Serif" w:hAnsi="Liberation Serif"/>
          <w:color w:val="000000"/>
          <w:sz w:val="28"/>
        </w:rPr>
        <w:t>016</w:t>
      </w:r>
      <w:r>
        <w:rPr>
          <w:rFonts w:ascii="Liberation Serif" w:hAnsi="Liberation Serif"/>
          <w:color w:val="000000"/>
          <w:sz w:val="28"/>
        </w:rPr>
        <w:t> сертификатов на областной материнский (семейный) капитал, в том числе за 202</w:t>
      </w:r>
      <w:r>
        <w:rPr>
          <w:rFonts w:ascii="Liberation Serif" w:hAnsi="Liberation Serif"/>
          <w:color w:val="000000"/>
          <w:sz w:val="28"/>
        </w:rPr>
        <w:t>4</w:t>
      </w:r>
      <w:r>
        <w:rPr>
          <w:rFonts w:ascii="Liberation Serif" w:hAnsi="Liberation Serif"/>
          <w:color w:val="000000"/>
          <w:sz w:val="28"/>
        </w:rPr>
        <w:t xml:space="preserve"> год – </w:t>
      </w:r>
      <w:r>
        <w:rPr>
          <w:rFonts w:ascii="Liberation Serif" w:hAnsi="Liberation Serif"/>
          <w:color w:val="000000"/>
          <w:sz w:val="28"/>
        </w:rPr>
        <w:t>209</w:t>
      </w:r>
      <w:r>
        <w:rPr>
          <w:rFonts w:ascii="Liberation Serif" w:hAnsi="Liberation Serif"/>
          <w:color w:val="000000"/>
          <w:sz w:val="28"/>
        </w:rPr>
        <w:t xml:space="preserve"> сертификата. </w:t>
      </w:r>
    </w:p>
    <w:p w14:paraId="AC000000">
      <w:pPr>
        <w:ind w:firstLine="700"/>
        <w:jc w:val="both"/>
        <w:rPr>
          <w:rFonts w:ascii="Liberation Serif" w:hAnsi="Liberation Serif"/>
          <w:sz w:val="28"/>
        </w:rPr>
      </w:pPr>
      <w:r>
        <w:rPr>
          <w:rFonts w:ascii="Liberation Serif" w:hAnsi="Liberation Serif"/>
          <w:color w:val="000000"/>
          <w:sz w:val="28"/>
        </w:rPr>
        <w:t>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числится 2 </w:t>
      </w:r>
      <w:r>
        <w:rPr>
          <w:rFonts w:ascii="Liberation Serif" w:hAnsi="Liberation Serif"/>
          <w:color w:val="000000"/>
          <w:sz w:val="28"/>
        </w:rPr>
        <w:t>9</w:t>
      </w:r>
      <w:r>
        <w:rPr>
          <w:rFonts w:ascii="Liberation Serif" w:hAnsi="Liberation Serif"/>
          <w:color w:val="000000"/>
          <w:sz w:val="28"/>
        </w:rPr>
        <w:t>79</w:t>
      </w:r>
      <w:r>
        <w:rPr>
          <w:rFonts w:ascii="Liberation Serif" w:hAnsi="Liberation Serif"/>
          <w:color w:val="000000"/>
          <w:sz w:val="28"/>
        </w:rPr>
        <w:t xml:space="preserve"> многодетных семей, в этих семьях 9 </w:t>
      </w:r>
      <w:r>
        <w:rPr>
          <w:rFonts w:ascii="Liberation Serif" w:hAnsi="Liberation Serif"/>
          <w:color w:val="000000"/>
          <w:sz w:val="28"/>
        </w:rPr>
        <w:t>618</w:t>
      </w:r>
      <w:r>
        <w:rPr>
          <w:rFonts w:ascii="Liberation Serif" w:hAnsi="Liberation Serif"/>
          <w:color w:val="000000"/>
          <w:sz w:val="28"/>
        </w:rPr>
        <w:t> детей.</w:t>
      </w:r>
    </w:p>
    <w:p w14:paraId="AD000000">
      <w:pPr>
        <w:ind w:firstLine="700"/>
        <w:jc w:val="both"/>
        <w:rPr>
          <w:rFonts w:ascii="Liberation Serif" w:hAnsi="Liberation Serif"/>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награждены </w:t>
      </w:r>
      <w:r>
        <w:rPr>
          <w:rFonts w:ascii="Liberation Serif" w:hAnsi="Liberation Serif"/>
          <w:color w:val="000000"/>
          <w:sz w:val="28"/>
        </w:rPr>
        <w:t>1</w:t>
      </w:r>
      <w:r>
        <w:rPr>
          <w:rFonts w:ascii="Liberation Serif" w:hAnsi="Liberation Serif"/>
          <w:color w:val="000000"/>
          <w:sz w:val="28"/>
        </w:rPr>
        <w:t>5</w:t>
      </w:r>
      <w:r>
        <w:rPr>
          <w:rFonts w:ascii="Liberation Serif" w:hAnsi="Liberation Serif"/>
          <w:color w:val="000000"/>
          <w:sz w:val="28"/>
        </w:rPr>
        <w:t xml:space="preserve"> женщин знаком отличия Свердловской области «Материнская доблесть 3 степени». </w:t>
      </w:r>
    </w:p>
    <w:p w14:paraId="AE000000">
      <w:pPr>
        <w:ind w:firstLine="700"/>
        <w:jc w:val="both"/>
        <w:rPr>
          <w:rFonts w:ascii="Liberation Serif" w:hAnsi="Liberation Serif"/>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награждены знаками отличия Свердловской области «Совет да любовь» </w:t>
      </w:r>
      <w:r>
        <w:rPr>
          <w:rFonts w:ascii="Liberation Serif" w:hAnsi="Liberation Serif"/>
          <w:color w:val="000000"/>
          <w:sz w:val="28"/>
        </w:rPr>
        <w:t>312</w:t>
      </w:r>
      <w:r>
        <w:rPr>
          <w:rFonts w:ascii="Liberation Serif" w:hAnsi="Liberation Serif"/>
          <w:color w:val="000000"/>
          <w:sz w:val="28"/>
        </w:rPr>
        <w:t xml:space="preserve"> супружеских пар, проживших в совместном браке 50 и более лет. </w:t>
      </w:r>
    </w:p>
    <w:p w14:paraId="AF000000">
      <w:pPr>
        <w:ind w:firstLine="700"/>
        <w:jc w:val="both"/>
        <w:rPr>
          <w:rFonts w:ascii="Liberation Serif" w:hAnsi="Liberation Serif"/>
          <w:sz w:val="28"/>
        </w:rPr>
      </w:pPr>
      <w:r>
        <w:rPr>
          <w:rFonts w:ascii="Liberation Serif" w:hAnsi="Liberation Serif"/>
          <w:color w:val="000000"/>
          <w:sz w:val="28"/>
        </w:rPr>
        <w:t>По результатам анализа работы, направленной на профилактику семейного и детского неблагополучия, в том числе на профилактику социального сиротства, достигнуты следующие показатели:</w:t>
      </w:r>
    </w:p>
    <w:p w14:paraId="B0000000">
      <w:pPr>
        <w:ind w:firstLine="700"/>
        <w:jc w:val="both"/>
        <w:rPr>
          <w:rFonts w:ascii="Liberation Serif" w:hAnsi="Liberation Serif"/>
          <w:sz w:val="28"/>
        </w:rPr>
      </w:pPr>
      <w:r>
        <w:rPr>
          <w:rFonts w:ascii="Liberation Serif" w:hAnsi="Liberation Serif"/>
          <w:color w:val="000000"/>
          <w:sz w:val="28"/>
        </w:rPr>
        <w:t>число семей, находящихся в социально опасном положении у</w:t>
      </w:r>
      <w:r>
        <w:rPr>
          <w:rFonts w:ascii="Liberation Serif" w:hAnsi="Liberation Serif"/>
          <w:color w:val="000000"/>
          <w:sz w:val="28"/>
        </w:rPr>
        <w:t>величилось</w:t>
      </w:r>
      <w:r>
        <w:rPr>
          <w:rFonts w:ascii="Liberation Serif" w:hAnsi="Liberation Serif"/>
          <w:color w:val="000000"/>
          <w:sz w:val="28"/>
        </w:rPr>
        <w:t xml:space="preserve"> по отношению к </w:t>
      </w:r>
      <w:r>
        <w:rPr>
          <w:rFonts w:ascii="Liberation Serif" w:hAnsi="Liberation Serif"/>
          <w:color w:val="000000"/>
          <w:sz w:val="28"/>
        </w:rPr>
        <w:t xml:space="preserve">аналогичному периоду </w:t>
      </w:r>
      <w:r>
        <w:rPr>
          <w:rFonts w:ascii="Liberation Serif" w:hAnsi="Liberation Serif"/>
          <w:color w:val="000000"/>
          <w:sz w:val="28"/>
        </w:rPr>
        <w:t>202</w:t>
      </w:r>
      <w:r>
        <w:rPr>
          <w:rFonts w:ascii="Liberation Serif" w:hAnsi="Liberation Serif"/>
          <w:color w:val="000000"/>
          <w:sz w:val="28"/>
        </w:rPr>
        <w:t>3</w:t>
      </w:r>
      <w:r>
        <w:rPr>
          <w:rFonts w:ascii="Liberation Serif" w:hAnsi="Liberation Serif"/>
          <w:color w:val="000000"/>
          <w:sz w:val="28"/>
        </w:rPr>
        <w:t xml:space="preserve"> году на </w:t>
      </w:r>
      <w:r>
        <w:rPr>
          <w:rFonts w:ascii="Liberation Serif" w:hAnsi="Liberation Serif"/>
          <w:color w:val="000000"/>
          <w:sz w:val="28"/>
        </w:rPr>
        <w:t>39</w:t>
      </w:r>
      <w:r>
        <w:rPr>
          <w:rFonts w:ascii="Liberation Serif" w:hAnsi="Liberation Serif"/>
          <w:color w:val="000000"/>
          <w:sz w:val="28"/>
        </w:rPr>
        <w:t>%;</w:t>
      </w:r>
    </w:p>
    <w:p w14:paraId="B1000000">
      <w:pPr>
        <w:ind w:firstLine="700"/>
        <w:jc w:val="both"/>
        <w:rPr>
          <w:rFonts w:ascii="Liberation Serif" w:hAnsi="Liberation Serif"/>
          <w:color w:val="000000"/>
          <w:sz w:val="28"/>
        </w:rPr>
      </w:pPr>
      <w:r>
        <w:rPr>
          <w:rFonts w:ascii="Liberation Serif" w:hAnsi="Liberation Serif"/>
          <w:color w:val="000000"/>
          <w:sz w:val="28"/>
        </w:rPr>
        <w:t xml:space="preserve">дети, находящиеся в трудной жизненной ситуации </w:t>
      </w:r>
      <w:r>
        <w:rPr>
          <w:rFonts w:ascii="Liberation Serif" w:hAnsi="Liberation Serif"/>
          <w:color w:val="000000"/>
          <w:sz w:val="28"/>
        </w:rPr>
        <w:t xml:space="preserve">– </w:t>
      </w:r>
      <w:r>
        <w:rPr>
          <w:rFonts w:ascii="Liberation Serif" w:hAnsi="Liberation Serif"/>
          <w:color w:val="000000"/>
          <w:sz w:val="28"/>
        </w:rPr>
        <w:t>21</w:t>
      </w:r>
      <w:r>
        <w:rPr>
          <w:rFonts w:ascii="Liberation Serif" w:hAnsi="Liberation Serif"/>
          <w:color w:val="000000"/>
          <w:sz w:val="28"/>
        </w:rPr>
        <w:t xml:space="preserve"> </w:t>
      </w:r>
      <w:r>
        <w:rPr>
          <w:rFonts w:ascii="Liberation Serif" w:hAnsi="Liberation Serif"/>
          <w:color w:val="000000"/>
          <w:sz w:val="28"/>
        </w:rPr>
        <w:t>человек</w:t>
      </w:r>
      <w:r>
        <w:rPr>
          <w:rFonts w:ascii="Liberation Serif" w:hAnsi="Liberation Serif"/>
          <w:color w:val="000000"/>
          <w:sz w:val="28"/>
        </w:rPr>
        <w:t xml:space="preserve">, </w:t>
      </w:r>
      <w:r>
        <w:rPr>
          <w:rFonts w:ascii="Liberation Serif" w:hAnsi="Liberation Serif"/>
          <w:color w:val="000000"/>
          <w:sz w:val="28"/>
        </w:rPr>
        <w:t xml:space="preserve">прошли </w:t>
      </w:r>
      <w:r>
        <w:rPr>
          <w:rFonts w:ascii="Liberation Serif" w:hAnsi="Liberation Serif"/>
          <w:color w:val="000000"/>
          <w:sz w:val="28"/>
        </w:rPr>
        <w:t>оздоровление в 202</w:t>
      </w:r>
      <w:r>
        <w:rPr>
          <w:rFonts w:ascii="Liberation Serif" w:hAnsi="Liberation Serif"/>
          <w:color w:val="000000"/>
          <w:sz w:val="28"/>
        </w:rPr>
        <w:t>4</w:t>
      </w:r>
      <w:r>
        <w:rPr>
          <w:rFonts w:ascii="Liberation Serif" w:hAnsi="Liberation Serif"/>
          <w:color w:val="000000"/>
          <w:sz w:val="28"/>
        </w:rPr>
        <w:t> году</w:t>
      </w:r>
      <w:r>
        <w:rPr>
          <w:rFonts w:ascii="Liberation Serif" w:hAnsi="Liberation Serif"/>
          <w:color w:val="000000"/>
          <w:sz w:val="28"/>
        </w:rPr>
        <w:t xml:space="preserve"> 13 детей</w:t>
      </w:r>
      <w:r>
        <w:rPr>
          <w:rFonts w:ascii="Liberation Serif" w:hAnsi="Liberation Serif"/>
          <w:color w:val="000000"/>
          <w:sz w:val="28"/>
        </w:rPr>
        <w:t>;</w:t>
      </w:r>
      <w:r>
        <w:rPr>
          <w:rFonts w:ascii="Liberation Serif" w:hAnsi="Liberation Serif"/>
          <w:color w:val="000000"/>
          <w:sz w:val="28"/>
        </w:rPr>
        <w:t xml:space="preserve"> </w:t>
      </w:r>
    </w:p>
    <w:p w14:paraId="B2000000">
      <w:pPr>
        <w:ind w:firstLine="700"/>
        <w:jc w:val="both"/>
        <w:rPr>
          <w:rFonts w:ascii="Liberation Serif" w:hAnsi="Liberation Serif"/>
          <w:sz w:val="28"/>
        </w:rPr>
      </w:pPr>
      <w:r>
        <w:rPr>
          <w:rFonts w:ascii="Liberation Serif" w:hAnsi="Liberation Serif"/>
          <w:color w:val="000000"/>
          <w:sz w:val="28"/>
        </w:rPr>
        <w:t>по отношению к аналогичному периоду 202</w:t>
      </w:r>
      <w:r>
        <w:rPr>
          <w:rFonts w:ascii="Liberation Serif" w:hAnsi="Liberation Serif"/>
          <w:color w:val="000000"/>
          <w:sz w:val="28"/>
        </w:rPr>
        <w:t>3</w:t>
      </w:r>
      <w:r>
        <w:rPr>
          <w:rFonts w:ascii="Liberation Serif" w:hAnsi="Liberation Serif"/>
          <w:color w:val="000000"/>
          <w:sz w:val="28"/>
        </w:rPr>
        <w:t xml:space="preserve"> года утративших родительское попечение по причине лишения родительских прав единственного или обоих родителей</w:t>
      </w:r>
      <w:r>
        <w:rPr>
          <w:rFonts w:ascii="Liberation Serif" w:hAnsi="Liberation Serif"/>
          <w:color w:val="000000"/>
          <w:sz w:val="28"/>
        </w:rPr>
        <w:t xml:space="preserve"> </w:t>
      </w:r>
      <w:r>
        <w:rPr>
          <w:rFonts w:ascii="Liberation Serif" w:hAnsi="Liberation Serif"/>
          <w:color w:val="000000"/>
          <w:sz w:val="28"/>
        </w:rPr>
        <w:t>у</w:t>
      </w:r>
      <w:r>
        <w:rPr>
          <w:rFonts w:ascii="Liberation Serif" w:hAnsi="Liberation Serif"/>
          <w:color w:val="000000"/>
          <w:sz w:val="28"/>
        </w:rPr>
        <w:t>меньшилось</w:t>
      </w:r>
      <w:r>
        <w:rPr>
          <w:rFonts w:ascii="Liberation Serif" w:hAnsi="Liberation Serif"/>
          <w:color w:val="000000"/>
          <w:sz w:val="28"/>
        </w:rPr>
        <w:t xml:space="preserve"> на </w:t>
      </w:r>
      <w:r>
        <w:rPr>
          <w:rFonts w:ascii="Liberation Serif" w:hAnsi="Liberation Serif"/>
          <w:color w:val="000000"/>
          <w:sz w:val="28"/>
        </w:rPr>
        <w:t>87</w:t>
      </w:r>
      <w:r>
        <w:rPr>
          <w:rFonts w:ascii="Liberation Serif" w:hAnsi="Liberation Serif"/>
          <w:color w:val="000000"/>
          <w:sz w:val="28"/>
        </w:rPr>
        <w:t>,</w:t>
      </w:r>
      <w:r>
        <w:rPr>
          <w:rFonts w:ascii="Liberation Serif" w:hAnsi="Liberation Serif"/>
          <w:color w:val="000000"/>
          <w:sz w:val="28"/>
        </w:rPr>
        <w:t>5</w:t>
      </w:r>
      <w:r>
        <w:rPr>
          <w:rFonts w:ascii="Liberation Serif" w:hAnsi="Liberation Serif"/>
          <w:color w:val="000000"/>
          <w:sz w:val="28"/>
        </w:rPr>
        <w:t>%</w:t>
      </w:r>
      <w:r>
        <w:rPr>
          <w:rFonts w:ascii="Liberation Serif" w:hAnsi="Liberation Serif"/>
          <w:color w:val="000000"/>
          <w:sz w:val="28"/>
        </w:rPr>
        <w:t>;</w:t>
      </w:r>
    </w:p>
    <w:p w14:paraId="B3000000">
      <w:pPr>
        <w:ind w:firstLine="700"/>
        <w:jc w:val="both"/>
        <w:rPr>
          <w:rFonts w:ascii="Liberation Serif" w:hAnsi="Liberation Serif"/>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матери в родильном</w:t>
      </w:r>
      <w:r>
        <w:rPr>
          <w:rFonts w:ascii="Liberation Serif" w:hAnsi="Liberation Serif"/>
          <w:color w:val="000000"/>
          <w:sz w:val="28"/>
        </w:rPr>
        <w:t xml:space="preserve"> доме не отказывались от детей.</w:t>
      </w:r>
      <w:r>
        <w:rPr>
          <w:rFonts w:ascii="Liberation Serif" w:hAnsi="Liberation Serif"/>
          <w:color w:val="000000"/>
          <w:sz w:val="28"/>
        </w:rPr>
        <w:t xml:space="preserve"> </w:t>
      </w:r>
    </w:p>
    <w:p w14:paraId="B4000000">
      <w:pPr>
        <w:ind w:firstLine="700"/>
        <w:jc w:val="both"/>
        <w:rPr>
          <w:rFonts w:ascii="Liberation Serif" w:hAnsi="Liberation Serif"/>
          <w:sz w:val="28"/>
        </w:rPr>
      </w:pPr>
      <w:r>
        <w:rPr>
          <w:rFonts w:ascii="Liberation Serif" w:hAnsi="Liberation Serif"/>
          <w:color w:val="000000"/>
          <w:sz w:val="28"/>
        </w:rPr>
        <w:t>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количество замещающих семей – </w:t>
      </w:r>
      <w:r>
        <w:rPr>
          <w:rFonts w:ascii="Liberation Serif" w:hAnsi="Liberation Serif"/>
          <w:color w:val="000000"/>
          <w:sz w:val="28"/>
        </w:rPr>
        <w:t>3</w:t>
      </w:r>
      <w:r>
        <w:rPr>
          <w:rFonts w:ascii="Liberation Serif" w:hAnsi="Liberation Serif"/>
          <w:color w:val="000000"/>
          <w:sz w:val="28"/>
        </w:rPr>
        <w:t>27</w:t>
      </w:r>
      <w:r>
        <w:rPr>
          <w:rFonts w:ascii="Liberation Serif" w:hAnsi="Liberation Serif"/>
          <w:color w:val="000000"/>
          <w:sz w:val="28"/>
        </w:rPr>
        <w:t>, в том числе на возмездной основе - 2</w:t>
      </w:r>
      <w:r>
        <w:rPr>
          <w:rFonts w:ascii="Liberation Serif" w:hAnsi="Liberation Serif"/>
          <w:color w:val="000000"/>
          <w:sz w:val="28"/>
        </w:rPr>
        <w:t>6</w:t>
      </w:r>
      <w:r>
        <w:rPr>
          <w:rFonts w:ascii="Liberation Serif" w:hAnsi="Liberation Serif"/>
          <w:color w:val="000000"/>
          <w:sz w:val="28"/>
        </w:rPr>
        <w:t>7</w:t>
      </w:r>
      <w:r>
        <w:rPr>
          <w:rFonts w:ascii="Liberation Serif" w:hAnsi="Liberation Serif"/>
          <w:color w:val="000000"/>
          <w:sz w:val="28"/>
        </w:rPr>
        <w:t xml:space="preserve">, количество детей в этих семьях – </w:t>
      </w:r>
      <w:r>
        <w:rPr>
          <w:rFonts w:ascii="Liberation Serif" w:hAnsi="Liberation Serif"/>
          <w:color w:val="000000"/>
          <w:sz w:val="28"/>
        </w:rPr>
        <w:t>495</w:t>
      </w:r>
      <w:r>
        <w:rPr>
          <w:rFonts w:ascii="Liberation Serif" w:hAnsi="Liberation Serif"/>
          <w:color w:val="000000"/>
          <w:sz w:val="28"/>
        </w:rPr>
        <w:t xml:space="preserve"> и </w:t>
      </w:r>
      <w:r>
        <w:rPr>
          <w:rFonts w:ascii="Liberation Serif" w:hAnsi="Liberation Serif"/>
          <w:color w:val="000000"/>
          <w:sz w:val="28"/>
        </w:rPr>
        <w:t>416</w:t>
      </w:r>
      <w:r>
        <w:rPr>
          <w:rFonts w:ascii="Liberation Serif" w:hAnsi="Liberation Serif"/>
          <w:color w:val="000000"/>
          <w:sz w:val="28"/>
        </w:rPr>
        <w:t xml:space="preserve"> соответственно.</w:t>
      </w:r>
    </w:p>
    <w:p w14:paraId="B5000000">
      <w:pPr>
        <w:ind w:firstLine="700"/>
        <w:jc w:val="both"/>
        <w:rPr>
          <w:rFonts w:ascii="Liberation Serif" w:hAnsi="Liberation Serif"/>
          <w:sz w:val="28"/>
        </w:rPr>
      </w:pPr>
      <w:r>
        <w:rPr>
          <w:rFonts w:ascii="Liberation Serif" w:hAnsi="Liberation Serif"/>
          <w:color w:val="000000"/>
          <w:sz w:val="28"/>
        </w:rPr>
        <w:t xml:space="preserve">Динамика возвратов детей из замещающих семей: 2016 год – 18 возвратов, 2017 год – 4 возврата, 2018 год - 14 возвратов, 2019 год – 10 возвратов, 2020 год – 5 возвратов, 2021 год – 3 </w:t>
      </w:r>
      <w:r>
        <w:rPr>
          <w:rFonts w:ascii="Liberation Serif" w:hAnsi="Liberation Serif"/>
          <w:color w:val="000000"/>
          <w:sz w:val="28"/>
        </w:rPr>
        <w:t xml:space="preserve">возврата, 2022 год - 8 </w:t>
      </w:r>
      <w:r>
        <w:rPr>
          <w:rFonts w:ascii="Liberation Serif" w:hAnsi="Liberation Serif"/>
          <w:color w:val="000000"/>
          <w:sz w:val="28"/>
        </w:rPr>
        <w:t xml:space="preserve">возврата, 2023 год – 2 возврата, 2024 год – </w:t>
      </w:r>
      <w:r>
        <w:rPr>
          <w:rFonts w:ascii="Liberation Serif" w:hAnsi="Liberation Serif"/>
          <w:color w:val="000000"/>
          <w:sz w:val="28"/>
        </w:rPr>
        <w:t>1</w:t>
      </w:r>
      <w:r>
        <w:rPr>
          <w:rFonts w:ascii="Liberation Serif" w:hAnsi="Liberation Serif"/>
          <w:color w:val="000000"/>
          <w:sz w:val="28"/>
        </w:rPr>
        <w:t xml:space="preserve"> возврат.</w:t>
      </w:r>
    </w:p>
    <w:p w14:paraId="B6000000">
      <w:pPr>
        <w:ind w:firstLine="700"/>
        <w:jc w:val="both"/>
        <w:rPr>
          <w:rFonts w:ascii="Liberation Serif" w:hAnsi="Liberation Serif"/>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на воспитание в сем</w:t>
      </w:r>
      <w:r>
        <w:rPr>
          <w:rFonts w:ascii="Liberation Serif" w:hAnsi="Liberation Serif"/>
          <w:color w:val="000000"/>
          <w:sz w:val="28"/>
        </w:rPr>
        <w:t xml:space="preserve">ьи российских граждан передано </w:t>
      </w:r>
      <w:r>
        <w:rPr>
          <w:rFonts w:ascii="Liberation Serif" w:hAnsi="Liberation Serif"/>
          <w:color w:val="000000"/>
          <w:sz w:val="28"/>
        </w:rPr>
        <w:t>8</w:t>
      </w:r>
      <w:r>
        <w:rPr>
          <w:rFonts w:ascii="Liberation Serif" w:hAnsi="Liberation Serif"/>
          <w:color w:val="000000"/>
          <w:sz w:val="28"/>
        </w:rPr>
        <w:t>0</w:t>
      </w:r>
      <w:r>
        <w:rPr>
          <w:rFonts w:ascii="Liberation Serif" w:hAnsi="Liberation Serif"/>
          <w:color w:val="000000"/>
          <w:sz w:val="28"/>
        </w:rPr>
        <w:t> </w:t>
      </w:r>
      <w:r>
        <w:rPr>
          <w:rFonts w:ascii="Liberation Serif" w:hAnsi="Liberation Serif"/>
          <w:color w:val="000000"/>
          <w:sz w:val="28"/>
        </w:rPr>
        <w:t>ребенка</w:t>
      </w:r>
      <w:r>
        <w:rPr>
          <w:rFonts w:ascii="Liberation Serif" w:hAnsi="Liberation Serif"/>
          <w:color w:val="000000"/>
          <w:sz w:val="28"/>
        </w:rPr>
        <w:t xml:space="preserve">, в том числе детей в возрасте старше 10 лет – </w:t>
      </w:r>
      <w:r>
        <w:rPr>
          <w:rFonts w:ascii="Liberation Serif" w:hAnsi="Liberation Serif"/>
          <w:color w:val="000000"/>
          <w:sz w:val="28"/>
        </w:rPr>
        <w:t>30</w:t>
      </w:r>
      <w:r>
        <w:rPr>
          <w:rFonts w:ascii="Liberation Serif" w:hAnsi="Liberation Serif"/>
          <w:color w:val="000000"/>
          <w:sz w:val="28"/>
        </w:rPr>
        <w:t> </w:t>
      </w:r>
      <w:r>
        <w:rPr>
          <w:rFonts w:ascii="Liberation Serif" w:hAnsi="Liberation Serif"/>
          <w:color w:val="000000"/>
          <w:sz w:val="28"/>
        </w:rPr>
        <w:t xml:space="preserve">детей, в том числе детей, имеющих полнородных или не полнородных братьев и сестер – </w:t>
      </w:r>
      <w:r>
        <w:rPr>
          <w:rFonts w:ascii="Liberation Serif" w:hAnsi="Liberation Serif"/>
          <w:color w:val="000000"/>
          <w:sz w:val="28"/>
        </w:rPr>
        <w:t>40</w:t>
      </w:r>
      <w:r>
        <w:rPr>
          <w:rFonts w:ascii="Liberation Serif" w:hAnsi="Liberation Serif"/>
          <w:color w:val="000000"/>
          <w:sz w:val="28"/>
        </w:rPr>
        <w:t xml:space="preserve"> дете</w:t>
      </w:r>
      <w:r>
        <w:rPr>
          <w:rFonts w:ascii="Liberation Serif" w:hAnsi="Liberation Serif"/>
          <w:color w:val="000000"/>
          <w:sz w:val="28"/>
        </w:rPr>
        <w:t>й</w:t>
      </w:r>
      <w:r>
        <w:rPr>
          <w:rFonts w:ascii="Liberation Serif" w:hAnsi="Liberation Serif"/>
          <w:color w:val="000000"/>
          <w:sz w:val="28"/>
        </w:rPr>
        <w:t xml:space="preserve">. </w:t>
      </w:r>
    </w:p>
    <w:p w14:paraId="B7000000">
      <w:pPr>
        <w:ind w:firstLine="700"/>
        <w:jc w:val="both"/>
        <w:rPr>
          <w:rFonts w:ascii="Liberation Serif" w:hAnsi="Liberation Serif"/>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из организаций на сем</w:t>
      </w:r>
      <w:r>
        <w:rPr>
          <w:rFonts w:ascii="Liberation Serif" w:hAnsi="Liberation Serif"/>
          <w:color w:val="000000"/>
          <w:sz w:val="28"/>
        </w:rPr>
        <w:t xml:space="preserve">ейные формы воспитания передан </w:t>
      </w:r>
      <w:r>
        <w:rPr>
          <w:rFonts w:ascii="Liberation Serif" w:hAnsi="Liberation Serif"/>
          <w:color w:val="000000"/>
          <w:sz w:val="28"/>
        </w:rPr>
        <w:t>2</w:t>
      </w:r>
      <w:r>
        <w:rPr>
          <w:rFonts w:ascii="Liberation Serif" w:hAnsi="Liberation Serif"/>
          <w:color w:val="000000"/>
          <w:sz w:val="28"/>
        </w:rPr>
        <w:t> воспитанник</w:t>
      </w:r>
      <w:r>
        <w:rPr>
          <w:rFonts w:ascii="Liberation Serif" w:hAnsi="Liberation Serif"/>
          <w:color w:val="000000"/>
          <w:sz w:val="28"/>
        </w:rPr>
        <w:t>а</w:t>
      </w:r>
      <w:r>
        <w:rPr>
          <w:rFonts w:ascii="Liberation Serif" w:hAnsi="Liberation Serif"/>
          <w:color w:val="000000"/>
          <w:sz w:val="28"/>
        </w:rPr>
        <w:t>.</w:t>
      </w:r>
    </w:p>
    <w:p w14:paraId="B8000000">
      <w:pPr>
        <w:ind w:firstLine="700"/>
        <w:jc w:val="both"/>
        <w:rPr>
          <w:rFonts w:ascii="Liberation Serif" w:hAnsi="Liberation Serif"/>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w:t>
      </w:r>
      <w:r>
        <w:rPr>
          <w:rFonts w:ascii="Liberation Serif" w:hAnsi="Liberation Serif"/>
          <w:color w:val="000000"/>
          <w:sz w:val="28"/>
        </w:rPr>
        <w:t>в отношении 1</w:t>
      </w:r>
      <w:r>
        <w:rPr>
          <w:rFonts w:ascii="Liberation Serif" w:hAnsi="Liberation Serif"/>
          <w:color w:val="000000"/>
          <w:sz w:val="28"/>
        </w:rPr>
        <w:t>2</w:t>
      </w:r>
      <w:r>
        <w:rPr>
          <w:rFonts w:ascii="Liberation Serif" w:hAnsi="Liberation Serif"/>
          <w:color w:val="000000"/>
          <w:sz w:val="28"/>
        </w:rPr>
        <w:t xml:space="preserve"> </w:t>
      </w:r>
      <w:r>
        <w:rPr>
          <w:rFonts w:ascii="Liberation Serif" w:hAnsi="Liberation Serif"/>
          <w:color w:val="000000"/>
          <w:sz w:val="28"/>
        </w:rPr>
        <w:t>дет</w:t>
      </w:r>
      <w:r>
        <w:rPr>
          <w:rFonts w:ascii="Liberation Serif" w:hAnsi="Liberation Serif"/>
          <w:color w:val="000000"/>
          <w:sz w:val="28"/>
        </w:rPr>
        <w:t>ей</w:t>
      </w:r>
      <w:r>
        <w:rPr>
          <w:rFonts w:ascii="Liberation Serif" w:hAnsi="Liberation Serif"/>
          <w:color w:val="000000"/>
          <w:sz w:val="28"/>
        </w:rPr>
        <w:t xml:space="preserve"> </w:t>
      </w:r>
      <w:r>
        <w:rPr>
          <w:rFonts w:ascii="Liberation Serif" w:hAnsi="Liberation Serif"/>
          <w:color w:val="000000"/>
          <w:sz w:val="28"/>
        </w:rPr>
        <w:t>прекращена опека в связи с возвращением их на воспитание биологическим родителям.</w:t>
      </w:r>
    </w:p>
    <w:p w14:paraId="B9000000">
      <w:pPr>
        <w:ind w:firstLine="700"/>
        <w:jc w:val="both"/>
        <w:rPr>
          <w:rFonts w:ascii="Liberation Serif" w:hAnsi="Liberation Serif"/>
          <w:sz w:val="28"/>
        </w:rPr>
      </w:pPr>
      <w:r>
        <w:rPr>
          <w:rFonts w:ascii="Liberation Serif" w:hAnsi="Liberation Serif"/>
          <w:color w:val="000000"/>
          <w:sz w:val="28"/>
        </w:rPr>
        <w:t xml:space="preserve">Продолжается системная работа по повышению эффективности социальной реабилитации и обеспечению доступной для инвалидов среды жизнедеятельности. </w:t>
      </w:r>
    </w:p>
    <w:p w14:paraId="BA000000">
      <w:pPr>
        <w:ind w:firstLine="700"/>
        <w:jc w:val="both"/>
        <w:rPr>
          <w:rFonts w:ascii="Liberation Serif" w:hAnsi="Liberation Serif"/>
          <w:sz w:val="28"/>
        </w:rPr>
      </w:pPr>
      <w:r>
        <w:rPr>
          <w:rFonts w:ascii="Liberation Serif" w:hAnsi="Liberation Serif"/>
          <w:color w:val="000000"/>
          <w:sz w:val="28"/>
        </w:rPr>
        <w:t xml:space="preserve">Количество паспортов доступности инвалидов в приоритетных сферах жизнедеятельности, Управлением в программу АИС «Доступная среда Свердловской области» в 2024 году внесено </w:t>
      </w:r>
      <w:r>
        <w:rPr>
          <w:rFonts w:ascii="Liberation Serif" w:hAnsi="Liberation Serif"/>
          <w:color w:val="000000"/>
          <w:sz w:val="28"/>
        </w:rPr>
        <w:t>84</w:t>
      </w:r>
      <w:r>
        <w:rPr>
          <w:rFonts w:ascii="Liberation Serif" w:hAnsi="Liberation Serif"/>
          <w:color w:val="000000"/>
          <w:sz w:val="28"/>
        </w:rPr>
        <w:t xml:space="preserve">. </w:t>
      </w:r>
    </w:p>
    <w:p w14:paraId="BB000000">
      <w:pPr>
        <w:ind w:firstLine="700"/>
        <w:jc w:val="both"/>
        <w:rPr>
          <w:rFonts w:ascii="Liberation Serif" w:hAnsi="Liberation Serif"/>
          <w:sz w:val="28"/>
        </w:rPr>
      </w:pPr>
      <w:r>
        <w:rPr>
          <w:rFonts w:ascii="Liberation Serif" w:hAnsi="Liberation Serif"/>
          <w:color w:val="000000"/>
          <w:sz w:val="28"/>
        </w:rPr>
        <w:t xml:space="preserve">В 2024 году </w:t>
      </w:r>
      <w:r>
        <w:rPr>
          <w:rFonts w:ascii="Liberation Serif" w:hAnsi="Liberation Serif"/>
          <w:color w:val="000000"/>
          <w:sz w:val="28"/>
        </w:rPr>
        <w:t>37</w:t>
      </w:r>
      <w:r>
        <w:rPr>
          <w:rFonts w:ascii="Liberation Serif" w:hAnsi="Liberation Serif"/>
          <w:color w:val="000000"/>
          <w:sz w:val="28"/>
        </w:rPr>
        <w:t xml:space="preserve"> ветерану Великой Отечественной войны - юбиляру (начиная с 90 летнего возраста) вручены памятные подарки и персональные поздравления Президента Российской Федерации.</w:t>
      </w:r>
    </w:p>
    <w:p w14:paraId="BC000000">
      <w:pPr>
        <w:tabs>
          <w:tab w:leader="none" w:pos="0" w:val="left"/>
          <w:tab w:leader="none" w:pos="851" w:val="left"/>
        </w:tabs>
        <w:ind/>
        <w:jc w:val="both"/>
        <w:rPr>
          <w:rFonts w:ascii="Liberation Serif" w:hAnsi="Liberation Serif"/>
          <w:sz w:val="28"/>
        </w:rPr>
      </w:pPr>
      <w:r>
        <w:rPr>
          <w:rFonts w:ascii="Liberation Serif" w:hAnsi="Liberation Serif"/>
          <w:color w:val="000000"/>
          <w:sz w:val="28"/>
        </w:rPr>
        <w:tab/>
      </w:r>
      <w:r>
        <w:rPr>
          <w:rFonts w:ascii="Liberation Serif" w:hAnsi="Liberation Serif"/>
          <w:color w:val="000000"/>
          <w:sz w:val="28"/>
        </w:rPr>
        <w:t>Все социальные акции, фестивали, конкурсы проводятся в тесном содружестве всех поколений.</w:t>
      </w:r>
    </w:p>
    <w:p w14:paraId="BD000000">
      <w:pPr>
        <w:ind w:firstLine="700"/>
        <w:jc w:val="both"/>
        <w:rPr>
          <w:rFonts w:ascii="Liberation Serif" w:hAnsi="Liberation Serif"/>
          <w:sz w:val="28"/>
        </w:rPr>
      </w:pPr>
    </w:p>
    <w:p w14:paraId="BE000000">
      <w:pPr>
        <w:ind w:firstLine="700"/>
        <w:jc w:val="both"/>
        <w:rPr>
          <w:rFonts w:ascii="Liberation Serif" w:hAnsi="Liberation Serif"/>
          <w:sz w:val="28"/>
        </w:rPr>
      </w:pPr>
      <w:r>
        <w:rPr>
          <w:rFonts w:ascii="Liberation Serif" w:hAnsi="Liberation Serif"/>
          <w:color w:val="000000"/>
          <w:sz w:val="28"/>
        </w:rPr>
        <w:t> </w:t>
      </w:r>
    </w:p>
    <w:p w14:paraId="BF000000">
      <w:pPr>
        <w:ind/>
        <w:jc w:val="center"/>
        <w:rPr>
          <w:rFonts w:ascii="Liberation Serif" w:hAnsi="Liberation Serif"/>
          <w:sz w:val="28"/>
        </w:rPr>
      </w:pPr>
      <w:r>
        <w:rPr>
          <w:rFonts w:ascii="Liberation Serif" w:hAnsi="Liberation Serif"/>
          <w:b w:val="1"/>
          <w:color w:val="000000"/>
          <w:sz w:val="28"/>
        </w:rPr>
        <w:t>Раздел 3. Анализ отчета об исполнении бюджета субъектом бюджетной отчетности</w:t>
      </w:r>
    </w:p>
    <w:p w14:paraId="C0000000">
      <w:pPr>
        <w:ind/>
        <w:jc w:val="center"/>
        <w:rPr>
          <w:rFonts w:ascii="Liberation Serif" w:hAnsi="Liberation Serif"/>
          <w:sz w:val="28"/>
        </w:rPr>
      </w:pPr>
      <w:r>
        <w:rPr>
          <w:rFonts w:ascii="Liberation Serif" w:hAnsi="Liberation Serif"/>
          <w:color w:val="000000"/>
          <w:sz w:val="28"/>
        </w:rPr>
        <w:t> </w:t>
      </w:r>
    </w:p>
    <w:p w14:paraId="C1000000">
      <w:pPr>
        <w:ind w:firstLine="700"/>
        <w:jc w:val="both"/>
        <w:rPr>
          <w:rFonts w:ascii="Liberation Serif" w:hAnsi="Liberation Serif"/>
          <w:sz w:val="28"/>
        </w:rPr>
      </w:pPr>
      <w:r>
        <w:rPr>
          <w:rFonts w:ascii="Liberation Serif" w:hAnsi="Liberation Serif"/>
          <w:color w:val="000000"/>
          <w:sz w:val="28"/>
        </w:rPr>
        <w:t>Утверждено на 202</w:t>
      </w:r>
      <w:r>
        <w:rPr>
          <w:rFonts w:ascii="Liberation Serif" w:hAnsi="Liberation Serif"/>
          <w:color w:val="000000"/>
          <w:sz w:val="28"/>
        </w:rPr>
        <w:t>4</w:t>
      </w:r>
      <w:r>
        <w:rPr>
          <w:rFonts w:ascii="Liberation Serif" w:hAnsi="Liberation Serif"/>
          <w:color w:val="000000"/>
          <w:sz w:val="28"/>
        </w:rPr>
        <w:t xml:space="preserve"> год бюджетных ассигнований – </w:t>
      </w:r>
      <w:r>
        <w:rPr>
          <w:rFonts w:ascii="Liberation Serif" w:hAnsi="Liberation Serif"/>
          <w:color w:val="000000"/>
          <w:sz w:val="28"/>
        </w:rPr>
        <w:t>2</w:t>
      </w:r>
      <w:r>
        <w:rPr>
          <w:rFonts w:ascii="Liberation Serif" w:hAnsi="Liberation Serif"/>
          <w:color w:val="000000"/>
          <w:sz w:val="28"/>
        </w:rPr>
        <w:t>11</w:t>
      </w:r>
      <w:r>
        <w:rPr>
          <w:rFonts w:ascii="Liberation Serif" w:hAnsi="Liberation Serif"/>
          <w:color w:val="000000"/>
          <w:sz w:val="28"/>
        </w:rPr>
        <w:t> </w:t>
      </w:r>
      <w:r>
        <w:rPr>
          <w:rFonts w:ascii="Liberation Serif" w:hAnsi="Liberation Serif"/>
          <w:color w:val="000000"/>
          <w:sz w:val="28"/>
        </w:rPr>
        <w:t>755</w:t>
      </w:r>
      <w:r>
        <w:rPr>
          <w:rFonts w:ascii="Liberation Serif" w:hAnsi="Liberation Serif"/>
          <w:color w:val="000000"/>
          <w:sz w:val="28"/>
        </w:rPr>
        <w:t> </w:t>
      </w:r>
      <w:r>
        <w:rPr>
          <w:rFonts w:ascii="Liberation Serif" w:hAnsi="Liberation Serif"/>
          <w:color w:val="000000"/>
          <w:sz w:val="28"/>
        </w:rPr>
        <w:t>217</w:t>
      </w:r>
      <w:r>
        <w:rPr>
          <w:rFonts w:ascii="Liberation Serif" w:hAnsi="Liberation Serif"/>
          <w:color w:val="000000"/>
          <w:sz w:val="28"/>
        </w:rPr>
        <w:t>,04 </w:t>
      </w:r>
      <w:r>
        <w:rPr>
          <w:rFonts w:ascii="Liberation Serif" w:hAnsi="Liberation Serif"/>
          <w:color w:val="000000"/>
          <w:sz w:val="28"/>
        </w:rPr>
        <w:t>рубл</w:t>
      </w:r>
      <w:r>
        <w:rPr>
          <w:rFonts w:ascii="Liberation Serif" w:hAnsi="Liberation Serif"/>
          <w:color w:val="000000"/>
          <w:sz w:val="28"/>
        </w:rPr>
        <w:t>я</w:t>
      </w:r>
      <w:r>
        <w:rPr>
          <w:rFonts w:ascii="Liberation Serif" w:hAnsi="Liberation Serif"/>
          <w:color w:val="000000"/>
          <w:sz w:val="28"/>
        </w:rPr>
        <w:t xml:space="preserve">; лимитов бюджетных обязательств – </w:t>
      </w:r>
      <w:r>
        <w:rPr>
          <w:rFonts w:ascii="Liberation Serif" w:hAnsi="Liberation Serif"/>
          <w:color w:val="000000"/>
          <w:sz w:val="28"/>
        </w:rPr>
        <w:t>1</w:t>
      </w:r>
      <w:r>
        <w:rPr>
          <w:rFonts w:ascii="Liberation Serif" w:hAnsi="Liberation Serif"/>
          <w:color w:val="000000"/>
          <w:sz w:val="28"/>
        </w:rPr>
        <w:t>68</w:t>
      </w:r>
      <w:r>
        <w:rPr>
          <w:rFonts w:ascii="Liberation Serif" w:hAnsi="Liberation Serif"/>
          <w:color w:val="000000"/>
          <w:sz w:val="28"/>
        </w:rPr>
        <w:t> </w:t>
      </w:r>
      <w:r>
        <w:rPr>
          <w:rFonts w:ascii="Liberation Serif" w:hAnsi="Liberation Serif"/>
          <w:color w:val="000000"/>
          <w:sz w:val="28"/>
        </w:rPr>
        <w:t>904</w:t>
      </w:r>
      <w:r>
        <w:rPr>
          <w:rFonts w:ascii="Liberation Serif" w:hAnsi="Liberation Serif"/>
          <w:color w:val="000000"/>
          <w:sz w:val="28"/>
        </w:rPr>
        <w:t> </w:t>
      </w:r>
      <w:r>
        <w:rPr>
          <w:rFonts w:ascii="Liberation Serif" w:hAnsi="Liberation Serif"/>
          <w:color w:val="000000"/>
          <w:sz w:val="28"/>
        </w:rPr>
        <w:t>217</w:t>
      </w:r>
      <w:r>
        <w:rPr>
          <w:rFonts w:ascii="Liberation Serif" w:hAnsi="Liberation Serif"/>
          <w:color w:val="000000"/>
          <w:sz w:val="28"/>
        </w:rPr>
        <w:t>,04</w:t>
      </w:r>
      <w:r>
        <w:rPr>
          <w:rFonts w:ascii="Liberation Serif" w:hAnsi="Liberation Serif"/>
          <w:color w:val="000000"/>
          <w:sz w:val="28"/>
        </w:rPr>
        <w:t xml:space="preserve"> </w:t>
      </w:r>
      <w:r>
        <w:rPr>
          <w:rFonts w:ascii="Liberation Serif" w:hAnsi="Liberation Serif"/>
          <w:color w:val="000000"/>
          <w:sz w:val="28"/>
        </w:rPr>
        <w:t>рубл</w:t>
      </w:r>
      <w:r>
        <w:rPr>
          <w:rFonts w:ascii="Liberation Serif" w:hAnsi="Liberation Serif"/>
          <w:color w:val="000000"/>
          <w:sz w:val="28"/>
        </w:rPr>
        <w:t>я</w:t>
      </w:r>
      <w:r>
        <w:rPr>
          <w:rFonts w:ascii="Liberation Serif" w:hAnsi="Liberation Serif"/>
          <w:color w:val="000000"/>
          <w:sz w:val="28"/>
        </w:rPr>
        <w:t xml:space="preserve">, исполнено </w:t>
      </w:r>
      <w:r>
        <w:rPr>
          <w:rFonts w:ascii="Liberation Serif" w:hAnsi="Liberation Serif"/>
          <w:color w:val="000000"/>
          <w:sz w:val="28"/>
        </w:rPr>
        <w:t>154</w:t>
      </w:r>
      <w:r>
        <w:rPr>
          <w:rFonts w:ascii="Liberation Serif" w:hAnsi="Liberation Serif"/>
          <w:color w:val="000000"/>
          <w:sz w:val="28"/>
        </w:rPr>
        <w:t> </w:t>
      </w:r>
      <w:r>
        <w:rPr>
          <w:rFonts w:ascii="Liberation Serif" w:hAnsi="Liberation Serif"/>
          <w:color w:val="000000"/>
          <w:sz w:val="28"/>
        </w:rPr>
        <w:t>617</w:t>
      </w:r>
      <w:r>
        <w:rPr>
          <w:rFonts w:ascii="Liberation Serif" w:hAnsi="Liberation Serif"/>
          <w:color w:val="000000"/>
          <w:sz w:val="28"/>
        </w:rPr>
        <w:t> </w:t>
      </w:r>
      <w:r>
        <w:rPr>
          <w:rFonts w:ascii="Liberation Serif" w:hAnsi="Liberation Serif"/>
          <w:color w:val="000000"/>
          <w:sz w:val="28"/>
        </w:rPr>
        <w:t>830</w:t>
      </w:r>
      <w:r>
        <w:rPr>
          <w:rFonts w:ascii="Liberation Serif" w:hAnsi="Liberation Serif"/>
          <w:color w:val="000000"/>
          <w:sz w:val="28"/>
        </w:rPr>
        <w:t>,</w:t>
      </w:r>
      <w:r>
        <w:rPr>
          <w:rFonts w:ascii="Liberation Serif" w:hAnsi="Liberation Serif"/>
          <w:color w:val="000000"/>
          <w:sz w:val="28"/>
        </w:rPr>
        <w:t>39</w:t>
      </w:r>
      <w:r>
        <w:rPr>
          <w:rFonts w:ascii="Liberation Serif" w:hAnsi="Liberation Serif"/>
          <w:color w:val="000000"/>
          <w:sz w:val="28"/>
        </w:rPr>
        <w:t xml:space="preserve"> рубля. Процент исполнения составил </w:t>
      </w:r>
      <w:r>
        <w:rPr>
          <w:rFonts w:ascii="Liberation Serif" w:hAnsi="Liberation Serif"/>
          <w:color w:val="000000"/>
          <w:sz w:val="28"/>
        </w:rPr>
        <w:t>73</w:t>
      </w:r>
      <w:r>
        <w:rPr>
          <w:rFonts w:ascii="Liberation Serif" w:hAnsi="Liberation Serif"/>
          <w:color w:val="000000"/>
          <w:sz w:val="28"/>
        </w:rPr>
        <w:t>,</w:t>
      </w:r>
      <w:r>
        <w:rPr>
          <w:rFonts w:ascii="Liberation Serif" w:hAnsi="Liberation Serif"/>
          <w:color w:val="000000"/>
          <w:sz w:val="28"/>
        </w:rPr>
        <w:t>02</w:t>
      </w:r>
      <w:r>
        <w:rPr>
          <w:rFonts w:ascii="Liberation Serif" w:hAnsi="Liberation Serif"/>
          <w:color w:val="000000"/>
          <w:sz w:val="28"/>
        </w:rPr>
        <w:t xml:space="preserve">%. </w:t>
      </w:r>
    </w:p>
    <w:p w14:paraId="C2000000">
      <w:pPr>
        <w:ind w:firstLine="700"/>
        <w:jc w:val="both"/>
        <w:rPr>
          <w:rFonts w:ascii="Liberation Serif" w:hAnsi="Liberation Serif"/>
          <w:sz w:val="28"/>
        </w:rPr>
      </w:pPr>
      <w:r>
        <w:rPr>
          <w:rFonts w:ascii="Liberation Serif" w:hAnsi="Liberation Serif"/>
          <w:color w:val="000000"/>
          <w:sz w:val="28"/>
        </w:rPr>
        <w:t>Утверждено бюджетных ассигнований на плановый период 202</w:t>
      </w:r>
      <w:r>
        <w:rPr>
          <w:rFonts w:ascii="Liberation Serif" w:hAnsi="Liberation Serif"/>
          <w:color w:val="000000"/>
          <w:sz w:val="28"/>
        </w:rPr>
        <w:t>5</w:t>
      </w:r>
      <w:r>
        <w:rPr>
          <w:rFonts w:ascii="Liberation Serif" w:hAnsi="Liberation Serif"/>
          <w:color w:val="000000"/>
          <w:sz w:val="28"/>
        </w:rPr>
        <w:t xml:space="preserve">, </w:t>
      </w:r>
      <w:r>
        <w:rPr>
          <w:rFonts w:ascii="Liberation Serif" w:hAnsi="Liberation Serif"/>
          <w:color w:val="000000"/>
          <w:sz w:val="28"/>
        </w:rPr>
        <w:t>202</w:t>
      </w:r>
      <w:r>
        <w:rPr>
          <w:rFonts w:ascii="Liberation Serif" w:hAnsi="Liberation Serif"/>
          <w:color w:val="000000"/>
          <w:sz w:val="28"/>
        </w:rPr>
        <w:t>6</w:t>
      </w:r>
      <w:r>
        <w:rPr>
          <w:rFonts w:ascii="Liberation Serif" w:hAnsi="Liberation Serif"/>
          <w:color w:val="000000"/>
          <w:sz w:val="28"/>
        </w:rPr>
        <w:t xml:space="preserve"> годы </w:t>
      </w:r>
      <w:r>
        <w:rPr>
          <w:rFonts w:ascii="Liberation Serif" w:hAnsi="Liberation Serif"/>
          <w:color w:val="000000"/>
          <w:sz w:val="28"/>
        </w:rPr>
        <w:t>402</w:t>
      </w:r>
      <w:r>
        <w:rPr>
          <w:rFonts w:ascii="Liberation Serif" w:hAnsi="Liberation Serif"/>
          <w:color w:val="000000"/>
          <w:sz w:val="28"/>
        </w:rPr>
        <w:t> </w:t>
      </w:r>
      <w:r>
        <w:rPr>
          <w:rFonts w:ascii="Liberation Serif" w:hAnsi="Liberation Serif"/>
          <w:color w:val="000000"/>
          <w:sz w:val="28"/>
        </w:rPr>
        <w:t>105</w:t>
      </w:r>
      <w:r>
        <w:rPr>
          <w:rFonts w:ascii="Liberation Serif" w:hAnsi="Liberation Serif"/>
          <w:color w:val="000000"/>
          <w:sz w:val="28"/>
        </w:rPr>
        <w:t> </w:t>
      </w:r>
      <w:r>
        <w:rPr>
          <w:rFonts w:ascii="Liberation Serif" w:hAnsi="Liberation Serif"/>
          <w:color w:val="000000"/>
          <w:sz w:val="28"/>
        </w:rPr>
        <w:t>936</w:t>
      </w:r>
      <w:r>
        <w:rPr>
          <w:rFonts w:ascii="Liberation Serif" w:hAnsi="Liberation Serif"/>
          <w:color w:val="000000"/>
          <w:sz w:val="28"/>
        </w:rPr>
        <w:t xml:space="preserve"> рубля, лимитов бюджетных обязательств </w:t>
      </w:r>
      <w:r>
        <w:rPr>
          <w:rFonts w:ascii="Liberation Serif" w:hAnsi="Liberation Serif"/>
          <w:color w:val="000000"/>
          <w:sz w:val="28"/>
        </w:rPr>
        <w:t>285</w:t>
      </w:r>
      <w:r>
        <w:rPr>
          <w:rFonts w:ascii="Liberation Serif" w:hAnsi="Liberation Serif"/>
          <w:color w:val="000000"/>
          <w:sz w:val="28"/>
        </w:rPr>
        <w:t> </w:t>
      </w:r>
      <w:r>
        <w:rPr>
          <w:rFonts w:ascii="Liberation Serif" w:hAnsi="Liberation Serif"/>
          <w:color w:val="000000"/>
          <w:sz w:val="28"/>
        </w:rPr>
        <w:t>747</w:t>
      </w:r>
      <w:r>
        <w:rPr>
          <w:rFonts w:ascii="Liberation Serif" w:hAnsi="Liberation Serif"/>
          <w:color w:val="000000"/>
          <w:sz w:val="28"/>
        </w:rPr>
        <w:t> </w:t>
      </w:r>
      <w:r>
        <w:rPr>
          <w:rFonts w:ascii="Liberation Serif" w:hAnsi="Liberation Serif"/>
          <w:color w:val="000000"/>
          <w:sz w:val="28"/>
        </w:rPr>
        <w:t>936</w:t>
      </w:r>
      <w:r>
        <w:rPr>
          <w:rFonts w:ascii="Liberation Serif" w:hAnsi="Liberation Serif"/>
          <w:color w:val="000000"/>
          <w:sz w:val="28"/>
        </w:rPr>
        <w:t> рубля.</w:t>
      </w:r>
    </w:p>
    <w:p w14:paraId="C3000000">
      <w:pPr>
        <w:ind w:firstLine="700"/>
        <w:jc w:val="both"/>
        <w:rPr>
          <w:rFonts w:ascii="Liberation Serif" w:hAnsi="Liberation Serif"/>
          <w:sz w:val="28"/>
        </w:rPr>
      </w:pPr>
      <w:r>
        <w:rPr>
          <w:rFonts w:ascii="Liberation Serif" w:hAnsi="Liberation Serif"/>
          <w:color w:val="000000"/>
          <w:sz w:val="28"/>
        </w:rPr>
        <w:t>Публичное раскрытие показателей бухгалтерской (финансовой) отчетности осуществляется на регулярной основе, позволяющей обеспечить пользователей отчетности необходимой информацией. Результаты отчета размещаются на сайте Управления.</w:t>
      </w:r>
    </w:p>
    <w:p w14:paraId="C4000000">
      <w:pPr>
        <w:ind w:firstLine="700"/>
        <w:jc w:val="both"/>
        <w:rPr>
          <w:rFonts w:ascii="Liberation Serif" w:hAnsi="Liberation Serif"/>
          <w:color w:val="000000"/>
          <w:sz w:val="28"/>
        </w:rPr>
      </w:pPr>
      <w:r>
        <w:rPr>
          <w:rFonts w:ascii="Liberation Serif" w:hAnsi="Liberation Serif"/>
          <w:color w:val="000000"/>
          <w:sz w:val="28"/>
        </w:rPr>
        <w:t xml:space="preserve">Кассовое исполнение составило менее </w:t>
      </w:r>
      <w:r>
        <w:rPr>
          <w:rFonts w:ascii="Liberation Serif" w:hAnsi="Liberation Serif"/>
          <w:color w:val="000000"/>
          <w:sz w:val="28"/>
        </w:rPr>
        <w:t>70</w:t>
      </w:r>
      <w:r>
        <w:rPr>
          <w:rFonts w:ascii="Liberation Serif" w:hAnsi="Liberation Serif"/>
          <w:color w:val="000000"/>
          <w:sz w:val="28"/>
        </w:rPr>
        <w:t>% от утвержденных годовых назначений по следующим целевым статьям и причинам:</w:t>
      </w:r>
    </w:p>
    <w:p w14:paraId="C5000000">
      <w:pPr>
        <w:ind w:firstLine="700"/>
        <w:jc w:val="both"/>
        <w:rPr>
          <w:rFonts w:ascii="Liberation Serif" w:hAnsi="Liberation Serif"/>
          <w:color w:val="000000"/>
          <w:sz w:val="28"/>
        </w:rPr>
      </w:pPr>
      <w:r>
        <w:rPr>
          <w:rFonts w:ascii="Liberation Serif" w:hAnsi="Liberation Serif"/>
          <w:color w:val="000000"/>
          <w:sz w:val="28"/>
        </w:rPr>
        <w:t>1004 152P1 17020</w:t>
      </w:r>
      <w:r>
        <w:rPr>
          <w:rFonts w:ascii="Liberation Serif" w:hAnsi="Liberation Serif"/>
          <w:color w:val="000000"/>
          <w:sz w:val="28"/>
        </w:rPr>
        <w:t xml:space="preserve"> – </w:t>
      </w:r>
      <w:r>
        <w:rPr>
          <w:rFonts w:ascii="Liberation Serif" w:hAnsi="Liberation Serif"/>
          <w:color w:val="000000"/>
          <w:sz w:val="28"/>
        </w:rPr>
        <w:t>69</w:t>
      </w:r>
      <w:r>
        <w:rPr>
          <w:rFonts w:ascii="Liberation Serif" w:hAnsi="Liberation Serif"/>
          <w:color w:val="000000"/>
          <w:sz w:val="28"/>
        </w:rPr>
        <w:t>,</w:t>
      </w:r>
      <w:r>
        <w:rPr>
          <w:rFonts w:ascii="Liberation Serif" w:hAnsi="Liberation Serif"/>
          <w:color w:val="000000"/>
          <w:sz w:val="28"/>
        </w:rPr>
        <w:t>88</w:t>
      </w:r>
      <w:r>
        <w:rPr>
          <w:rFonts w:ascii="Liberation Serif" w:hAnsi="Liberation Serif"/>
          <w:color w:val="000000"/>
          <w:sz w:val="28"/>
        </w:rPr>
        <w:t>%, заявительный характе</w:t>
      </w:r>
      <w:r>
        <w:rPr>
          <w:rFonts w:ascii="Liberation Serif" w:hAnsi="Liberation Serif"/>
          <w:color w:val="000000"/>
          <w:sz w:val="28"/>
        </w:rPr>
        <w:t>р выплаты пособий и компенсаций;</w:t>
      </w:r>
    </w:p>
    <w:p w14:paraId="C6000000">
      <w:pPr>
        <w:ind w:firstLine="700"/>
        <w:jc w:val="both"/>
        <w:rPr>
          <w:rFonts w:ascii="Liberation Serif" w:hAnsi="Liberation Serif"/>
          <w:color w:val="000000"/>
          <w:sz w:val="28"/>
        </w:rPr>
      </w:pPr>
      <w:r>
        <w:rPr>
          <w:rFonts w:ascii="Liberation Serif" w:hAnsi="Liberation Serif"/>
          <w:color w:val="000000"/>
          <w:sz w:val="28"/>
        </w:rPr>
        <w:t>1004 15401 17</w:t>
      </w:r>
      <w:r>
        <w:rPr>
          <w:rFonts w:ascii="Liberation Serif" w:hAnsi="Liberation Serif"/>
          <w:color w:val="000000"/>
          <w:sz w:val="28"/>
        </w:rPr>
        <w:t>092</w:t>
      </w:r>
      <w:r>
        <w:rPr>
          <w:rFonts w:ascii="Liberation Serif" w:hAnsi="Liberation Serif"/>
          <w:color w:val="000000"/>
          <w:sz w:val="28"/>
        </w:rPr>
        <w:t xml:space="preserve"> – </w:t>
      </w:r>
      <w:r>
        <w:rPr>
          <w:rFonts w:ascii="Liberation Serif" w:hAnsi="Liberation Serif"/>
          <w:color w:val="000000"/>
          <w:sz w:val="28"/>
        </w:rPr>
        <w:t>66</w:t>
      </w:r>
      <w:r>
        <w:rPr>
          <w:rFonts w:ascii="Liberation Serif" w:hAnsi="Liberation Serif"/>
          <w:color w:val="000000"/>
          <w:sz w:val="28"/>
        </w:rPr>
        <w:t>,</w:t>
      </w:r>
      <w:r>
        <w:rPr>
          <w:rFonts w:ascii="Liberation Serif" w:hAnsi="Liberation Serif"/>
          <w:color w:val="000000"/>
          <w:sz w:val="28"/>
        </w:rPr>
        <w:t>45</w:t>
      </w:r>
      <w:r>
        <w:rPr>
          <w:rFonts w:ascii="Liberation Serif" w:hAnsi="Liberation Serif"/>
          <w:color w:val="000000"/>
          <w:sz w:val="28"/>
        </w:rPr>
        <w:t>%, заявительный характер выплаты пособий и компенсаций;</w:t>
      </w:r>
    </w:p>
    <w:p w14:paraId="C7000000">
      <w:pPr>
        <w:ind w:firstLine="700"/>
        <w:jc w:val="both"/>
        <w:rPr>
          <w:rFonts w:ascii="Liberation Serif" w:hAnsi="Liberation Serif"/>
          <w:color w:val="000000"/>
          <w:sz w:val="28"/>
        </w:rPr>
      </w:pPr>
      <w:r>
        <w:rPr>
          <w:rFonts w:ascii="Liberation Serif" w:hAnsi="Liberation Serif"/>
          <w:color w:val="000000"/>
          <w:sz w:val="28"/>
        </w:rPr>
        <w:t xml:space="preserve">1006 70090 12000 </w:t>
      </w:r>
      <w:r>
        <w:rPr>
          <w:rFonts w:ascii="Liberation Serif" w:hAnsi="Liberation Serif"/>
          <w:color w:val="000000"/>
          <w:sz w:val="28"/>
        </w:rPr>
        <w:t xml:space="preserve">– </w:t>
      </w:r>
      <w:r>
        <w:rPr>
          <w:rFonts w:ascii="Liberation Serif" w:hAnsi="Liberation Serif"/>
          <w:color w:val="000000"/>
          <w:sz w:val="28"/>
        </w:rPr>
        <w:t>66</w:t>
      </w:r>
      <w:r>
        <w:rPr>
          <w:rFonts w:ascii="Liberation Serif" w:hAnsi="Liberation Serif"/>
          <w:color w:val="000000"/>
          <w:sz w:val="28"/>
        </w:rPr>
        <w:t>,</w:t>
      </w:r>
      <w:r>
        <w:rPr>
          <w:rFonts w:ascii="Liberation Serif" w:hAnsi="Liberation Serif"/>
          <w:color w:val="000000"/>
          <w:sz w:val="28"/>
        </w:rPr>
        <w:t>92</w:t>
      </w:r>
      <w:r>
        <w:rPr>
          <w:rFonts w:ascii="Liberation Serif" w:hAnsi="Liberation Serif"/>
          <w:color w:val="000000"/>
          <w:sz w:val="28"/>
        </w:rPr>
        <w:t xml:space="preserve">%, </w:t>
      </w:r>
      <w:r>
        <w:rPr>
          <w:rFonts w:ascii="Liberation Serif" w:hAnsi="Liberation Serif"/>
          <w:color w:val="000000"/>
          <w:sz w:val="28"/>
        </w:rPr>
        <w:t>оплата работ «по факту» на основании актов выполненных работ.</w:t>
      </w:r>
    </w:p>
    <w:p w14:paraId="C8000000">
      <w:pPr>
        <w:ind w:firstLine="700"/>
        <w:jc w:val="both"/>
        <w:rPr>
          <w:rFonts w:ascii="Liberation Serif" w:hAnsi="Liberation Serif"/>
          <w:sz w:val="28"/>
        </w:rPr>
      </w:pPr>
      <w:r>
        <w:rPr>
          <w:rFonts w:ascii="Liberation Serif" w:hAnsi="Liberation Serif"/>
          <w:color w:val="000000"/>
          <w:sz w:val="28"/>
        </w:rPr>
        <w:t>Фактических поступлений при отсутствии плановых назначений в 202</w:t>
      </w:r>
      <w:r>
        <w:rPr>
          <w:rFonts w:ascii="Liberation Serif" w:hAnsi="Liberation Serif"/>
          <w:color w:val="000000"/>
          <w:sz w:val="28"/>
        </w:rPr>
        <w:t>4</w:t>
      </w:r>
      <w:r>
        <w:rPr>
          <w:rFonts w:ascii="Liberation Serif" w:hAnsi="Liberation Serif"/>
          <w:color w:val="000000"/>
          <w:sz w:val="28"/>
        </w:rPr>
        <w:t> году не было.</w:t>
      </w:r>
    </w:p>
    <w:p w14:paraId="C9000000">
      <w:pPr>
        <w:ind w:firstLine="700"/>
        <w:jc w:val="both"/>
        <w:rPr>
          <w:rFonts w:ascii="Liberation Serif" w:hAnsi="Liberation Serif"/>
          <w:sz w:val="28"/>
        </w:rPr>
      </w:pPr>
      <w:r>
        <w:rPr>
          <w:rFonts w:ascii="Liberation Serif" w:hAnsi="Liberation Serif"/>
          <w:color w:val="000000"/>
          <w:sz w:val="28"/>
        </w:rPr>
        <w:t>За Управлением недоимка по налогам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не числится.</w:t>
      </w:r>
    </w:p>
    <w:p w14:paraId="CA000000">
      <w:pPr>
        <w:ind w:firstLine="700"/>
        <w:jc w:val="both"/>
        <w:rPr>
          <w:rFonts w:ascii="Liberation Serif" w:hAnsi="Liberation Serif"/>
          <w:sz w:val="28"/>
        </w:rPr>
      </w:pPr>
      <w:r>
        <w:rPr>
          <w:rFonts w:ascii="Liberation Serif" w:hAnsi="Liberation Serif"/>
          <w:color w:val="000000"/>
          <w:sz w:val="28"/>
        </w:rPr>
        <w:t>На 01.</w:t>
      </w:r>
      <w:r>
        <w:rPr>
          <w:rFonts w:ascii="Liberation Serif" w:hAnsi="Liberation Serif"/>
          <w:color w:val="000000"/>
          <w:sz w:val="28"/>
        </w:rPr>
        <w:t>10</w:t>
      </w:r>
      <w:r>
        <w:rPr>
          <w:rFonts w:ascii="Liberation Serif" w:hAnsi="Liberation Serif"/>
          <w:color w:val="000000"/>
          <w:sz w:val="28"/>
        </w:rPr>
        <w:t>.2024</w:t>
      </w:r>
      <w:r>
        <w:rPr>
          <w:rFonts w:ascii="Liberation Serif" w:hAnsi="Liberation Serif"/>
          <w:color w:val="000000"/>
          <w:sz w:val="28"/>
        </w:rPr>
        <w:t xml:space="preserve"> по государственной программе «Социальная поддержка и социальное обслуживание населения Свердловской области до 2027 года», утвержденной постановлением Правительства Свердловской области от 05.07.2017 № 480-ПП «Об утверждении государственной программы Свердловской области «Социальная поддержка и социальное обслуживание населения Свердловской области до 2027 года» исполнение составило </w:t>
      </w:r>
      <w:r>
        <w:rPr>
          <w:rFonts w:ascii="Liberation Serif" w:hAnsi="Liberation Serif"/>
          <w:color w:val="000000"/>
          <w:sz w:val="28"/>
        </w:rPr>
        <w:t>95</w:t>
      </w:r>
      <w:r>
        <w:rPr>
          <w:rFonts w:ascii="Liberation Serif" w:hAnsi="Liberation Serif"/>
          <w:color w:val="000000"/>
          <w:sz w:val="28"/>
        </w:rPr>
        <w:t> </w:t>
      </w:r>
      <w:r>
        <w:rPr>
          <w:rFonts w:ascii="Liberation Serif" w:hAnsi="Liberation Serif"/>
          <w:color w:val="000000"/>
          <w:sz w:val="28"/>
        </w:rPr>
        <w:t>866</w:t>
      </w:r>
      <w:r>
        <w:rPr>
          <w:rFonts w:ascii="Liberation Serif" w:hAnsi="Liberation Serif"/>
          <w:color w:val="000000"/>
          <w:sz w:val="28"/>
        </w:rPr>
        <w:t> </w:t>
      </w:r>
      <w:r>
        <w:rPr>
          <w:rFonts w:ascii="Liberation Serif" w:hAnsi="Liberation Serif"/>
          <w:color w:val="000000"/>
          <w:sz w:val="28"/>
        </w:rPr>
        <w:t>255</w:t>
      </w:r>
      <w:r>
        <w:rPr>
          <w:rFonts w:ascii="Liberation Serif" w:hAnsi="Liberation Serif"/>
          <w:color w:val="000000"/>
          <w:sz w:val="28"/>
        </w:rPr>
        <w:t>,</w:t>
      </w:r>
      <w:r>
        <w:rPr>
          <w:rFonts w:ascii="Liberation Serif" w:hAnsi="Liberation Serif"/>
          <w:color w:val="000000"/>
          <w:sz w:val="28"/>
        </w:rPr>
        <w:t>3</w:t>
      </w:r>
      <w:r>
        <w:rPr>
          <w:rFonts w:ascii="Liberation Serif" w:hAnsi="Liberation Serif"/>
          <w:color w:val="000000"/>
          <w:sz w:val="28"/>
        </w:rPr>
        <w:t>1 рубля.</w:t>
      </w:r>
      <w:r>
        <w:rPr>
          <w:rFonts w:ascii="Liberation Serif" w:hAnsi="Liberation Serif"/>
          <w:color w:val="000000"/>
          <w:sz w:val="28"/>
        </w:rPr>
        <w:t xml:space="preserve"> Процент исполнения составил </w:t>
      </w:r>
      <w:r>
        <w:rPr>
          <w:rFonts w:ascii="Liberation Serif" w:hAnsi="Liberation Serif"/>
          <w:color w:val="000000"/>
          <w:sz w:val="28"/>
        </w:rPr>
        <w:t>76</w:t>
      </w:r>
      <w:r>
        <w:rPr>
          <w:rFonts w:ascii="Liberation Serif" w:hAnsi="Liberation Serif"/>
          <w:color w:val="000000"/>
          <w:sz w:val="28"/>
        </w:rPr>
        <w:t>,</w:t>
      </w:r>
      <w:r>
        <w:rPr>
          <w:rFonts w:ascii="Liberation Serif" w:hAnsi="Liberation Serif"/>
          <w:color w:val="000000"/>
          <w:sz w:val="28"/>
        </w:rPr>
        <w:t>79</w:t>
      </w:r>
      <w:r>
        <w:rPr>
          <w:rFonts w:ascii="Liberation Serif" w:hAnsi="Liberation Serif"/>
          <w:color w:val="000000"/>
          <w:sz w:val="28"/>
        </w:rPr>
        <w:t>%.</w:t>
      </w:r>
    </w:p>
    <w:p w14:paraId="CB000000">
      <w:pPr>
        <w:ind w:firstLine="700"/>
        <w:jc w:val="both"/>
        <w:rPr>
          <w:rFonts w:ascii="Liberation Serif" w:hAnsi="Liberation Serif"/>
          <w:color w:val="000000"/>
          <w:sz w:val="28"/>
        </w:rPr>
      </w:pPr>
      <w:r>
        <w:rPr>
          <w:rFonts w:ascii="Liberation Serif" w:hAnsi="Liberation Serif"/>
          <w:color w:val="000000"/>
          <w:sz w:val="28"/>
        </w:rPr>
        <w:t xml:space="preserve">Средства </w:t>
      </w:r>
      <w:r>
        <w:rPr>
          <w:rFonts w:ascii="Liberation Serif" w:hAnsi="Liberation Serif"/>
          <w:color w:val="000000"/>
          <w:sz w:val="28"/>
        </w:rPr>
        <w:t>Социального фонда России</w:t>
      </w:r>
      <w:r>
        <w:rPr>
          <w:rFonts w:ascii="Liberation Serif" w:hAnsi="Liberation Serif"/>
          <w:color w:val="000000"/>
          <w:sz w:val="28"/>
        </w:rPr>
        <w:t xml:space="preserve"> не поступали.</w:t>
      </w:r>
    </w:p>
    <w:p w14:paraId="CC000000">
      <w:pPr>
        <w:ind w:firstLine="700"/>
        <w:jc w:val="both"/>
        <w:rPr>
          <w:rFonts w:ascii="Liberation Serif" w:hAnsi="Liberation Serif"/>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из резервного фонда Правительства Свердловской области средства не выделялись.</w:t>
      </w:r>
    </w:p>
    <w:p w14:paraId="CD000000">
      <w:pPr>
        <w:ind w:firstLine="700"/>
        <w:jc w:val="both"/>
        <w:rPr>
          <w:rFonts w:ascii="Liberation Serif" w:hAnsi="Liberation Serif"/>
          <w:sz w:val="28"/>
        </w:rPr>
      </w:pPr>
      <w:r>
        <w:rPr>
          <w:rFonts w:ascii="Liberation Serif" w:hAnsi="Liberation Serif"/>
          <w:color w:val="000000"/>
          <w:sz w:val="28"/>
        </w:rPr>
        <w:t>Расходование бюджетных средств, производится своевременно и по целевому назначению.</w:t>
      </w:r>
    </w:p>
    <w:p w14:paraId="CE000000">
      <w:pPr>
        <w:ind w:firstLine="700"/>
        <w:jc w:val="both"/>
        <w:rPr>
          <w:rFonts w:ascii="Liberation Serif" w:hAnsi="Liberation Serif"/>
          <w:sz w:val="28"/>
        </w:rPr>
      </w:pPr>
      <w:bookmarkStart w:id="2" w:name="Par1"/>
      <w:bookmarkEnd w:id="2"/>
      <w:r>
        <w:rPr>
          <w:rFonts w:ascii="Liberation Serif" w:hAnsi="Liberation Serif"/>
          <w:color w:val="000000"/>
          <w:sz w:val="28"/>
        </w:rPr>
        <w:t>Остаток не исполненных бюджетных обязательств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w:t>
      </w:r>
      <w:r>
        <w:rPr>
          <w:rFonts w:ascii="Liberation Serif" w:hAnsi="Liberation Serif"/>
          <w:color w:val="000000"/>
          <w:sz w:val="28"/>
        </w:rPr>
        <w:t>соответствует остатку по неисполненным принятым бюджетным обязательствам (контрактам, договорам)</w:t>
      </w:r>
      <w:r>
        <w:rPr>
          <w:rFonts w:ascii="Liberation Serif" w:hAnsi="Liberation Serif"/>
          <w:color w:val="000000"/>
          <w:sz w:val="28"/>
        </w:rPr>
        <w:t>.</w:t>
      </w:r>
    </w:p>
    <w:p w14:paraId="CF000000">
      <w:pPr>
        <w:ind w:firstLine="700"/>
        <w:jc w:val="both"/>
        <w:rPr>
          <w:rFonts w:ascii="Liberation Serif" w:hAnsi="Liberation Serif"/>
          <w:sz w:val="28"/>
          <w:highlight w:val="yellow"/>
        </w:rPr>
      </w:pPr>
      <w:r>
        <w:rPr>
          <w:rFonts w:ascii="Liberation Serif" w:hAnsi="Liberation Serif"/>
          <w:color w:val="000000"/>
          <w:sz w:val="28"/>
        </w:rPr>
        <w:t>Принятие бюджетных обязательств осуществляется строго в пределах утвержденных бюджетных ассигнований (лимитов). Бюджетных обязательств сверх утвержденных бюджетных средств на финансовый 202</w:t>
      </w:r>
      <w:r>
        <w:rPr>
          <w:rFonts w:ascii="Liberation Serif" w:hAnsi="Liberation Serif"/>
          <w:color w:val="000000"/>
          <w:sz w:val="28"/>
        </w:rPr>
        <w:t>4</w:t>
      </w:r>
      <w:r>
        <w:rPr>
          <w:rFonts w:ascii="Liberation Serif" w:hAnsi="Liberation Serif"/>
          <w:color w:val="000000"/>
          <w:sz w:val="28"/>
        </w:rPr>
        <w:t xml:space="preserve"> год объема бюджетных ассигнований и лимитов бюджетных обязательств не принималось. </w:t>
      </w:r>
    </w:p>
    <w:p w14:paraId="D0000000">
      <w:pPr>
        <w:ind w:firstLine="700"/>
        <w:jc w:val="both"/>
        <w:rPr>
          <w:rFonts w:ascii="Liberation Serif" w:hAnsi="Liberation Serif"/>
          <w:sz w:val="28"/>
        </w:rPr>
      </w:pPr>
      <w:r>
        <w:rPr>
          <w:rFonts w:ascii="Liberation Serif" w:hAnsi="Liberation Serif"/>
          <w:color w:val="000000"/>
          <w:sz w:val="28"/>
        </w:rPr>
        <w:t>Денежные обязательства, превышающие принятые бюджетные обязательства,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отсутствуют.</w:t>
      </w:r>
    </w:p>
    <w:p w14:paraId="D1000000">
      <w:pPr>
        <w:ind w:firstLine="700"/>
        <w:jc w:val="both"/>
        <w:rPr>
          <w:rFonts w:ascii="Liberation Serif" w:hAnsi="Liberation Serif"/>
          <w:color w:val="000000"/>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приняты обязательства конкурентным способами на сумму </w:t>
      </w:r>
      <w:r>
        <w:rPr>
          <w:rFonts w:ascii="Liberation Serif" w:hAnsi="Liberation Serif"/>
          <w:color w:val="000000"/>
          <w:sz w:val="28"/>
        </w:rPr>
        <w:t>8</w:t>
      </w:r>
      <w:r>
        <w:rPr>
          <w:rFonts w:ascii="Liberation Serif" w:hAnsi="Liberation Serif"/>
          <w:color w:val="000000"/>
          <w:sz w:val="28"/>
        </w:rPr>
        <w:t> </w:t>
      </w:r>
      <w:r>
        <w:rPr>
          <w:rFonts w:ascii="Liberation Serif" w:hAnsi="Liberation Serif"/>
          <w:color w:val="000000"/>
          <w:sz w:val="28"/>
        </w:rPr>
        <w:t>720</w:t>
      </w:r>
      <w:r>
        <w:rPr>
          <w:rFonts w:ascii="Liberation Serif" w:hAnsi="Liberation Serif"/>
          <w:color w:val="000000"/>
          <w:sz w:val="28"/>
        </w:rPr>
        <w:t> </w:t>
      </w:r>
      <w:r>
        <w:rPr>
          <w:rFonts w:ascii="Liberation Serif" w:hAnsi="Liberation Serif"/>
          <w:color w:val="000000"/>
          <w:sz w:val="28"/>
        </w:rPr>
        <w:t>363</w:t>
      </w:r>
      <w:r>
        <w:rPr>
          <w:rFonts w:ascii="Liberation Serif" w:hAnsi="Liberation Serif"/>
          <w:color w:val="000000"/>
          <w:sz w:val="28"/>
        </w:rPr>
        <w:t>,</w:t>
      </w:r>
      <w:r>
        <w:rPr>
          <w:rFonts w:ascii="Liberation Serif" w:hAnsi="Liberation Serif"/>
          <w:color w:val="000000"/>
          <w:sz w:val="28"/>
        </w:rPr>
        <w:t>41</w:t>
      </w:r>
      <w:r>
        <w:rPr>
          <w:rFonts w:ascii="Liberation Serif" w:hAnsi="Liberation Serif"/>
          <w:color w:val="000000"/>
          <w:sz w:val="28"/>
        </w:rPr>
        <w:t xml:space="preserve"> рубля, экономия составила </w:t>
      </w:r>
      <w:r>
        <w:rPr>
          <w:rFonts w:ascii="Liberation Serif" w:hAnsi="Liberation Serif"/>
          <w:color w:val="000000"/>
          <w:sz w:val="28"/>
        </w:rPr>
        <w:t>733</w:t>
      </w:r>
      <w:r>
        <w:rPr>
          <w:rFonts w:ascii="Liberation Serif" w:hAnsi="Liberation Serif"/>
          <w:color w:val="000000"/>
          <w:sz w:val="28"/>
        </w:rPr>
        <w:t> </w:t>
      </w:r>
      <w:r>
        <w:rPr>
          <w:rFonts w:ascii="Liberation Serif" w:hAnsi="Liberation Serif"/>
          <w:color w:val="000000"/>
          <w:sz w:val="28"/>
        </w:rPr>
        <w:t>711</w:t>
      </w:r>
      <w:r>
        <w:rPr>
          <w:rFonts w:ascii="Liberation Serif" w:hAnsi="Liberation Serif"/>
          <w:color w:val="000000"/>
          <w:sz w:val="28"/>
        </w:rPr>
        <w:t>,</w:t>
      </w:r>
      <w:r>
        <w:rPr>
          <w:rFonts w:ascii="Liberation Serif" w:hAnsi="Liberation Serif"/>
          <w:color w:val="000000"/>
          <w:sz w:val="28"/>
        </w:rPr>
        <w:t>94</w:t>
      </w:r>
      <w:r>
        <w:rPr>
          <w:rFonts w:ascii="Liberation Serif" w:hAnsi="Liberation Serif"/>
          <w:color w:val="000000"/>
          <w:sz w:val="28"/>
        </w:rPr>
        <w:t> рубл</w:t>
      </w:r>
      <w:r>
        <w:rPr>
          <w:rFonts w:ascii="Liberation Serif" w:hAnsi="Liberation Serif"/>
          <w:color w:val="000000"/>
          <w:sz w:val="28"/>
        </w:rPr>
        <w:t>я</w:t>
      </w:r>
      <w:r>
        <w:rPr>
          <w:rFonts w:ascii="Liberation Serif" w:hAnsi="Liberation Serif"/>
          <w:color w:val="000000"/>
          <w:sz w:val="28"/>
        </w:rPr>
        <w:t>, в том числе:</w:t>
      </w:r>
    </w:p>
    <w:p w14:paraId="D2000000">
      <w:pPr>
        <w:ind w:firstLine="700"/>
        <w:jc w:val="both"/>
        <w:rPr>
          <w:rFonts w:ascii="Liberation Serif" w:hAnsi="Liberation Serif"/>
          <w:color w:val="000000"/>
          <w:sz w:val="28"/>
        </w:rPr>
      </w:pPr>
      <w:r>
        <w:rPr>
          <w:rFonts w:ascii="Liberation Serif" w:hAnsi="Liberation Serif"/>
          <w:color w:val="000000"/>
          <w:sz w:val="28"/>
        </w:rPr>
        <w:t xml:space="preserve">КБК 1006 </w:t>
      </w:r>
      <w:r>
        <w:rPr>
          <w:rFonts w:ascii="Liberation Serif" w:hAnsi="Liberation Serif"/>
          <w:color w:val="000000"/>
          <w:sz w:val="28"/>
        </w:rPr>
        <w:t>7009</w:t>
      </w:r>
      <w:r>
        <w:rPr>
          <w:rFonts w:ascii="Liberation Serif" w:hAnsi="Liberation Serif"/>
          <w:color w:val="000000"/>
          <w:sz w:val="28"/>
        </w:rPr>
        <w:t>012000 244</w:t>
      </w:r>
      <w:r>
        <w:rPr>
          <w:rFonts w:ascii="Liberation Serif" w:hAnsi="Liberation Serif"/>
          <w:color w:val="000000"/>
          <w:sz w:val="28"/>
        </w:rPr>
        <w:t>:</w:t>
      </w:r>
    </w:p>
    <w:p w14:paraId="D3000000">
      <w:pPr>
        <w:ind w:firstLine="700"/>
        <w:jc w:val="both"/>
        <w:rPr>
          <w:rFonts w:ascii="Liberation Serif" w:hAnsi="Liberation Serif"/>
          <w:color w:val="000000"/>
          <w:sz w:val="28"/>
        </w:rPr>
      </w:pPr>
      <w:r>
        <w:rPr>
          <w:rFonts w:ascii="Liberation Serif" w:hAnsi="Liberation Serif"/>
          <w:color w:val="000000"/>
          <w:sz w:val="28"/>
        </w:rPr>
        <w:t xml:space="preserve">услуги по заправке и восстановлению картриджей заключен Государственный контракт с </w:t>
      </w:r>
      <w:r>
        <w:rPr>
          <w:rFonts w:ascii="Liberation Serif" w:hAnsi="Liberation Serif"/>
          <w:color w:val="000000"/>
          <w:sz w:val="28"/>
        </w:rPr>
        <w:t>ИП Сальникова Светлана Сергеевна</w:t>
      </w:r>
      <w:r>
        <w:rPr>
          <w:rFonts w:ascii="Liberation Serif" w:hAnsi="Liberation Serif"/>
          <w:color w:val="000000"/>
          <w:sz w:val="28"/>
        </w:rPr>
        <w:t xml:space="preserve"> на сумму </w:t>
      </w:r>
      <w:r>
        <w:rPr>
          <w:rFonts w:ascii="Liberation Serif" w:hAnsi="Liberation Serif"/>
          <w:color w:val="000000"/>
          <w:sz w:val="28"/>
        </w:rPr>
        <w:t>49 7</w:t>
      </w:r>
      <w:r>
        <w:rPr>
          <w:rFonts w:ascii="Liberation Serif" w:hAnsi="Liberation Serif"/>
          <w:color w:val="000000"/>
          <w:sz w:val="28"/>
        </w:rPr>
        <w:t>50</w:t>
      </w:r>
      <w:r>
        <w:rPr>
          <w:rFonts w:ascii="Liberation Serif" w:hAnsi="Liberation Serif"/>
          <w:color w:val="000000"/>
          <w:sz w:val="28"/>
        </w:rPr>
        <w:t>,</w:t>
      </w:r>
      <w:r>
        <w:rPr>
          <w:rFonts w:ascii="Liberation Serif" w:hAnsi="Liberation Serif"/>
          <w:color w:val="000000"/>
          <w:sz w:val="28"/>
        </w:rPr>
        <w:t>10</w:t>
      </w:r>
      <w:r>
        <w:rPr>
          <w:rFonts w:ascii="Liberation Serif" w:hAnsi="Liberation Serif"/>
          <w:color w:val="000000"/>
          <w:sz w:val="28"/>
        </w:rPr>
        <w:t xml:space="preserve"> рубл</w:t>
      </w:r>
      <w:r>
        <w:rPr>
          <w:rFonts w:ascii="Liberation Serif" w:hAnsi="Liberation Serif"/>
          <w:color w:val="000000"/>
          <w:sz w:val="28"/>
        </w:rPr>
        <w:t>я</w:t>
      </w:r>
      <w:r>
        <w:rPr>
          <w:rFonts w:ascii="Liberation Serif" w:hAnsi="Liberation Serif"/>
          <w:color w:val="000000"/>
          <w:sz w:val="28"/>
        </w:rPr>
        <w:t xml:space="preserve">, экономия отсутствует; </w:t>
      </w:r>
      <w:r>
        <w:rPr>
          <w:rFonts w:ascii="Liberation Serif" w:hAnsi="Liberation Serif"/>
          <w:color w:val="000000"/>
          <w:sz w:val="28"/>
        </w:rPr>
        <w:t>на сумму 59 982,05 рубля, экономи</w:t>
      </w:r>
      <w:r>
        <w:rPr>
          <w:rFonts w:ascii="Liberation Serif" w:hAnsi="Liberation Serif"/>
          <w:color w:val="000000"/>
          <w:sz w:val="28"/>
        </w:rPr>
        <w:t>я</w:t>
      </w:r>
      <w:r>
        <w:rPr>
          <w:rFonts w:ascii="Liberation Serif" w:hAnsi="Liberation Serif"/>
          <w:color w:val="000000"/>
          <w:sz w:val="28"/>
        </w:rPr>
        <w:t xml:space="preserve"> отсутствует;</w:t>
      </w:r>
      <w:r>
        <w:rPr>
          <w:rFonts w:ascii="Liberation Serif" w:hAnsi="Liberation Serif"/>
          <w:color w:val="000000"/>
          <w:sz w:val="28"/>
        </w:rPr>
        <w:t xml:space="preserve"> на сумму 50 000 рублей, экономия отсутствует;</w:t>
      </w:r>
    </w:p>
    <w:p w14:paraId="D4000000">
      <w:pPr>
        <w:ind w:firstLine="700"/>
        <w:jc w:val="both"/>
        <w:rPr>
          <w:rFonts w:ascii="Liberation Serif" w:hAnsi="Liberation Serif"/>
          <w:color w:val="000000"/>
          <w:sz w:val="28"/>
        </w:rPr>
      </w:pPr>
      <w:r>
        <w:rPr>
          <w:rFonts w:ascii="Liberation Serif" w:hAnsi="Liberation Serif"/>
          <w:color w:val="000000"/>
          <w:sz w:val="28"/>
        </w:rPr>
        <w:t xml:space="preserve">поставка бумаги для офисной техники заключен Государственный контракт с </w:t>
      </w:r>
      <w:r>
        <w:rPr>
          <w:rFonts w:ascii="Liberation Serif" w:hAnsi="Liberation Serif"/>
          <w:color w:val="000000"/>
          <w:sz w:val="28"/>
        </w:rPr>
        <w:t>ИП Токарев Алексей Владимирович</w:t>
      </w:r>
      <w:r>
        <w:rPr>
          <w:rFonts w:ascii="Liberation Serif" w:hAnsi="Liberation Serif"/>
          <w:color w:val="000000"/>
          <w:sz w:val="28"/>
        </w:rPr>
        <w:t xml:space="preserve"> на сумму </w:t>
      </w:r>
      <w:r>
        <w:rPr>
          <w:rFonts w:ascii="Liberation Serif" w:hAnsi="Liberation Serif"/>
          <w:color w:val="000000"/>
          <w:sz w:val="28"/>
        </w:rPr>
        <w:t>40</w:t>
      </w:r>
      <w:r>
        <w:rPr>
          <w:rFonts w:ascii="Liberation Serif" w:hAnsi="Liberation Serif"/>
          <w:color w:val="000000"/>
          <w:sz w:val="28"/>
        </w:rPr>
        <w:t> </w:t>
      </w:r>
      <w:r>
        <w:rPr>
          <w:rFonts w:ascii="Liberation Serif" w:hAnsi="Liberation Serif"/>
          <w:color w:val="000000"/>
          <w:sz w:val="28"/>
        </w:rPr>
        <w:t>754</w:t>
      </w:r>
      <w:r>
        <w:rPr>
          <w:rFonts w:ascii="Liberation Serif" w:hAnsi="Liberation Serif"/>
          <w:color w:val="000000"/>
          <w:sz w:val="28"/>
        </w:rPr>
        <w:t>,</w:t>
      </w:r>
      <w:r>
        <w:rPr>
          <w:rFonts w:ascii="Liberation Serif" w:hAnsi="Liberation Serif"/>
          <w:color w:val="000000"/>
          <w:sz w:val="28"/>
        </w:rPr>
        <w:t>5</w:t>
      </w:r>
      <w:r>
        <w:rPr>
          <w:rFonts w:ascii="Liberation Serif" w:hAnsi="Liberation Serif"/>
          <w:color w:val="000000"/>
          <w:sz w:val="28"/>
        </w:rPr>
        <w:t>0</w:t>
      </w:r>
      <w:r>
        <w:rPr>
          <w:rFonts w:ascii="Liberation Serif" w:hAnsi="Liberation Serif"/>
          <w:color w:val="000000"/>
          <w:sz w:val="28"/>
        </w:rPr>
        <w:t xml:space="preserve"> рубл</w:t>
      </w:r>
      <w:r>
        <w:rPr>
          <w:rFonts w:ascii="Liberation Serif" w:hAnsi="Liberation Serif"/>
          <w:color w:val="000000"/>
          <w:sz w:val="28"/>
        </w:rPr>
        <w:t>я</w:t>
      </w:r>
      <w:r>
        <w:rPr>
          <w:rFonts w:ascii="Liberation Serif" w:hAnsi="Liberation Serif"/>
          <w:color w:val="000000"/>
          <w:sz w:val="28"/>
        </w:rPr>
        <w:t xml:space="preserve">, экономия составила </w:t>
      </w:r>
      <w:r>
        <w:rPr>
          <w:rFonts w:ascii="Liberation Serif" w:hAnsi="Liberation Serif"/>
          <w:color w:val="000000"/>
          <w:sz w:val="28"/>
        </w:rPr>
        <w:t>11</w:t>
      </w:r>
      <w:r>
        <w:rPr>
          <w:rFonts w:ascii="Liberation Serif" w:hAnsi="Liberation Serif"/>
          <w:color w:val="000000"/>
          <w:sz w:val="28"/>
        </w:rPr>
        <w:t> </w:t>
      </w:r>
      <w:r>
        <w:rPr>
          <w:rFonts w:ascii="Liberation Serif" w:hAnsi="Liberation Serif"/>
          <w:color w:val="000000"/>
          <w:sz w:val="28"/>
        </w:rPr>
        <w:t>495</w:t>
      </w:r>
      <w:r>
        <w:rPr>
          <w:rFonts w:ascii="Liberation Serif" w:hAnsi="Liberation Serif"/>
          <w:color w:val="000000"/>
          <w:sz w:val="28"/>
        </w:rPr>
        <w:t xml:space="preserve"> рубл</w:t>
      </w:r>
      <w:r>
        <w:rPr>
          <w:rFonts w:ascii="Liberation Serif" w:hAnsi="Liberation Serif"/>
          <w:color w:val="000000"/>
          <w:sz w:val="28"/>
        </w:rPr>
        <w:t>ей, на сумму 44 255,53 рубля, экономия составила 5 389,97 рубля</w:t>
      </w:r>
      <w:r>
        <w:rPr>
          <w:rFonts w:ascii="Liberation Serif" w:hAnsi="Liberation Serif"/>
          <w:color w:val="000000"/>
          <w:sz w:val="28"/>
        </w:rPr>
        <w:t>, на сумму 15 449,60</w:t>
      </w:r>
      <w:r>
        <w:rPr>
          <w:rFonts w:ascii="Liberation Serif" w:hAnsi="Liberation Serif"/>
          <w:color w:val="000000"/>
          <w:sz w:val="28"/>
        </w:rPr>
        <w:t xml:space="preserve"> рубля, экономия 7 430,40 рубля, на сумму 45 108,10 рубля, экономия 3 922,40 рубля;</w:t>
      </w:r>
    </w:p>
    <w:p w14:paraId="D5000000">
      <w:pPr>
        <w:ind w:firstLine="700"/>
        <w:jc w:val="both"/>
        <w:rPr>
          <w:rFonts w:ascii="Liberation Serif" w:hAnsi="Liberation Serif"/>
          <w:color w:val="000000"/>
          <w:sz w:val="28"/>
        </w:rPr>
      </w:pPr>
      <w:r>
        <w:rPr>
          <w:rFonts w:ascii="Liberation Serif" w:hAnsi="Liberation Serif"/>
          <w:color w:val="000000"/>
          <w:sz w:val="28"/>
        </w:rPr>
        <w:t>поставка нефтепродуктов по электронным (топливным) картам заключен Контракт с ООО "ГАЗПРОМНЕФТЬ-Р</w:t>
      </w:r>
      <w:r>
        <w:rPr>
          <w:rFonts w:ascii="Liberation Serif" w:hAnsi="Liberation Serif"/>
          <w:color w:val="000000"/>
          <w:sz w:val="28"/>
        </w:rPr>
        <w:t xml:space="preserve">ЕГИОНАЛЬНЫЕ ПРОДАЖИ" на сумму </w:t>
      </w:r>
      <w:r>
        <w:rPr>
          <w:rFonts w:ascii="Liberation Serif" w:hAnsi="Liberation Serif"/>
          <w:color w:val="000000"/>
          <w:sz w:val="28"/>
        </w:rPr>
        <w:t>138 431,26</w:t>
      </w:r>
      <w:r>
        <w:rPr>
          <w:rFonts w:ascii="Liberation Serif" w:hAnsi="Liberation Serif"/>
          <w:color w:val="000000"/>
          <w:sz w:val="28"/>
        </w:rPr>
        <w:t xml:space="preserve"> рубл</w:t>
      </w:r>
      <w:r>
        <w:rPr>
          <w:rFonts w:ascii="Liberation Serif" w:hAnsi="Liberation Serif"/>
          <w:color w:val="000000"/>
          <w:sz w:val="28"/>
        </w:rPr>
        <w:t>я</w:t>
      </w:r>
      <w:r>
        <w:rPr>
          <w:rFonts w:ascii="Liberation Serif" w:hAnsi="Liberation Serif"/>
          <w:color w:val="000000"/>
          <w:sz w:val="28"/>
        </w:rPr>
        <w:t>, экономия отсутствует, на сумму 22 859,10 рубля, экономия отсутствует;</w:t>
      </w:r>
      <w:r>
        <w:rPr>
          <w:rFonts w:ascii="Liberation Serif" w:hAnsi="Liberation Serif"/>
          <w:color w:val="000000"/>
          <w:sz w:val="28"/>
        </w:rPr>
        <w:t xml:space="preserve"> </w:t>
      </w:r>
      <w:r>
        <w:rPr>
          <w:rFonts w:ascii="Liberation Serif" w:hAnsi="Liberation Serif"/>
          <w:color w:val="000000"/>
          <w:sz w:val="28"/>
        </w:rPr>
        <w:t>на сумму 131 000 рублей, экономия отсутствует;</w:t>
      </w:r>
    </w:p>
    <w:p w14:paraId="D6000000">
      <w:pPr>
        <w:ind w:firstLine="700"/>
        <w:jc w:val="both"/>
        <w:rPr>
          <w:rFonts w:ascii="Liberation Serif" w:hAnsi="Liberation Serif"/>
          <w:color w:val="000000"/>
          <w:sz w:val="28"/>
        </w:rPr>
      </w:pPr>
      <w:r>
        <w:rPr>
          <w:rFonts w:ascii="Liberation Serif" w:hAnsi="Liberation Serif"/>
          <w:color w:val="000000"/>
          <w:sz w:val="28"/>
        </w:rPr>
        <w:t>Оказание услуг по администрированию и техническому сопровождению программного обеспечении системы защиты сети передачи данных VipNet (сеть VipNet №1913) с ОБЩЕСТВО С ОГРАНИЧЕННОЙ ОТВЕТСТВЕННОСТЬЮ "ЭКСТРИМ БЕЗОПАСНОСТЬ" на сумму 147 482 рублей за счет ЛБО 2025 года, экономия отсутствует;</w:t>
      </w:r>
    </w:p>
    <w:p w14:paraId="D7000000">
      <w:pPr>
        <w:ind w:firstLine="700"/>
        <w:jc w:val="both"/>
        <w:rPr>
          <w:rFonts w:ascii="Liberation Serif" w:hAnsi="Liberation Serif"/>
          <w:color w:val="000000"/>
          <w:sz w:val="28"/>
        </w:rPr>
      </w:pPr>
      <w:r>
        <w:rPr>
          <w:rFonts w:ascii="Liberation Serif" w:hAnsi="Liberation Serif"/>
          <w:color w:val="000000"/>
          <w:sz w:val="28"/>
        </w:rPr>
        <w:t>Оказание услуг по адаптации и сопровождению экземпляров Систем КонсультантПлюс на основе специального лицензионного программного обеспечения, обеспечивающего совместимость услуг с имеющимися и установленными в Управлении социальной политики № 10 экземплярами Систем КонсультантПлюс</w:t>
      </w:r>
      <w:r>
        <w:rPr>
          <w:rFonts w:ascii="Liberation Serif" w:hAnsi="Liberation Serif"/>
          <w:color w:val="000000"/>
          <w:sz w:val="28"/>
        </w:rPr>
        <w:t xml:space="preserve"> с ПРАЙМЕР ООО на сумму 97 649,88 рубля, экономия отсутствует;</w:t>
      </w:r>
    </w:p>
    <w:p w14:paraId="D8000000">
      <w:pPr>
        <w:ind w:firstLine="700"/>
        <w:jc w:val="both"/>
        <w:rPr>
          <w:rFonts w:ascii="Liberation Serif" w:hAnsi="Liberation Serif"/>
          <w:color w:val="000000"/>
          <w:sz w:val="28"/>
        </w:rPr>
      </w:pPr>
      <w:r>
        <w:rPr>
          <w:rFonts w:ascii="Liberation Serif" w:hAnsi="Liberation Serif"/>
          <w:color w:val="000000"/>
          <w:sz w:val="28"/>
        </w:rPr>
        <w:t>выполнение работ по текущему ремонту здания, сооружения -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10 с ИП Вернер Александр Геннадьевич на сумму 2 </w:t>
      </w:r>
      <w:r>
        <w:rPr>
          <w:rFonts w:ascii="Liberation Serif" w:hAnsi="Liberation Serif"/>
          <w:color w:val="000000"/>
          <w:sz w:val="28"/>
        </w:rPr>
        <w:t>344 968,64</w:t>
      </w:r>
      <w:r>
        <w:rPr>
          <w:rFonts w:ascii="Liberation Serif" w:hAnsi="Liberation Serif"/>
          <w:color w:val="000000"/>
          <w:sz w:val="28"/>
        </w:rPr>
        <w:t xml:space="preserve"> рубл</w:t>
      </w:r>
      <w:r>
        <w:rPr>
          <w:rFonts w:ascii="Liberation Serif" w:hAnsi="Liberation Serif"/>
          <w:color w:val="000000"/>
          <w:sz w:val="28"/>
        </w:rPr>
        <w:t>я</w:t>
      </w:r>
      <w:r>
        <w:rPr>
          <w:rFonts w:ascii="Liberation Serif" w:hAnsi="Liberation Serif"/>
          <w:color w:val="000000"/>
          <w:sz w:val="28"/>
        </w:rPr>
        <w:t xml:space="preserve">, экономия </w:t>
      </w:r>
      <w:r>
        <w:rPr>
          <w:rFonts w:ascii="Liberation Serif" w:hAnsi="Liberation Serif"/>
          <w:color w:val="000000"/>
          <w:sz w:val="28"/>
        </w:rPr>
        <w:t>480</w:t>
      </w:r>
      <w:r>
        <w:rPr>
          <w:rFonts w:ascii="Liberation Serif" w:hAnsi="Liberation Serif"/>
          <w:color w:val="000000"/>
          <w:sz w:val="28"/>
        </w:rPr>
        <w:t> </w:t>
      </w:r>
      <w:r>
        <w:rPr>
          <w:rFonts w:ascii="Liberation Serif" w:hAnsi="Liberation Serif"/>
          <w:color w:val="000000"/>
          <w:sz w:val="28"/>
        </w:rPr>
        <w:t>000</w:t>
      </w:r>
      <w:r>
        <w:rPr>
          <w:rFonts w:ascii="Liberation Serif" w:hAnsi="Liberation Serif"/>
          <w:color w:val="000000"/>
          <w:sz w:val="28"/>
        </w:rPr>
        <w:t>,</w:t>
      </w:r>
      <w:r>
        <w:rPr>
          <w:rFonts w:ascii="Liberation Serif" w:hAnsi="Liberation Serif"/>
          <w:color w:val="000000"/>
          <w:sz w:val="28"/>
        </w:rPr>
        <w:t>31</w:t>
      </w:r>
      <w:r>
        <w:rPr>
          <w:rFonts w:ascii="Liberation Serif" w:hAnsi="Liberation Serif"/>
          <w:color w:val="000000"/>
          <w:sz w:val="28"/>
        </w:rPr>
        <w:t xml:space="preserve"> рубля, на сумму 503 762,56 рубля, экономия отсутствует;</w:t>
      </w:r>
    </w:p>
    <w:p w14:paraId="D9000000">
      <w:pPr>
        <w:ind w:firstLine="700"/>
        <w:jc w:val="both"/>
        <w:rPr>
          <w:rFonts w:ascii="Liberation Serif" w:hAnsi="Liberation Serif"/>
          <w:color w:val="000000"/>
          <w:sz w:val="28"/>
        </w:rPr>
      </w:pPr>
      <w:r>
        <w:rPr>
          <w:rFonts w:ascii="Liberation Serif" w:hAnsi="Liberation Serif"/>
          <w:color w:val="000000"/>
          <w:sz w:val="28"/>
        </w:rPr>
        <w:t>поставка МФУ с ООО УЦПТ-СЕРВИС на сумму 173 802,03 рубля, экономия 35</w:t>
      </w:r>
      <w:r>
        <w:rPr>
          <w:rFonts w:ascii="Liberation Serif" w:hAnsi="Liberation Serif"/>
          <w:color w:val="000000"/>
          <w:sz w:val="28"/>
        </w:rPr>
        <w:t xml:space="preserve"> </w:t>
      </w:r>
      <w:r>
        <w:rPr>
          <w:rFonts w:ascii="Liberation Serif" w:hAnsi="Liberation Serif"/>
          <w:color w:val="000000"/>
          <w:sz w:val="28"/>
        </w:rPr>
        <w:t>597,97 рубля;</w:t>
      </w:r>
    </w:p>
    <w:p w14:paraId="DA000000">
      <w:pPr>
        <w:ind w:firstLine="700"/>
        <w:jc w:val="both"/>
        <w:rPr>
          <w:rFonts w:ascii="Liberation Serif" w:hAnsi="Liberation Serif"/>
          <w:color w:val="000000"/>
          <w:sz w:val="28"/>
        </w:rPr>
      </w:pPr>
      <w:r>
        <w:rPr>
          <w:rFonts w:ascii="Liberation Serif" w:hAnsi="Liberation Serif"/>
          <w:color w:val="000000"/>
          <w:sz w:val="28"/>
        </w:rPr>
        <w:t>поставка автомобиля с АМК-ЕКАТЕРИНБУРГ на сумму 1 877 869,32 рубля, экономия составила 119 864,01 рубля;</w:t>
      </w:r>
    </w:p>
    <w:p w14:paraId="DB000000">
      <w:pPr>
        <w:ind w:firstLine="700"/>
        <w:jc w:val="both"/>
        <w:rPr>
          <w:rFonts w:ascii="Liberation Serif" w:hAnsi="Liberation Serif"/>
          <w:color w:val="000000"/>
          <w:sz w:val="28"/>
        </w:rPr>
      </w:pPr>
      <w:r>
        <w:rPr>
          <w:rFonts w:ascii="Liberation Serif" w:hAnsi="Liberation Serif"/>
          <w:color w:val="000000"/>
          <w:sz w:val="28"/>
        </w:rPr>
        <w:t>поставка портативной индукционной системы с субтитрированием с ООО АЛЬФА на сумму 114 683,03 рубля, экономия составила 576,30 рубля;</w:t>
      </w:r>
    </w:p>
    <w:p w14:paraId="DC000000">
      <w:pPr>
        <w:ind w:firstLine="700"/>
        <w:jc w:val="both"/>
        <w:rPr>
          <w:rFonts w:ascii="Liberation Serif" w:hAnsi="Liberation Serif"/>
          <w:color w:val="000000"/>
          <w:sz w:val="28"/>
        </w:rPr>
      </w:pPr>
      <w:r>
        <w:rPr>
          <w:rFonts w:ascii="Liberation Serif" w:hAnsi="Liberation Serif"/>
          <w:color w:val="000000"/>
          <w:sz w:val="28"/>
        </w:rPr>
        <w:t>Поставка товаров и специального оборудования в целях обеспечения беспрепятственного доступа инвалидов к объектам социальной инфраструктуры (тактильная схема (мнемосхема) и тактильная лента)</w:t>
      </w:r>
      <w:r>
        <w:rPr>
          <w:rFonts w:ascii="Liberation Serif" w:hAnsi="Liberation Serif"/>
          <w:color w:val="000000"/>
          <w:sz w:val="28"/>
        </w:rPr>
        <w:t xml:space="preserve"> с ИП Каркавин Михаил Дмитриевич на сумму 24 101,73 рубля, экономия составила 19 324,57 рубля; на сумму 19 717,79 рубля, экономия составила 8 858,56 рубля;</w:t>
      </w:r>
    </w:p>
    <w:p w14:paraId="DD000000">
      <w:pPr>
        <w:ind w:firstLine="700"/>
        <w:jc w:val="both"/>
        <w:rPr>
          <w:rFonts w:ascii="Liberation Serif" w:hAnsi="Liberation Serif"/>
          <w:color w:val="000000"/>
          <w:sz w:val="28"/>
        </w:rPr>
      </w:pPr>
      <w:r>
        <w:rPr>
          <w:rFonts w:ascii="Liberation Serif" w:hAnsi="Liberation Serif"/>
          <w:color w:val="000000"/>
          <w:sz w:val="28"/>
        </w:rPr>
        <w:t>Поставка респираторов Р-2У (FFP3 NR D) с клапаном выдоха</w:t>
      </w:r>
      <w:r>
        <w:rPr>
          <w:rFonts w:ascii="Liberation Serif" w:hAnsi="Liberation Serif"/>
          <w:color w:val="000000"/>
          <w:sz w:val="28"/>
        </w:rPr>
        <w:t xml:space="preserve"> с </w:t>
      </w:r>
      <w:r>
        <w:rPr>
          <w:rFonts w:ascii="Liberation Serif" w:hAnsi="Liberation Serif"/>
          <w:color w:val="000000"/>
          <w:sz w:val="28"/>
        </w:rPr>
        <w:t>О</w:t>
      </w:r>
      <w:r>
        <w:rPr>
          <w:rFonts w:ascii="Liberation Serif" w:hAnsi="Liberation Serif"/>
          <w:color w:val="000000"/>
          <w:sz w:val="28"/>
        </w:rPr>
        <w:t>ОО</w:t>
      </w:r>
      <w:r>
        <w:rPr>
          <w:rFonts w:ascii="Liberation Serif" w:hAnsi="Liberation Serif"/>
          <w:color w:val="000000"/>
          <w:sz w:val="28"/>
        </w:rPr>
        <w:t xml:space="preserve"> "ОФИСНЫЕ РЕШЕНИЯ"</w:t>
      </w:r>
      <w:r>
        <w:rPr>
          <w:rFonts w:ascii="Liberation Serif" w:hAnsi="Liberation Serif"/>
          <w:color w:val="000000"/>
          <w:sz w:val="28"/>
        </w:rPr>
        <w:t xml:space="preserve"> на сумму 25 899,35 рубля, экономия составила 4 042,17 рубля;</w:t>
      </w:r>
    </w:p>
    <w:p w14:paraId="DE000000">
      <w:pPr>
        <w:ind w:firstLine="700"/>
        <w:jc w:val="both"/>
        <w:rPr>
          <w:rFonts w:ascii="Liberation Serif" w:hAnsi="Liberation Serif"/>
          <w:color w:val="000000"/>
          <w:sz w:val="28"/>
        </w:rPr>
      </w:pPr>
      <w:r>
        <w:rPr>
          <w:rFonts w:ascii="Liberation Serif" w:hAnsi="Liberation Serif"/>
          <w:color w:val="000000"/>
          <w:sz w:val="28"/>
        </w:rPr>
        <w:t>оказание услуг по комплексному техническому обслуживанию и ремонту прочего компьютерного и периферийного компьютерного оборудования</w:t>
      </w:r>
      <w:r>
        <w:rPr>
          <w:rFonts w:ascii="Liberation Serif" w:hAnsi="Liberation Serif"/>
          <w:color w:val="000000"/>
          <w:sz w:val="28"/>
        </w:rPr>
        <w:t xml:space="preserve"> с ИП </w:t>
      </w:r>
      <w:r>
        <w:rPr>
          <w:rFonts w:ascii="Liberation Serif" w:hAnsi="Liberation Serif"/>
          <w:color w:val="000000"/>
          <w:sz w:val="28"/>
        </w:rPr>
        <w:t xml:space="preserve">ВАСИЛЬЕВ АЛЕКСАНДР ВИКТОРОВИЧ </w:t>
      </w:r>
      <w:r>
        <w:rPr>
          <w:rFonts w:ascii="Liberation Serif" w:hAnsi="Liberation Serif"/>
          <w:color w:val="000000"/>
          <w:sz w:val="28"/>
        </w:rPr>
        <w:t>на сумму 20 000 рублей, экономия отсутствует;</w:t>
      </w:r>
    </w:p>
    <w:p w14:paraId="DF000000">
      <w:pPr>
        <w:ind w:firstLine="700"/>
        <w:jc w:val="both"/>
        <w:rPr>
          <w:rFonts w:ascii="Liberation Serif" w:hAnsi="Liberation Serif"/>
          <w:color w:val="000000"/>
          <w:sz w:val="28"/>
        </w:rPr>
      </w:pPr>
      <w:r>
        <w:rPr>
          <w:rFonts w:ascii="Liberation Serif" w:hAnsi="Liberation Serif"/>
          <w:color w:val="000000"/>
          <w:sz w:val="28"/>
        </w:rPr>
        <w:t>поставка моторных масел для автомобиля</w:t>
      </w:r>
      <w:r>
        <w:rPr>
          <w:rFonts w:ascii="Liberation Serif" w:hAnsi="Liberation Serif"/>
          <w:color w:val="000000"/>
          <w:sz w:val="28"/>
        </w:rPr>
        <w:t xml:space="preserve"> с </w:t>
      </w:r>
      <w:r>
        <w:rPr>
          <w:rFonts w:ascii="Liberation Serif" w:hAnsi="Liberation Serif"/>
          <w:color w:val="000000"/>
          <w:sz w:val="28"/>
        </w:rPr>
        <w:t>ООО "ЮГРАТРЕЙД"</w:t>
      </w:r>
      <w:r>
        <w:rPr>
          <w:rFonts w:ascii="Liberation Serif" w:hAnsi="Liberation Serif"/>
          <w:color w:val="000000"/>
          <w:sz w:val="28"/>
        </w:rPr>
        <w:t xml:space="preserve"> на сумму 15 400 рублей, экономия составила 8 599,80 рубля;</w:t>
      </w:r>
    </w:p>
    <w:p w14:paraId="E0000000">
      <w:pPr>
        <w:ind w:firstLine="700"/>
        <w:jc w:val="both"/>
        <w:rPr>
          <w:rFonts w:ascii="Liberation Serif" w:hAnsi="Liberation Serif"/>
          <w:color w:val="000000"/>
          <w:sz w:val="28"/>
        </w:rPr>
      </w:pPr>
      <w:r>
        <w:rPr>
          <w:rFonts w:ascii="Liberation Serif" w:hAnsi="Liberation Serif"/>
          <w:color w:val="000000"/>
          <w:sz w:val="28"/>
        </w:rPr>
        <w:t>оказание услуг по обязательному страхованию гражданской ответственности владельцев автотранспортных средств (ОСАГО)</w:t>
      </w:r>
      <w:r>
        <w:rPr>
          <w:rFonts w:ascii="Liberation Serif" w:hAnsi="Liberation Serif"/>
          <w:color w:val="000000"/>
          <w:sz w:val="28"/>
        </w:rPr>
        <w:t xml:space="preserve"> с </w:t>
      </w:r>
      <w:r>
        <w:rPr>
          <w:rFonts w:ascii="Liberation Serif" w:hAnsi="Liberation Serif"/>
          <w:color w:val="000000"/>
          <w:sz w:val="28"/>
        </w:rPr>
        <w:t>СТРАХОВОЕ АКЦИОНЕРНОЕ ОБЩЕСТВО "ВСК"</w:t>
      </w:r>
      <w:r>
        <w:rPr>
          <w:rFonts w:ascii="Liberation Serif" w:hAnsi="Liberation Serif"/>
          <w:color w:val="000000"/>
          <w:sz w:val="28"/>
        </w:rPr>
        <w:t xml:space="preserve"> на сумму 4 187,37 рубля, экономия составила 23 934,87 рубля;</w:t>
      </w:r>
    </w:p>
    <w:p w14:paraId="E1000000">
      <w:pPr>
        <w:ind w:firstLine="700"/>
        <w:jc w:val="both"/>
        <w:rPr>
          <w:rFonts w:ascii="Liberation Serif" w:hAnsi="Liberation Serif"/>
          <w:color w:val="000000"/>
          <w:sz w:val="28"/>
        </w:rPr>
      </w:pPr>
      <w:r>
        <w:rPr>
          <w:rFonts w:ascii="Liberation Serif" w:hAnsi="Liberation Serif"/>
          <w:color w:val="000000"/>
          <w:sz w:val="28"/>
        </w:rPr>
        <w:t>Поставка товаров и специального оборудования в целях обеспечения беспрепятственного доступа инвалидов к объектам социальной инфраструктуры (тактильные таблички, наклейки, ленты)</w:t>
      </w:r>
      <w:r>
        <w:rPr>
          <w:rFonts w:ascii="Liberation Serif" w:hAnsi="Liberation Serif"/>
          <w:color w:val="000000"/>
          <w:sz w:val="28"/>
        </w:rPr>
        <w:t xml:space="preserve"> с </w:t>
      </w:r>
      <w:r>
        <w:rPr>
          <w:rFonts w:ascii="Liberation Serif" w:hAnsi="Liberation Serif"/>
          <w:color w:val="000000"/>
          <w:sz w:val="28"/>
        </w:rPr>
        <w:t>ИП Аджиюпа Денис Сергеевич</w:t>
      </w:r>
      <w:r>
        <w:rPr>
          <w:rFonts w:ascii="Liberation Serif" w:hAnsi="Liberation Serif"/>
          <w:color w:val="000000"/>
          <w:sz w:val="28"/>
        </w:rPr>
        <w:t xml:space="preserve"> на сумму 11 907,92 рубля, экономия составила 827,83 рубля;</w:t>
      </w:r>
    </w:p>
    <w:p w14:paraId="E2000000">
      <w:pPr>
        <w:ind w:firstLine="700"/>
        <w:jc w:val="both"/>
        <w:rPr>
          <w:rFonts w:ascii="Liberation Serif" w:hAnsi="Liberation Serif"/>
          <w:color w:val="000000"/>
          <w:sz w:val="28"/>
        </w:rPr>
      </w:pPr>
      <w:r>
        <w:rPr>
          <w:rFonts w:ascii="Liberation Serif" w:hAnsi="Liberation Serif"/>
          <w:color w:val="000000"/>
          <w:sz w:val="28"/>
        </w:rPr>
        <w:t xml:space="preserve">КБК </w:t>
      </w:r>
      <w:r>
        <w:rPr>
          <w:rFonts w:ascii="Liberation Serif" w:hAnsi="Liberation Serif"/>
          <w:color w:val="000000"/>
          <w:sz w:val="28"/>
        </w:rPr>
        <w:t>1006 1540110113 244:</w:t>
      </w:r>
    </w:p>
    <w:p w14:paraId="E3000000">
      <w:pPr>
        <w:ind w:firstLine="700"/>
        <w:jc w:val="both"/>
        <w:rPr>
          <w:rFonts w:ascii="Liberation Serif" w:hAnsi="Liberation Serif"/>
          <w:color w:val="000000"/>
          <w:sz w:val="28"/>
        </w:rPr>
      </w:pPr>
      <w:r>
        <w:rPr>
          <w:rFonts w:ascii="Liberation Serif" w:hAnsi="Liberation Serif"/>
          <w:color w:val="000000"/>
          <w:sz w:val="28"/>
        </w:rPr>
        <w:t xml:space="preserve">Поставка кресло-коляска, с электродвигателем, управляемая пациентом/сопровождающим лицом, с электронным управлением, нескладная </w:t>
      </w:r>
      <w:r>
        <w:rPr>
          <w:rFonts w:ascii="Liberation Serif" w:hAnsi="Liberation Serif"/>
          <w:color w:val="000000"/>
          <w:sz w:val="28"/>
        </w:rPr>
        <w:t>с ООО</w:t>
      </w:r>
      <w:r>
        <w:rPr>
          <w:rFonts w:ascii="Liberation Serif" w:hAnsi="Liberation Serif"/>
          <w:sz w:val="28"/>
        </w:rPr>
        <w:t xml:space="preserve"> </w:t>
      </w:r>
      <w:r>
        <w:rPr>
          <w:rFonts w:ascii="Liberation Serif" w:hAnsi="Liberation Serif"/>
          <w:color w:val="000000"/>
          <w:sz w:val="28"/>
        </w:rPr>
        <w:t xml:space="preserve">Катэрвил на сумму </w:t>
      </w:r>
      <w:r>
        <w:rPr>
          <w:rFonts w:ascii="Liberation Serif" w:hAnsi="Liberation Serif"/>
          <w:color w:val="000000"/>
          <w:sz w:val="28"/>
        </w:rPr>
        <w:t>2</w:t>
      </w:r>
      <w:r>
        <w:rPr>
          <w:rFonts w:ascii="Liberation Serif" w:hAnsi="Liberation Serif"/>
          <w:color w:val="000000"/>
          <w:sz w:val="28"/>
        </w:rPr>
        <w:t> </w:t>
      </w:r>
      <w:r>
        <w:rPr>
          <w:rFonts w:ascii="Liberation Serif" w:hAnsi="Liberation Serif"/>
          <w:color w:val="000000"/>
          <w:sz w:val="28"/>
        </w:rPr>
        <w:t>485</w:t>
      </w:r>
      <w:r>
        <w:rPr>
          <w:rFonts w:ascii="Liberation Serif" w:hAnsi="Liberation Serif"/>
          <w:color w:val="000000"/>
          <w:sz w:val="28"/>
        </w:rPr>
        <w:t> 00</w:t>
      </w:r>
      <w:r>
        <w:rPr>
          <w:rFonts w:ascii="Liberation Serif" w:hAnsi="Liberation Serif"/>
          <w:color w:val="000000"/>
          <w:sz w:val="28"/>
        </w:rPr>
        <w:t>0 рублей, экономия отсутствует;</w:t>
      </w:r>
    </w:p>
    <w:p w14:paraId="E4000000">
      <w:pPr>
        <w:ind w:firstLine="700"/>
        <w:jc w:val="both"/>
        <w:rPr>
          <w:rFonts w:ascii="Liberation Serif" w:hAnsi="Liberation Serif"/>
          <w:color w:val="000000"/>
          <w:sz w:val="28"/>
        </w:rPr>
      </w:pPr>
      <w:r>
        <w:rPr>
          <w:rFonts w:ascii="Liberation Serif" w:hAnsi="Liberation Serif"/>
          <w:color w:val="000000"/>
          <w:sz w:val="28"/>
        </w:rPr>
        <w:t>Поставка подъемник электрический для перемещения маломобильных граждан с ЦЕНТР ОПТОВОЙ ТОРГОВЛИ ООО на сумму 185 0</w:t>
      </w:r>
      <w:r>
        <w:rPr>
          <w:rFonts w:ascii="Liberation Serif" w:hAnsi="Liberation Serif"/>
          <w:color w:val="000000"/>
          <w:sz w:val="28"/>
        </w:rPr>
        <w:t>00 рублей, экономия отсутствует;</w:t>
      </w:r>
    </w:p>
    <w:p w14:paraId="E5000000">
      <w:pPr>
        <w:ind w:firstLine="700"/>
        <w:jc w:val="both"/>
        <w:rPr>
          <w:rFonts w:ascii="Liberation Serif" w:hAnsi="Liberation Serif"/>
          <w:color w:val="000000"/>
          <w:sz w:val="28"/>
        </w:rPr>
      </w:pPr>
      <w:r>
        <w:rPr>
          <w:rFonts w:ascii="Liberation Serif" w:hAnsi="Liberation Serif"/>
          <w:color w:val="000000"/>
          <w:sz w:val="28"/>
        </w:rPr>
        <w:t xml:space="preserve">Поставка пандуса откидного с креплением к стене с ООО ПТФ АТЛАС </w:t>
      </w:r>
      <w:r>
        <w:rPr>
          <w:rFonts w:ascii="Liberation Serif" w:hAnsi="Liberation Serif"/>
          <w:color w:val="000000"/>
          <w:sz w:val="28"/>
        </w:rPr>
        <w:t>на сумму 35</w:t>
      </w:r>
      <w:r>
        <w:rPr>
          <w:rFonts w:ascii="Liberation Serif" w:hAnsi="Liberation Serif"/>
          <w:color w:val="000000"/>
          <w:sz w:val="28"/>
        </w:rPr>
        <w:t xml:space="preserve"> </w:t>
      </w:r>
      <w:r>
        <w:rPr>
          <w:rFonts w:ascii="Liberation Serif" w:hAnsi="Liberation Serif"/>
          <w:color w:val="000000"/>
          <w:sz w:val="28"/>
        </w:rPr>
        <w:t>171,33 рубля, экономия отсутствует;</w:t>
      </w:r>
    </w:p>
    <w:p w14:paraId="E6000000">
      <w:pPr>
        <w:ind w:firstLine="700"/>
        <w:jc w:val="both"/>
        <w:rPr>
          <w:rFonts w:ascii="Liberation Serif" w:hAnsi="Liberation Serif"/>
          <w:color w:val="000000"/>
          <w:sz w:val="28"/>
        </w:rPr>
      </w:pPr>
      <w:r>
        <w:rPr>
          <w:rFonts w:ascii="Liberation Serif" w:hAnsi="Liberation Serif"/>
          <w:color w:val="000000"/>
          <w:sz w:val="28"/>
        </w:rPr>
        <w:t>Поставка пандуса телескопического 2-х секционного с противоскользящим покрытием с ИП Ильин Сергей Борисович на сумму 14 652,22 рубля, экономия 3 847,78 рубля;</w:t>
      </w:r>
    </w:p>
    <w:p w14:paraId="E7000000">
      <w:pPr>
        <w:ind w:firstLine="700"/>
        <w:jc w:val="both"/>
        <w:rPr>
          <w:rFonts w:ascii="Liberation Serif" w:hAnsi="Liberation Serif"/>
          <w:color w:val="000000"/>
          <w:sz w:val="28"/>
        </w:rPr>
      </w:pPr>
      <w:r>
        <w:rPr>
          <w:rFonts w:ascii="Liberation Serif" w:hAnsi="Liberation Serif"/>
          <w:color w:val="000000"/>
          <w:sz w:val="28"/>
        </w:rPr>
        <w:t>КБК 1003 1540152200 244:</w:t>
      </w:r>
    </w:p>
    <w:p w14:paraId="E8000000">
      <w:pPr>
        <w:ind w:firstLine="700"/>
        <w:jc w:val="both"/>
        <w:rPr>
          <w:rFonts w:ascii="Liberation Serif" w:hAnsi="Liberation Serif"/>
          <w:color w:val="000000"/>
          <w:sz w:val="28"/>
        </w:rPr>
      </w:pPr>
      <w:r>
        <w:rPr>
          <w:rFonts w:ascii="Liberation Serif" w:hAnsi="Liberation Serif"/>
          <w:color w:val="000000"/>
          <w:sz w:val="28"/>
        </w:rPr>
        <w:t>поставка бумаги для офисной техники заключен Государственный контракт с ИП Токарев Алексей Владимирович на сумму 70 000 рублей, экономия отсутствует;</w:t>
      </w:r>
    </w:p>
    <w:p w14:paraId="E9000000">
      <w:pPr>
        <w:ind w:firstLine="700"/>
        <w:jc w:val="both"/>
        <w:rPr>
          <w:rFonts w:ascii="Liberation Serif" w:hAnsi="Liberation Serif"/>
          <w:color w:val="000000"/>
          <w:sz w:val="28"/>
        </w:rPr>
      </w:pPr>
      <w:r>
        <w:rPr>
          <w:rFonts w:ascii="Liberation Serif" w:hAnsi="Liberation Serif"/>
          <w:color w:val="000000"/>
          <w:sz w:val="28"/>
        </w:rPr>
        <w:t>услуги по заправке и восстановлению картриджей заключен Государственный контракт с ИП Сальникова Светлана Сергеевна на сумму 30 000 рублей, экономия отсутствует;</w:t>
      </w:r>
    </w:p>
    <w:p w14:paraId="EA000000">
      <w:pPr>
        <w:ind w:firstLine="700"/>
        <w:jc w:val="both"/>
        <w:rPr>
          <w:rFonts w:ascii="Liberation Serif" w:hAnsi="Liberation Serif"/>
          <w:color w:val="000000"/>
          <w:sz w:val="28"/>
        </w:rPr>
      </w:pPr>
      <w:r>
        <w:rPr>
          <w:rFonts w:ascii="Liberation Serif" w:hAnsi="Liberation Serif"/>
          <w:color w:val="000000"/>
          <w:sz w:val="28"/>
        </w:rPr>
        <w:t>поставка нефтепродуктов по электронным (топливным) картам заключен Контракт с ООО "ГАЗПРОМНЕФТЬ-РЕГИОНАЛЬНЫЕ ПРОДАЖИ" на сумму 69 000 рублей, экономия отсутствует.</w:t>
      </w:r>
    </w:p>
    <w:p w14:paraId="EB000000">
      <w:pPr>
        <w:ind w:firstLine="700"/>
        <w:jc w:val="both"/>
        <w:rPr>
          <w:rFonts w:ascii="Liberation Serif" w:hAnsi="Liberation Serif"/>
          <w:sz w:val="28"/>
        </w:rPr>
      </w:pPr>
      <w:r>
        <w:rPr>
          <w:rFonts w:ascii="Liberation Serif" w:hAnsi="Liberation Serif"/>
          <w:color w:val="000000"/>
          <w:sz w:val="28"/>
        </w:rPr>
        <w:t>Сумма неисполненных денежных обязательств соответствует сумме кредиторской задолженности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за минусом суммы кредиторской задолженности по </w:t>
      </w:r>
      <w:r>
        <w:rPr>
          <w:rFonts w:ascii="Liberation Serif" w:hAnsi="Liberation Serif"/>
          <w:color w:val="000000"/>
          <w:sz w:val="28"/>
        </w:rPr>
        <w:t>счету 303 05  (просроченная дебиторской задолженности в бюджет Свердловской области)</w:t>
      </w:r>
      <w:r>
        <w:rPr>
          <w:rFonts w:ascii="Liberation Serif" w:hAnsi="Liberation Serif"/>
          <w:color w:val="000000"/>
          <w:sz w:val="28"/>
        </w:rPr>
        <w:t>.</w:t>
      </w:r>
    </w:p>
    <w:p w14:paraId="EC000000">
      <w:pPr>
        <w:ind w:firstLine="700"/>
        <w:jc w:val="both"/>
        <w:rPr>
          <w:rFonts w:ascii="Liberation Serif" w:hAnsi="Liberation Serif"/>
          <w:sz w:val="28"/>
        </w:rPr>
      </w:pPr>
      <w:r>
        <w:rPr>
          <w:rFonts w:ascii="Liberation Serif" w:hAnsi="Liberation Serif"/>
          <w:color w:val="000000"/>
          <w:sz w:val="28"/>
        </w:rPr>
        <w:t xml:space="preserve">Приняты бюджетные обязательства </w:t>
      </w:r>
      <w:r>
        <w:rPr>
          <w:rFonts w:ascii="Liberation Serif" w:hAnsi="Liberation Serif"/>
          <w:color w:val="000000"/>
          <w:sz w:val="28"/>
        </w:rPr>
        <w:t>1 527</w:t>
      </w:r>
      <w:r>
        <w:rPr>
          <w:rFonts w:ascii="Liberation Serif" w:hAnsi="Liberation Serif"/>
          <w:color w:val="000000"/>
          <w:sz w:val="28"/>
        </w:rPr>
        <w:t> </w:t>
      </w:r>
      <w:r>
        <w:rPr>
          <w:rFonts w:ascii="Liberation Serif" w:hAnsi="Liberation Serif"/>
          <w:color w:val="000000"/>
          <w:sz w:val="28"/>
        </w:rPr>
        <w:t>841</w:t>
      </w:r>
      <w:r>
        <w:rPr>
          <w:rFonts w:ascii="Liberation Serif" w:hAnsi="Liberation Serif"/>
          <w:color w:val="000000"/>
          <w:sz w:val="28"/>
        </w:rPr>
        <w:t>,</w:t>
      </w:r>
      <w:r>
        <w:rPr>
          <w:rFonts w:ascii="Liberation Serif" w:hAnsi="Liberation Serif"/>
          <w:color w:val="000000"/>
          <w:sz w:val="28"/>
        </w:rPr>
        <w:t>17</w:t>
      </w:r>
      <w:r>
        <w:rPr>
          <w:rFonts w:ascii="Liberation Serif" w:hAnsi="Liberation Serif"/>
          <w:color w:val="000000"/>
          <w:sz w:val="28"/>
        </w:rPr>
        <w:t> рубля за счет лимитов бюджетных обязательств финансовых годов, следующих за текущим (отчетным) финансовым годом, в том числе:</w:t>
      </w:r>
    </w:p>
    <w:p w14:paraId="ED000000">
      <w:pPr>
        <w:ind w:firstLine="700"/>
        <w:jc w:val="both"/>
        <w:rPr>
          <w:rFonts w:ascii="Liberation Serif" w:hAnsi="Liberation Serif"/>
          <w:sz w:val="28"/>
        </w:rPr>
      </w:pPr>
      <w:r>
        <w:rPr>
          <w:rFonts w:ascii="Liberation Serif" w:hAnsi="Liberation Serif"/>
          <w:color w:val="000000"/>
          <w:sz w:val="28"/>
        </w:rPr>
        <w:t>по отложенным обязательствам –</w:t>
      </w:r>
      <w:r>
        <w:rPr>
          <w:rFonts w:ascii="Liberation Serif" w:hAnsi="Liberation Serif"/>
          <w:color w:val="000000"/>
          <w:sz w:val="28"/>
        </w:rPr>
        <w:t xml:space="preserve"> </w:t>
      </w:r>
      <w:r>
        <w:rPr>
          <w:rFonts w:ascii="Liberation Serif" w:hAnsi="Liberation Serif"/>
          <w:color w:val="000000"/>
          <w:sz w:val="28"/>
        </w:rPr>
        <w:t>787</w:t>
      </w:r>
      <w:r>
        <w:rPr>
          <w:rFonts w:ascii="Liberation Serif" w:hAnsi="Liberation Serif"/>
          <w:color w:val="000000"/>
          <w:sz w:val="28"/>
        </w:rPr>
        <w:t xml:space="preserve"> </w:t>
      </w:r>
      <w:r>
        <w:rPr>
          <w:rFonts w:ascii="Liberation Serif" w:hAnsi="Liberation Serif"/>
          <w:color w:val="000000"/>
          <w:sz w:val="28"/>
        </w:rPr>
        <w:t>382</w:t>
      </w:r>
      <w:r>
        <w:rPr>
          <w:rFonts w:ascii="Liberation Serif" w:hAnsi="Liberation Serif"/>
          <w:color w:val="000000"/>
          <w:sz w:val="28"/>
        </w:rPr>
        <w:t>,</w:t>
      </w:r>
      <w:r>
        <w:rPr>
          <w:rFonts w:ascii="Liberation Serif" w:hAnsi="Liberation Serif"/>
          <w:color w:val="000000"/>
          <w:sz w:val="28"/>
        </w:rPr>
        <w:t>79</w:t>
      </w:r>
      <w:r>
        <w:rPr>
          <w:rFonts w:ascii="Liberation Serif" w:hAnsi="Liberation Serif"/>
          <w:color w:val="000000"/>
          <w:sz w:val="28"/>
        </w:rPr>
        <w:t> рубля;</w:t>
      </w:r>
    </w:p>
    <w:p w14:paraId="EE000000">
      <w:pPr>
        <w:ind w:firstLine="700"/>
        <w:jc w:val="both"/>
        <w:rPr>
          <w:rFonts w:ascii="Liberation Serif" w:hAnsi="Liberation Serif"/>
          <w:sz w:val="28"/>
        </w:rPr>
      </w:pPr>
      <w:r>
        <w:rPr>
          <w:rFonts w:ascii="Liberation Serif" w:hAnsi="Liberation Serif"/>
          <w:color w:val="000000"/>
          <w:sz w:val="28"/>
        </w:rPr>
        <w:t>обязательства первого г</w:t>
      </w:r>
      <w:r>
        <w:rPr>
          <w:rFonts w:ascii="Liberation Serif" w:hAnsi="Liberation Serif"/>
          <w:color w:val="000000"/>
          <w:sz w:val="28"/>
        </w:rPr>
        <w:t xml:space="preserve">ода, следующего за очередным – </w:t>
      </w:r>
      <w:r>
        <w:rPr>
          <w:rFonts w:ascii="Liberation Serif" w:hAnsi="Liberation Serif"/>
          <w:color w:val="000000"/>
          <w:sz w:val="28"/>
        </w:rPr>
        <w:t>0,00</w:t>
      </w:r>
      <w:r>
        <w:rPr>
          <w:rFonts w:ascii="Liberation Serif" w:hAnsi="Liberation Serif"/>
          <w:color w:val="000000"/>
          <w:sz w:val="28"/>
        </w:rPr>
        <w:t> рубля (договоры и контракты заключе</w:t>
      </w:r>
      <w:r>
        <w:rPr>
          <w:rFonts w:ascii="Liberation Serif" w:hAnsi="Liberation Serif"/>
          <w:color w:val="000000"/>
          <w:sz w:val="28"/>
        </w:rPr>
        <w:t>ны за пределами отчетного года).</w:t>
      </w:r>
    </w:p>
    <w:p w14:paraId="EF000000">
      <w:pPr>
        <w:ind w:firstLine="700"/>
        <w:jc w:val="both"/>
        <w:rPr>
          <w:rFonts w:ascii="Liberation Serif" w:hAnsi="Liberation Serif"/>
          <w:sz w:val="28"/>
        </w:rPr>
      </w:pPr>
      <w:r>
        <w:rPr>
          <w:rFonts w:ascii="Liberation Serif" w:hAnsi="Liberation Serif"/>
          <w:color w:val="000000"/>
          <w:sz w:val="28"/>
        </w:rPr>
        <w:t> </w:t>
      </w:r>
    </w:p>
    <w:p w14:paraId="F0000000">
      <w:pPr>
        <w:ind/>
        <w:jc w:val="center"/>
        <w:rPr>
          <w:rFonts w:ascii="Liberation Serif" w:hAnsi="Liberation Serif"/>
          <w:sz w:val="28"/>
        </w:rPr>
      </w:pPr>
      <w:r>
        <w:rPr>
          <w:rFonts w:ascii="Liberation Serif" w:hAnsi="Liberation Serif"/>
          <w:b w:val="1"/>
          <w:color w:val="000000"/>
          <w:sz w:val="28"/>
        </w:rPr>
        <w:t>Раздел 4. Анализ показателей бухгалтерской отчетности субъекта бюджетной отчетности</w:t>
      </w:r>
    </w:p>
    <w:p w14:paraId="F1000000">
      <w:pPr>
        <w:ind/>
        <w:jc w:val="center"/>
        <w:rPr>
          <w:rFonts w:ascii="Liberation Serif" w:hAnsi="Liberation Serif"/>
          <w:sz w:val="28"/>
        </w:rPr>
      </w:pPr>
      <w:r>
        <w:rPr>
          <w:rFonts w:ascii="Liberation Serif" w:hAnsi="Liberation Serif"/>
          <w:color w:val="000000"/>
          <w:sz w:val="28"/>
        </w:rPr>
        <w:t> </w:t>
      </w:r>
    </w:p>
    <w:p w14:paraId="F2000000">
      <w:pPr>
        <w:ind w:firstLine="700"/>
        <w:jc w:val="both"/>
        <w:rPr>
          <w:rFonts w:ascii="Liberation Serif" w:hAnsi="Liberation Serif"/>
          <w:sz w:val="28"/>
        </w:rPr>
      </w:pPr>
      <w:r>
        <w:rPr>
          <w:rFonts w:ascii="Liberation Serif" w:hAnsi="Liberation Serif"/>
          <w:color w:val="000000"/>
          <w:sz w:val="28"/>
        </w:rPr>
        <w:t>Дебиторская задолженность 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составила </w:t>
      </w:r>
      <w:r>
        <w:rPr>
          <w:rFonts w:ascii="Liberation Serif" w:hAnsi="Liberation Serif"/>
          <w:color w:val="000000"/>
          <w:sz w:val="28"/>
        </w:rPr>
        <w:t>170</w:t>
      </w:r>
      <w:r>
        <w:rPr>
          <w:rFonts w:ascii="Liberation Serif" w:hAnsi="Liberation Serif"/>
          <w:color w:val="000000"/>
          <w:sz w:val="28"/>
        </w:rPr>
        <w:t> </w:t>
      </w:r>
      <w:r>
        <w:rPr>
          <w:rFonts w:ascii="Liberation Serif" w:hAnsi="Liberation Serif"/>
          <w:color w:val="000000"/>
          <w:sz w:val="28"/>
        </w:rPr>
        <w:t>204</w:t>
      </w:r>
      <w:r>
        <w:rPr>
          <w:rFonts w:ascii="Liberation Serif" w:hAnsi="Liberation Serif"/>
          <w:color w:val="000000"/>
          <w:sz w:val="28"/>
        </w:rPr>
        <w:t>,</w:t>
      </w:r>
      <w:r>
        <w:rPr>
          <w:rFonts w:ascii="Liberation Serif" w:hAnsi="Liberation Serif"/>
          <w:color w:val="000000"/>
          <w:sz w:val="28"/>
        </w:rPr>
        <w:t>37</w:t>
      </w:r>
      <w:r>
        <w:rPr>
          <w:rFonts w:ascii="Liberation Serif" w:hAnsi="Liberation Serif"/>
          <w:color w:val="000000"/>
          <w:sz w:val="28"/>
        </w:rPr>
        <w:t xml:space="preserve"> рубля, сумма дебиторской задолженности </w:t>
      </w:r>
      <w:r>
        <w:rPr>
          <w:rFonts w:ascii="Liberation Serif" w:hAnsi="Liberation Serif"/>
          <w:color w:val="000000"/>
          <w:sz w:val="28"/>
        </w:rPr>
        <w:t>уменьшилась</w:t>
      </w:r>
      <w:r>
        <w:rPr>
          <w:rFonts w:ascii="Liberation Serif" w:hAnsi="Liberation Serif"/>
          <w:color w:val="000000"/>
          <w:sz w:val="28"/>
        </w:rPr>
        <w:t xml:space="preserve"> относительно аналогичного периода прошлого финансового года на </w:t>
      </w:r>
      <w:r>
        <w:rPr>
          <w:rFonts w:ascii="Liberation Serif" w:hAnsi="Liberation Serif"/>
          <w:color w:val="000000"/>
          <w:sz w:val="28"/>
        </w:rPr>
        <w:t>5</w:t>
      </w:r>
      <w:r>
        <w:rPr>
          <w:rFonts w:ascii="Liberation Serif" w:hAnsi="Liberation Serif"/>
          <w:color w:val="000000"/>
          <w:sz w:val="28"/>
        </w:rPr>
        <w:t>6</w:t>
      </w:r>
      <w:r>
        <w:rPr>
          <w:rFonts w:ascii="Liberation Serif" w:hAnsi="Liberation Serif"/>
          <w:color w:val="000000"/>
          <w:sz w:val="28"/>
        </w:rPr>
        <w:t> </w:t>
      </w:r>
      <w:r>
        <w:rPr>
          <w:rFonts w:ascii="Liberation Serif" w:hAnsi="Liberation Serif"/>
          <w:color w:val="000000"/>
          <w:sz w:val="28"/>
        </w:rPr>
        <w:t>978</w:t>
      </w:r>
      <w:r>
        <w:rPr>
          <w:rFonts w:ascii="Liberation Serif" w:hAnsi="Liberation Serif"/>
          <w:color w:val="000000"/>
          <w:sz w:val="28"/>
        </w:rPr>
        <w:t>,</w:t>
      </w:r>
      <w:r>
        <w:rPr>
          <w:rFonts w:ascii="Liberation Serif" w:hAnsi="Liberation Serif"/>
          <w:color w:val="000000"/>
          <w:sz w:val="28"/>
        </w:rPr>
        <w:t>84</w:t>
      </w:r>
      <w:r>
        <w:rPr>
          <w:rFonts w:ascii="Liberation Serif" w:hAnsi="Liberation Serif"/>
          <w:color w:val="000000"/>
          <w:sz w:val="28"/>
        </w:rPr>
        <w:t xml:space="preserve"> рубля или на </w:t>
      </w:r>
      <w:r>
        <w:rPr>
          <w:rFonts w:ascii="Liberation Serif" w:hAnsi="Liberation Serif"/>
          <w:color w:val="000000"/>
          <w:sz w:val="28"/>
        </w:rPr>
        <w:t>33</w:t>
      </w:r>
      <w:r>
        <w:rPr>
          <w:rFonts w:ascii="Liberation Serif" w:hAnsi="Liberation Serif"/>
          <w:color w:val="000000"/>
          <w:sz w:val="28"/>
        </w:rPr>
        <w:t>,</w:t>
      </w:r>
      <w:r>
        <w:rPr>
          <w:rFonts w:ascii="Liberation Serif" w:hAnsi="Liberation Serif"/>
          <w:color w:val="000000"/>
          <w:sz w:val="28"/>
        </w:rPr>
        <w:t>48</w:t>
      </w:r>
      <w:r>
        <w:rPr>
          <w:rFonts w:ascii="Liberation Serif" w:hAnsi="Liberation Serif"/>
          <w:color w:val="000000"/>
          <w:sz w:val="28"/>
        </w:rPr>
        <w:t>%.</w:t>
      </w:r>
    </w:p>
    <w:p w14:paraId="F3000000">
      <w:pPr>
        <w:ind w:firstLine="700"/>
        <w:jc w:val="both"/>
        <w:rPr>
          <w:rFonts w:ascii="Liberation Serif" w:hAnsi="Liberation Serif"/>
          <w:sz w:val="28"/>
        </w:rPr>
      </w:pPr>
      <w:r>
        <w:rPr>
          <w:rFonts w:ascii="Liberation Serif" w:hAnsi="Liberation Serif"/>
          <w:color w:val="000000"/>
          <w:sz w:val="28"/>
        </w:rPr>
        <w:t>Остаток по счету 1.205.00.000 «Расчеты по доходам» отсутствует.</w:t>
      </w:r>
    </w:p>
    <w:p w14:paraId="F4000000">
      <w:pPr>
        <w:ind w:firstLine="700"/>
        <w:jc w:val="both"/>
        <w:rPr>
          <w:rFonts w:ascii="Liberation Serif" w:hAnsi="Liberation Serif"/>
          <w:sz w:val="28"/>
        </w:rPr>
      </w:pPr>
      <w:r>
        <w:rPr>
          <w:rFonts w:ascii="Liberation Serif" w:hAnsi="Liberation Serif"/>
          <w:color w:val="000000"/>
          <w:sz w:val="28"/>
        </w:rPr>
        <w:t xml:space="preserve">Остаток по счету 1.206.00.000 «Расчеты по выданным авансам» составил </w:t>
      </w:r>
      <w:r>
        <w:rPr>
          <w:rFonts w:ascii="Liberation Serif" w:hAnsi="Liberation Serif"/>
          <w:color w:val="000000"/>
          <w:sz w:val="28"/>
        </w:rPr>
        <w:t>83</w:t>
      </w:r>
      <w:r>
        <w:rPr>
          <w:rFonts w:ascii="Liberation Serif" w:hAnsi="Liberation Serif"/>
          <w:color w:val="000000"/>
          <w:sz w:val="28"/>
        </w:rPr>
        <w:t> </w:t>
      </w:r>
      <w:r>
        <w:rPr>
          <w:rFonts w:ascii="Liberation Serif" w:hAnsi="Liberation Serif"/>
          <w:color w:val="000000"/>
          <w:sz w:val="28"/>
        </w:rPr>
        <w:t>214</w:t>
      </w:r>
      <w:r>
        <w:rPr>
          <w:rFonts w:ascii="Liberation Serif" w:hAnsi="Liberation Serif"/>
          <w:color w:val="000000"/>
          <w:sz w:val="28"/>
        </w:rPr>
        <w:t>,</w:t>
      </w:r>
      <w:r>
        <w:rPr>
          <w:rFonts w:ascii="Liberation Serif" w:hAnsi="Liberation Serif"/>
          <w:color w:val="000000"/>
          <w:sz w:val="28"/>
        </w:rPr>
        <w:t>13</w:t>
      </w:r>
      <w:r>
        <w:rPr>
          <w:rFonts w:ascii="Liberation Serif" w:hAnsi="Liberation Serif"/>
          <w:color w:val="000000"/>
          <w:sz w:val="28"/>
        </w:rPr>
        <w:t> </w:t>
      </w:r>
      <w:r>
        <w:rPr>
          <w:rFonts w:ascii="Liberation Serif" w:hAnsi="Liberation Serif"/>
          <w:color w:val="000000"/>
          <w:sz w:val="28"/>
        </w:rPr>
        <w:t>рубля, в том числе:</w:t>
      </w:r>
    </w:p>
    <w:p w14:paraId="F5000000">
      <w:pPr>
        <w:ind w:firstLine="700"/>
        <w:jc w:val="both"/>
        <w:rPr>
          <w:rFonts w:ascii="Liberation Serif" w:hAnsi="Liberation Serif"/>
          <w:color w:val="000000"/>
          <w:sz w:val="28"/>
        </w:rPr>
      </w:pPr>
      <w:r>
        <w:rPr>
          <w:rFonts w:ascii="Liberation Serif" w:hAnsi="Liberation Serif"/>
          <w:color w:val="000000"/>
          <w:sz w:val="28"/>
        </w:rPr>
        <w:t>по КБК 1006.</w:t>
      </w:r>
      <w:r>
        <w:rPr>
          <w:rFonts w:ascii="Liberation Serif" w:hAnsi="Liberation Serif"/>
          <w:color w:val="000000"/>
          <w:sz w:val="28"/>
        </w:rPr>
        <w:t>7009</w:t>
      </w:r>
      <w:r>
        <w:rPr>
          <w:rFonts w:ascii="Liberation Serif" w:hAnsi="Liberation Serif"/>
          <w:color w:val="000000"/>
          <w:sz w:val="28"/>
        </w:rPr>
        <w:t xml:space="preserve">012000.244.221 (1.206.21.000) </w:t>
      </w:r>
      <w:r>
        <w:rPr>
          <w:rFonts w:ascii="Liberation Serif" w:hAnsi="Liberation Serif"/>
          <w:color w:val="000000"/>
          <w:sz w:val="28"/>
        </w:rPr>
        <w:t xml:space="preserve">предоплата АО «Почта России» в соответствии с договором </w:t>
      </w:r>
      <w:r>
        <w:rPr>
          <w:rFonts w:ascii="Liberation Serif" w:hAnsi="Liberation Serif"/>
          <w:color w:val="000000"/>
          <w:sz w:val="28"/>
        </w:rPr>
        <w:t>08.11.2023 № 1717/23-МР66</w:t>
      </w:r>
      <w:r>
        <w:rPr>
          <w:rFonts w:ascii="Liberation Serif" w:hAnsi="Liberation Serif"/>
          <w:color w:val="000000"/>
          <w:sz w:val="28"/>
        </w:rPr>
        <w:t xml:space="preserve"> </w:t>
      </w:r>
      <w:r>
        <w:rPr>
          <w:rFonts w:ascii="Liberation Serif" w:hAnsi="Liberation Serif"/>
          <w:color w:val="000000"/>
          <w:sz w:val="28"/>
        </w:rPr>
        <w:t xml:space="preserve">в сумме </w:t>
      </w:r>
      <w:r>
        <w:rPr>
          <w:rFonts w:ascii="Liberation Serif" w:hAnsi="Liberation Serif"/>
          <w:color w:val="000000"/>
          <w:sz w:val="28"/>
        </w:rPr>
        <w:t>34 127</w:t>
      </w:r>
      <w:r>
        <w:rPr>
          <w:rFonts w:ascii="Liberation Serif" w:hAnsi="Liberation Serif"/>
          <w:color w:val="000000"/>
          <w:sz w:val="28"/>
        </w:rPr>
        <w:t>,60</w:t>
      </w:r>
      <w:r>
        <w:rPr>
          <w:rFonts w:ascii="Liberation Serif" w:hAnsi="Liberation Serif"/>
          <w:color w:val="000000"/>
          <w:sz w:val="28"/>
        </w:rPr>
        <w:t xml:space="preserve"> рубл</w:t>
      </w:r>
      <w:r>
        <w:rPr>
          <w:rFonts w:ascii="Liberation Serif" w:hAnsi="Liberation Serif"/>
          <w:color w:val="000000"/>
          <w:sz w:val="28"/>
        </w:rPr>
        <w:t>я</w:t>
      </w:r>
      <w:r>
        <w:rPr>
          <w:rFonts w:ascii="Liberation Serif" w:hAnsi="Liberation Serif"/>
          <w:color w:val="000000"/>
          <w:sz w:val="28"/>
        </w:rPr>
        <w:t>;</w:t>
      </w:r>
      <w:r>
        <w:rPr>
          <w:rFonts w:ascii="Liberation Serif" w:hAnsi="Liberation Serif"/>
          <w:color w:val="000000"/>
          <w:sz w:val="28"/>
        </w:rPr>
        <w:t xml:space="preserve"> </w:t>
      </w:r>
    </w:p>
    <w:p w14:paraId="F6000000">
      <w:pPr>
        <w:ind w:firstLine="700"/>
        <w:jc w:val="both"/>
        <w:rPr>
          <w:rFonts w:ascii="Liberation Serif" w:hAnsi="Liberation Serif"/>
          <w:color w:val="000000"/>
          <w:sz w:val="28"/>
        </w:rPr>
      </w:pPr>
      <w:r>
        <w:rPr>
          <w:rFonts w:ascii="Liberation Serif" w:hAnsi="Liberation Serif"/>
          <w:color w:val="000000"/>
          <w:sz w:val="28"/>
        </w:rPr>
        <w:t xml:space="preserve">предоплата ООО КТЕ в соответствии с договором </w:t>
      </w:r>
      <w:r>
        <w:rPr>
          <w:rFonts w:ascii="Liberation Serif" w:hAnsi="Liberation Serif"/>
          <w:color w:val="000000"/>
          <w:sz w:val="28"/>
        </w:rPr>
        <w:t>от 25.12.2023 №</w:t>
      </w:r>
      <w:r>
        <w:rPr>
          <w:rFonts w:ascii="Liberation Serif" w:hAnsi="Liberation Serif"/>
          <w:color w:val="000000"/>
          <w:sz w:val="28"/>
        </w:rPr>
        <w:t> </w:t>
      </w:r>
      <w:r>
        <w:rPr>
          <w:rFonts w:ascii="Liberation Serif" w:hAnsi="Liberation Serif"/>
          <w:color w:val="000000"/>
          <w:sz w:val="28"/>
        </w:rPr>
        <w:t>55200587 в сумме 950 рублей,</w:t>
      </w:r>
      <w:r>
        <w:rPr>
          <w:rFonts w:ascii="Liberation Serif" w:hAnsi="Liberation Serif"/>
          <w:color w:val="000000"/>
          <w:sz w:val="28"/>
        </w:rPr>
        <w:t xml:space="preserve"> с договором</w:t>
      </w:r>
      <w:r>
        <w:rPr>
          <w:rFonts w:ascii="Liberation Serif" w:hAnsi="Liberation Serif"/>
          <w:color w:val="000000"/>
          <w:sz w:val="28"/>
        </w:rPr>
        <w:t xml:space="preserve"> </w:t>
      </w:r>
      <w:r>
        <w:rPr>
          <w:rFonts w:ascii="Liberation Serif" w:hAnsi="Liberation Serif"/>
          <w:color w:val="000000"/>
          <w:sz w:val="28"/>
        </w:rPr>
        <w:t>от 25.12.2023 № 87200007 в сумме 1 770 рублей;</w:t>
      </w:r>
    </w:p>
    <w:p w14:paraId="F7000000">
      <w:pPr>
        <w:ind w:firstLine="700"/>
        <w:jc w:val="both"/>
        <w:rPr>
          <w:rFonts w:ascii="Liberation Serif" w:hAnsi="Liberation Serif"/>
          <w:color w:val="000000"/>
          <w:sz w:val="28"/>
        </w:rPr>
      </w:pPr>
      <w:r>
        <w:rPr>
          <w:rFonts w:ascii="Liberation Serif" w:hAnsi="Liberation Serif"/>
          <w:color w:val="000000"/>
          <w:sz w:val="28"/>
        </w:rPr>
        <w:t xml:space="preserve">предоплата ПАО Ростелком в соответствии с государственным контрактом от 01.01.2022 № 06204 в сумме </w:t>
      </w:r>
      <w:r>
        <w:rPr>
          <w:rFonts w:ascii="Liberation Serif" w:hAnsi="Liberation Serif"/>
          <w:color w:val="000000"/>
          <w:sz w:val="28"/>
        </w:rPr>
        <w:t>1</w:t>
      </w:r>
      <w:r>
        <w:rPr>
          <w:rFonts w:ascii="Liberation Serif" w:hAnsi="Liberation Serif"/>
          <w:color w:val="000000"/>
          <w:sz w:val="28"/>
        </w:rPr>
        <w:t>5</w:t>
      </w:r>
      <w:r>
        <w:rPr>
          <w:rFonts w:ascii="Liberation Serif" w:hAnsi="Liberation Serif"/>
          <w:color w:val="000000"/>
          <w:sz w:val="28"/>
        </w:rPr>
        <w:t> </w:t>
      </w:r>
      <w:r>
        <w:rPr>
          <w:rFonts w:ascii="Liberation Serif" w:hAnsi="Liberation Serif"/>
          <w:color w:val="000000"/>
          <w:sz w:val="28"/>
        </w:rPr>
        <w:t>537</w:t>
      </w:r>
      <w:r>
        <w:rPr>
          <w:rFonts w:ascii="Liberation Serif" w:hAnsi="Liberation Serif"/>
          <w:color w:val="000000"/>
          <w:sz w:val="28"/>
        </w:rPr>
        <w:t>,</w:t>
      </w:r>
      <w:r>
        <w:rPr>
          <w:rFonts w:ascii="Liberation Serif" w:hAnsi="Liberation Serif"/>
          <w:color w:val="000000"/>
          <w:sz w:val="28"/>
        </w:rPr>
        <w:t>68</w:t>
      </w:r>
      <w:r>
        <w:rPr>
          <w:rFonts w:ascii="Liberation Serif" w:hAnsi="Liberation Serif"/>
          <w:color w:val="000000"/>
          <w:sz w:val="28"/>
        </w:rPr>
        <w:t xml:space="preserve"> рубля;</w:t>
      </w:r>
    </w:p>
    <w:p w14:paraId="F8000000">
      <w:pPr>
        <w:ind w:firstLine="700"/>
        <w:jc w:val="both"/>
        <w:rPr>
          <w:rFonts w:ascii="Liberation Serif" w:hAnsi="Liberation Serif"/>
          <w:color w:val="000000"/>
          <w:sz w:val="28"/>
        </w:rPr>
      </w:pPr>
      <w:r>
        <w:rPr>
          <w:rFonts w:ascii="Liberation Serif" w:hAnsi="Liberation Serif"/>
          <w:color w:val="000000"/>
          <w:sz w:val="28"/>
        </w:rPr>
        <w:t>по КБК 1006.</w:t>
      </w:r>
      <w:r>
        <w:rPr>
          <w:rFonts w:ascii="Liberation Serif" w:hAnsi="Liberation Serif"/>
          <w:color w:val="000000"/>
          <w:sz w:val="28"/>
        </w:rPr>
        <w:t>7009</w:t>
      </w:r>
      <w:r>
        <w:rPr>
          <w:rFonts w:ascii="Liberation Serif" w:hAnsi="Liberation Serif"/>
          <w:color w:val="000000"/>
          <w:sz w:val="28"/>
        </w:rPr>
        <w:t>012000.247.223 (1.206.23.000) предоплата АО «ЭНЕРГОСБЫТ ПЛЮС» в соответствии с государственным контрактом от 01.</w:t>
      </w:r>
      <w:r>
        <w:rPr>
          <w:rFonts w:ascii="Liberation Serif" w:hAnsi="Liberation Serif"/>
          <w:color w:val="000000"/>
          <w:sz w:val="28"/>
        </w:rPr>
        <w:t>01</w:t>
      </w:r>
      <w:r>
        <w:rPr>
          <w:rFonts w:ascii="Liberation Serif" w:hAnsi="Liberation Serif"/>
          <w:color w:val="000000"/>
          <w:sz w:val="28"/>
        </w:rPr>
        <w:t>.20</w:t>
      </w:r>
      <w:r>
        <w:rPr>
          <w:rFonts w:ascii="Liberation Serif" w:hAnsi="Liberation Serif"/>
          <w:color w:val="000000"/>
          <w:sz w:val="28"/>
        </w:rPr>
        <w:t>22</w:t>
      </w:r>
      <w:r>
        <w:rPr>
          <w:rFonts w:ascii="Liberation Serif" w:hAnsi="Liberation Serif"/>
          <w:color w:val="000000"/>
          <w:sz w:val="28"/>
        </w:rPr>
        <w:t xml:space="preserve"> № ЭЭ0441-196530 в сумме </w:t>
      </w:r>
      <w:r>
        <w:rPr>
          <w:rFonts w:ascii="Liberation Serif" w:hAnsi="Liberation Serif"/>
          <w:color w:val="000000"/>
          <w:sz w:val="28"/>
        </w:rPr>
        <w:t>25</w:t>
      </w:r>
      <w:r>
        <w:rPr>
          <w:rFonts w:ascii="Liberation Serif" w:hAnsi="Liberation Serif"/>
          <w:color w:val="000000"/>
          <w:sz w:val="28"/>
        </w:rPr>
        <w:t> </w:t>
      </w:r>
      <w:r>
        <w:rPr>
          <w:rFonts w:ascii="Liberation Serif" w:hAnsi="Liberation Serif"/>
          <w:color w:val="000000"/>
          <w:sz w:val="28"/>
        </w:rPr>
        <w:t>409</w:t>
      </w:r>
      <w:r>
        <w:rPr>
          <w:rFonts w:ascii="Liberation Serif" w:hAnsi="Liberation Serif"/>
          <w:color w:val="000000"/>
          <w:sz w:val="28"/>
        </w:rPr>
        <w:t>,</w:t>
      </w:r>
      <w:r>
        <w:rPr>
          <w:rFonts w:ascii="Liberation Serif" w:hAnsi="Liberation Serif"/>
          <w:color w:val="000000"/>
          <w:sz w:val="28"/>
        </w:rPr>
        <w:t>77</w:t>
      </w:r>
      <w:r>
        <w:rPr>
          <w:rFonts w:ascii="Liberation Serif" w:hAnsi="Liberation Serif"/>
          <w:color w:val="000000"/>
          <w:sz w:val="28"/>
        </w:rPr>
        <w:t> рубля;</w:t>
      </w:r>
      <w:r>
        <w:rPr>
          <w:rFonts w:ascii="Liberation Serif" w:hAnsi="Liberation Serif"/>
          <w:color w:val="000000"/>
          <w:sz w:val="28"/>
        </w:rPr>
        <w:t xml:space="preserve"> </w:t>
      </w:r>
    </w:p>
    <w:p w14:paraId="F9000000">
      <w:pPr>
        <w:ind w:firstLine="700"/>
        <w:jc w:val="both"/>
        <w:rPr>
          <w:rFonts w:ascii="Liberation Serif" w:hAnsi="Liberation Serif"/>
          <w:color w:val="000000"/>
          <w:sz w:val="28"/>
        </w:rPr>
      </w:pPr>
      <w:r>
        <w:rPr>
          <w:rFonts w:ascii="Liberation Serif" w:hAnsi="Liberation Serif"/>
          <w:color w:val="000000"/>
          <w:sz w:val="28"/>
        </w:rPr>
        <w:t>предоплата ГОРЭНЕРГО МУП в соответствии с государственным контрактом от 01.01.2022 № 875 в сумме 1 </w:t>
      </w:r>
      <w:r>
        <w:rPr>
          <w:rFonts w:ascii="Liberation Serif" w:hAnsi="Liberation Serif"/>
          <w:color w:val="000000"/>
          <w:sz w:val="28"/>
        </w:rPr>
        <w:t>352</w:t>
      </w:r>
      <w:r>
        <w:rPr>
          <w:rFonts w:ascii="Liberation Serif" w:hAnsi="Liberation Serif"/>
          <w:color w:val="000000"/>
          <w:sz w:val="28"/>
        </w:rPr>
        <w:t>,</w:t>
      </w:r>
      <w:r>
        <w:rPr>
          <w:rFonts w:ascii="Liberation Serif" w:hAnsi="Liberation Serif"/>
          <w:color w:val="000000"/>
          <w:sz w:val="28"/>
        </w:rPr>
        <w:t>34</w:t>
      </w:r>
      <w:r>
        <w:rPr>
          <w:rFonts w:ascii="Liberation Serif" w:hAnsi="Liberation Serif"/>
          <w:color w:val="000000"/>
          <w:sz w:val="28"/>
        </w:rPr>
        <w:t xml:space="preserve"> рубля;</w:t>
      </w:r>
    </w:p>
    <w:p w14:paraId="FA000000">
      <w:pPr>
        <w:ind w:firstLine="700"/>
        <w:jc w:val="both"/>
        <w:rPr>
          <w:rFonts w:ascii="Liberation Serif" w:hAnsi="Liberation Serif"/>
          <w:color w:val="000000"/>
          <w:sz w:val="28"/>
        </w:rPr>
      </w:pPr>
      <w:r>
        <w:rPr>
          <w:rFonts w:ascii="Liberation Serif" w:hAnsi="Liberation Serif"/>
          <w:color w:val="000000"/>
          <w:sz w:val="28"/>
        </w:rPr>
        <w:t>предоплата ТЕПЛОСНАБЖЕНИЕБГО МУП в соответствии с Контрактом от 01.01.2022 № 175-Т/22 в сумме 226,74 рубля;</w:t>
      </w:r>
    </w:p>
    <w:p w14:paraId="FB000000">
      <w:pPr>
        <w:ind w:firstLine="700"/>
        <w:jc w:val="both"/>
        <w:rPr>
          <w:rFonts w:ascii="Liberation Serif" w:hAnsi="Liberation Serif"/>
          <w:color w:val="000000"/>
          <w:sz w:val="28"/>
        </w:rPr>
      </w:pPr>
      <w:r>
        <w:rPr>
          <w:rFonts w:ascii="Liberation Serif" w:hAnsi="Liberation Serif"/>
          <w:color w:val="000000"/>
          <w:sz w:val="28"/>
        </w:rPr>
        <w:t>по КБК 1006.</w:t>
      </w:r>
      <w:r>
        <w:rPr>
          <w:rFonts w:ascii="Liberation Serif" w:hAnsi="Liberation Serif"/>
          <w:color w:val="000000"/>
          <w:sz w:val="28"/>
        </w:rPr>
        <w:t>7009</w:t>
      </w:r>
      <w:r>
        <w:rPr>
          <w:rFonts w:ascii="Liberation Serif" w:hAnsi="Liberation Serif"/>
          <w:color w:val="000000"/>
          <w:sz w:val="28"/>
        </w:rPr>
        <w:t>012000.24</w:t>
      </w:r>
      <w:r>
        <w:rPr>
          <w:rFonts w:ascii="Liberation Serif" w:hAnsi="Liberation Serif"/>
          <w:color w:val="000000"/>
          <w:sz w:val="28"/>
        </w:rPr>
        <w:t>4</w:t>
      </w:r>
      <w:r>
        <w:rPr>
          <w:rFonts w:ascii="Liberation Serif" w:hAnsi="Liberation Serif"/>
          <w:color w:val="000000"/>
          <w:sz w:val="28"/>
        </w:rPr>
        <w:t xml:space="preserve">.226 (1.206.26.000) </w:t>
      </w:r>
      <w:r>
        <w:rPr>
          <w:rFonts w:ascii="Liberation Serif" w:hAnsi="Liberation Serif"/>
          <w:color w:val="000000"/>
          <w:sz w:val="28"/>
        </w:rPr>
        <w:t xml:space="preserve">предоплата на подписку на 2024 год газеты Асбестовский рабочий по Договору поставки от 20.12.2023 № 39 на сумму 1 000 рублей; газеты НОВОЕ ЗНАМЯ БЕЛОЯРСКОГО ГОРОДСКОГО ОКРУГА по Договору поставки от 20.12.2023 № 38 в сумме </w:t>
      </w:r>
      <w:r>
        <w:rPr>
          <w:rFonts w:ascii="Liberation Serif" w:hAnsi="Liberation Serif"/>
          <w:color w:val="000000"/>
          <w:sz w:val="28"/>
        </w:rPr>
        <w:t>28</w:t>
      </w:r>
      <w:r>
        <w:rPr>
          <w:rFonts w:ascii="Liberation Serif" w:hAnsi="Liberation Serif"/>
          <w:color w:val="000000"/>
          <w:sz w:val="28"/>
        </w:rPr>
        <w:t>0</w:t>
      </w:r>
      <w:r>
        <w:rPr>
          <w:rFonts w:ascii="Liberation Serif" w:hAnsi="Liberation Serif"/>
          <w:color w:val="000000"/>
          <w:sz w:val="28"/>
        </w:rPr>
        <w:t> </w:t>
      </w:r>
      <w:r>
        <w:rPr>
          <w:rFonts w:ascii="Liberation Serif" w:hAnsi="Liberation Serif"/>
          <w:color w:val="000000"/>
          <w:sz w:val="28"/>
        </w:rPr>
        <w:t>рублей; газеты Пятница по Договору постав</w:t>
      </w:r>
      <w:r>
        <w:rPr>
          <w:rFonts w:ascii="Liberation Serif" w:hAnsi="Liberation Serif"/>
          <w:color w:val="000000"/>
          <w:sz w:val="28"/>
        </w:rPr>
        <w:t>ки от 20.12.2023 № 1 на сумму 1 </w:t>
      </w:r>
      <w:r>
        <w:rPr>
          <w:rFonts w:ascii="Liberation Serif" w:hAnsi="Liberation Serif"/>
          <w:color w:val="000000"/>
          <w:sz w:val="28"/>
        </w:rPr>
        <w:t>900 рублей; Областная газета на 2024 год квитанция № Прод197394 АО "Почта России" на сумму 660 рублей.</w:t>
      </w:r>
    </w:p>
    <w:p w14:paraId="FC000000">
      <w:pPr>
        <w:ind w:firstLine="700"/>
        <w:jc w:val="both"/>
        <w:rPr>
          <w:rFonts w:ascii="Liberation Serif" w:hAnsi="Liberation Serif"/>
          <w:color w:val="000000"/>
          <w:sz w:val="28"/>
        </w:rPr>
      </w:pPr>
      <w:r>
        <w:rPr>
          <w:rFonts w:ascii="Liberation Serif" w:hAnsi="Liberation Serif"/>
          <w:color w:val="000000"/>
          <w:sz w:val="28"/>
        </w:rPr>
        <w:t xml:space="preserve">Предоплата перечислена контрагентам в соответствии с условиями договора. </w:t>
      </w:r>
    </w:p>
    <w:p w14:paraId="FD000000">
      <w:pPr>
        <w:ind w:firstLine="700"/>
        <w:jc w:val="both"/>
        <w:rPr>
          <w:rFonts w:ascii="Liberation Serif" w:hAnsi="Liberation Serif"/>
          <w:sz w:val="28"/>
        </w:rPr>
      </w:pPr>
      <w:r>
        <w:rPr>
          <w:rFonts w:ascii="Liberation Serif" w:hAnsi="Liberation Serif"/>
          <w:color w:val="000000"/>
          <w:sz w:val="28"/>
        </w:rPr>
        <w:t>Меры по устранению возникновения задолженности:</w:t>
      </w:r>
    </w:p>
    <w:p w14:paraId="FE000000">
      <w:pPr>
        <w:ind w:firstLine="700"/>
        <w:jc w:val="both"/>
        <w:rPr>
          <w:rFonts w:ascii="Liberation Serif" w:hAnsi="Liberation Serif"/>
          <w:sz w:val="28"/>
        </w:rPr>
      </w:pPr>
      <w:r>
        <w:rPr>
          <w:rFonts w:ascii="Liberation Serif" w:hAnsi="Liberation Serif"/>
          <w:color w:val="000000"/>
          <w:sz w:val="28"/>
        </w:rPr>
        <w:t xml:space="preserve">зачет аванса будет произведен по факту оказания услуг– </w:t>
      </w:r>
      <w:r>
        <w:rPr>
          <w:rFonts w:ascii="Liberation Serif" w:hAnsi="Liberation Serif"/>
          <w:color w:val="000000"/>
          <w:sz w:val="28"/>
        </w:rPr>
        <w:t>октябрь </w:t>
      </w:r>
      <w:r>
        <w:rPr>
          <w:rFonts w:ascii="Liberation Serif" w:hAnsi="Liberation Serif"/>
          <w:color w:val="000000"/>
          <w:sz w:val="28"/>
        </w:rPr>
        <w:t>202</w:t>
      </w:r>
      <w:r>
        <w:rPr>
          <w:rFonts w:ascii="Liberation Serif" w:hAnsi="Liberation Serif"/>
          <w:color w:val="000000"/>
          <w:sz w:val="28"/>
        </w:rPr>
        <w:t>4 года.</w:t>
      </w:r>
    </w:p>
    <w:p w14:paraId="FF000000">
      <w:pPr>
        <w:ind w:firstLine="700"/>
        <w:jc w:val="both"/>
        <w:rPr>
          <w:rFonts w:ascii="Liberation Serif" w:hAnsi="Liberation Serif"/>
          <w:sz w:val="28"/>
        </w:rPr>
      </w:pPr>
      <w:r>
        <w:rPr>
          <w:rFonts w:ascii="Liberation Serif" w:hAnsi="Liberation Serif"/>
          <w:color w:val="000000"/>
          <w:sz w:val="28"/>
        </w:rPr>
        <w:t>Остаток по счету 1.208.00.000 «Расчеты с подотчетными лицами» по состоянию на 01.</w:t>
      </w:r>
      <w:r>
        <w:rPr>
          <w:rFonts w:ascii="Liberation Serif" w:hAnsi="Liberation Serif"/>
          <w:color w:val="000000"/>
          <w:sz w:val="28"/>
        </w:rPr>
        <w:t>07</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w:t>
      </w:r>
      <w:r>
        <w:rPr>
          <w:rFonts w:ascii="Liberation Serif" w:hAnsi="Liberation Serif"/>
          <w:color w:val="000000"/>
          <w:sz w:val="28"/>
        </w:rPr>
        <w:t>отсутствует.</w:t>
      </w:r>
    </w:p>
    <w:p w14:paraId="00010000">
      <w:pPr>
        <w:ind w:firstLine="700"/>
        <w:jc w:val="both"/>
        <w:rPr>
          <w:rFonts w:ascii="Liberation Serif" w:hAnsi="Liberation Serif"/>
          <w:color w:val="000000"/>
          <w:sz w:val="28"/>
        </w:rPr>
      </w:pPr>
      <w:r>
        <w:rPr>
          <w:rFonts w:ascii="Liberation Serif" w:hAnsi="Liberation Serif"/>
          <w:color w:val="000000"/>
          <w:sz w:val="28"/>
        </w:rPr>
        <w:t>Остаток по счету 1.209.00.000 «Расчеты по ущербу и иным доходам» по состоянию на 01.</w:t>
      </w:r>
      <w:r>
        <w:rPr>
          <w:rFonts w:ascii="Liberation Serif" w:hAnsi="Liberation Serif"/>
          <w:color w:val="000000"/>
          <w:sz w:val="28"/>
        </w:rPr>
        <w:t>0</w:t>
      </w:r>
      <w:r>
        <w:rPr>
          <w:rFonts w:ascii="Liberation Serif" w:hAnsi="Liberation Serif"/>
          <w:color w:val="000000"/>
          <w:sz w:val="28"/>
        </w:rPr>
        <w:t>7</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составляет </w:t>
      </w:r>
      <w:r>
        <w:rPr>
          <w:rFonts w:ascii="Liberation Serif" w:hAnsi="Liberation Serif"/>
          <w:color w:val="000000"/>
          <w:sz w:val="28"/>
        </w:rPr>
        <w:t>8</w:t>
      </w:r>
      <w:r>
        <w:rPr>
          <w:rFonts w:ascii="Liberation Serif" w:hAnsi="Liberation Serif"/>
          <w:color w:val="000000"/>
          <w:sz w:val="28"/>
        </w:rPr>
        <w:t>6</w:t>
      </w:r>
      <w:r>
        <w:rPr>
          <w:rFonts w:ascii="Liberation Serif" w:hAnsi="Liberation Serif"/>
          <w:color w:val="000000"/>
          <w:sz w:val="28"/>
        </w:rPr>
        <w:t> </w:t>
      </w:r>
      <w:r>
        <w:rPr>
          <w:rFonts w:ascii="Liberation Serif" w:hAnsi="Liberation Serif"/>
          <w:color w:val="000000"/>
          <w:sz w:val="28"/>
        </w:rPr>
        <w:t>990</w:t>
      </w:r>
      <w:r>
        <w:rPr>
          <w:rFonts w:ascii="Liberation Serif" w:hAnsi="Liberation Serif"/>
          <w:color w:val="000000"/>
          <w:sz w:val="28"/>
        </w:rPr>
        <w:t>,</w:t>
      </w:r>
      <w:r>
        <w:rPr>
          <w:rFonts w:ascii="Liberation Serif" w:hAnsi="Liberation Serif"/>
          <w:color w:val="000000"/>
          <w:sz w:val="28"/>
        </w:rPr>
        <w:t>24</w:t>
      </w:r>
      <w:r>
        <w:rPr>
          <w:rFonts w:ascii="Liberation Serif" w:hAnsi="Liberation Serif"/>
          <w:color w:val="000000"/>
          <w:sz w:val="28"/>
        </w:rPr>
        <w:t xml:space="preserve"> рубля:</w:t>
      </w:r>
    </w:p>
    <w:p w14:paraId="01010000">
      <w:pPr>
        <w:ind w:firstLine="700"/>
        <w:jc w:val="both"/>
        <w:rPr>
          <w:rFonts w:ascii="Liberation Serif" w:hAnsi="Liberation Serif"/>
          <w:sz w:val="28"/>
        </w:rPr>
      </w:pPr>
      <w:r>
        <w:rPr>
          <w:rFonts w:ascii="Liberation Serif" w:hAnsi="Liberation Serif"/>
          <w:sz w:val="28"/>
        </w:rPr>
        <w:t xml:space="preserve">86 990,24 рубля, </w:t>
      </w:r>
      <w:r>
        <w:rPr>
          <w:rFonts w:ascii="Liberation Serif" w:hAnsi="Liberation Serif"/>
          <w:sz w:val="28"/>
        </w:rPr>
        <w:t xml:space="preserve">восстановлена задолженность с забалансового счете 04 «Сомнительная задолженность» согласно Приказа Управления от 24.04.2023 № 680 по причине поступления </w:t>
      </w:r>
      <w:r>
        <w:rPr>
          <w:rFonts w:ascii="Liberation Serif" w:hAnsi="Liberation Serif"/>
          <w:sz w:val="28"/>
        </w:rPr>
        <w:t>на лицевой счет Министерства социальной политики Свердловской области суммы</w:t>
      </w:r>
      <w:r>
        <w:rPr>
          <w:rFonts w:ascii="Liberation Serif" w:hAnsi="Liberation Serif"/>
          <w:sz w:val="28"/>
        </w:rPr>
        <w:t xml:space="preserve"> 9,76 рубля</w:t>
      </w:r>
      <w:r>
        <w:rPr>
          <w:rFonts w:ascii="Liberation Serif" w:hAnsi="Liberation Serif"/>
          <w:sz w:val="28"/>
        </w:rPr>
        <w:t xml:space="preserve"> в погашение задолженности</w:t>
      </w:r>
      <w:r>
        <w:rPr>
          <w:rFonts w:ascii="Liberation Serif" w:hAnsi="Liberation Serif"/>
          <w:sz w:val="28"/>
        </w:rPr>
        <w:t>.</w:t>
      </w:r>
    </w:p>
    <w:p w14:paraId="02010000">
      <w:pPr>
        <w:ind w:firstLine="700"/>
        <w:jc w:val="both"/>
        <w:rPr>
          <w:rFonts w:ascii="Liberation Serif" w:hAnsi="Liberation Serif"/>
          <w:sz w:val="28"/>
        </w:rPr>
      </w:pPr>
      <w:r>
        <w:rPr>
          <w:rFonts w:ascii="Liberation Serif" w:hAnsi="Liberation Serif"/>
          <w:sz w:val="28"/>
        </w:rPr>
        <w:t>Причины возникновения задолженности:</w:t>
      </w:r>
    </w:p>
    <w:p w14:paraId="03010000">
      <w:pPr>
        <w:ind w:firstLine="700"/>
        <w:jc w:val="both"/>
        <w:rPr>
          <w:rFonts w:ascii="Liberation Serif" w:hAnsi="Liberation Serif"/>
          <w:sz w:val="28"/>
        </w:rPr>
      </w:pPr>
      <w:r>
        <w:rPr>
          <w:rFonts w:ascii="Liberation Serif" w:hAnsi="Liberation Serif"/>
          <w:sz w:val="28"/>
        </w:rPr>
        <w:t>Кукса Александр Анатольевич (водитель автомобиля с</w:t>
      </w:r>
      <w:r>
        <w:rPr>
          <w:rFonts w:ascii="Liberation Serif" w:hAnsi="Liberation Serif"/>
          <w:sz w:val="28"/>
        </w:rPr>
        <w:t xml:space="preserve"> 23.08.2004 по 22.08.2011) в результате дорожно-транспортного происшествия нанес ущерб имуществу Управления. Управление направило иск в Асбестовский городской суд Свердловской области о возмещении в порядке регресса ущерба, причиненного дорожно-транспортным происшествием. Решением Асбестовского городского суда Свердловской области от 13.01.2012</w:t>
      </w:r>
      <w:r>
        <w:rPr>
          <w:rFonts w:ascii="Liberation Serif" w:hAnsi="Liberation Serif"/>
          <w:sz w:val="28"/>
        </w:rPr>
        <w:t xml:space="preserve"> принято </w:t>
      </w:r>
      <w:r>
        <w:rPr>
          <w:rFonts w:ascii="Liberation Serif" w:hAnsi="Liberation Serif"/>
          <w:sz w:val="28"/>
        </w:rPr>
        <w:t>взыскать с Куксы Александра Анатольевича в пользу управления</w:t>
      </w:r>
      <w:r>
        <w:rPr>
          <w:rFonts w:ascii="Liberation Serif" w:hAnsi="Liberation Serif"/>
          <w:sz w:val="28"/>
        </w:rPr>
        <w:t xml:space="preserve"> возмещение ущерба в размере 90 000 рублей. </w:t>
      </w:r>
      <w:r>
        <w:rPr>
          <w:rFonts w:ascii="Liberation Serif" w:hAnsi="Liberation Serif"/>
          <w:sz w:val="28"/>
        </w:rPr>
        <w:t>Остаток задолженности в сумме 87 000 рублей</w:t>
      </w:r>
      <w:r>
        <w:rPr>
          <w:rFonts w:ascii="Liberation Serif" w:hAnsi="Liberation Serif"/>
          <w:sz w:val="28"/>
        </w:rPr>
        <w:t xml:space="preserve"> </w:t>
      </w:r>
      <w:r>
        <w:rPr>
          <w:rFonts w:ascii="Liberation Serif" w:hAnsi="Liberation Serif"/>
          <w:color w:val="000000"/>
          <w:sz w:val="28"/>
        </w:rPr>
        <w:t>не погашает</w:t>
      </w:r>
      <w:r>
        <w:rPr>
          <w:rFonts w:ascii="Liberation Serif" w:hAnsi="Liberation Serif"/>
          <w:color w:val="000000"/>
          <w:sz w:val="28"/>
        </w:rPr>
        <w:t>, исполнительное производство прекращено 18.03.2019 по причине отсутствия у должника имущества, на которое может быть обращено взыскание</w:t>
      </w:r>
      <w:r>
        <w:rPr>
          <w:rFonts w:ascii="Liberation Serif" w:hAnsi="Liberation Serif"/>
          <w:color w:val="000000"/>
          <w:sz w:val="28"/>
        </w:rPr>
        <w:t>.</w:t>
      </w:r>
      <w:r>
        <w:rPr>
          <w:rFonts w:ascii="Liberation Serif" w:hAnsi="Liberation Serif"/>
          <w:color w:val="000000"/>
          <w:sz w:val="28"/>
        </w:rPr>
        <w:t xml:space="preserve"> 24.10.2019 Постановлением о возбуждении исполнительного производства возбуждено исполнительное производство № 85698/19/66015-ИП о взыскании с Кукса Александра Анатольевича 87 000 рублей.</w:t>
      </w:r>
      <w:r>
        <w:rPr>
          <w:rFonts w:ascii="Liberation Serif" w:hAnsi="Liberation Serif"/>
          <w:color w:val="000000"/>
          <w:sz w:val="28"/>
        </w:rPr>
        <w:t xml:space="preserve"> </w:t>
      </w:r>
      <w:r>
        <w:rPr>
          <w:rFonts w:ascii="Liberation Serif" w:hAnsi="Liberation Serif"/>
          <w:sz w:val="28"/>
        </w:rPr>
        <w:t>С 30.10.2019 года задолженность числилась на забалансовом счете 04 «Сомнительная задолженность» согласно Приказа Управления от 30.10.2019 № 1482.</w:t>
      </w:r>
    </w:p>
    <w:p w14:paraId="04010000">
      <w:pPr>
        <w:ind w:firstLine="700"/>
        <w:jc w:val="both"/>
        <w:rPr>
          <w:rFonts w:ascii="Liberation Serif" w:hAnsi="Liberation Serif"/>
          <w:color w:val="000000"/>
          <w:sz w:val="28"/>
        </w:rPr>
      </w:pPr>
      <w:r>
        <w:rPr>
          <w:rFonts w:ascii="Liberation Serif" w:hAnsi="Liberation Serif"/>
          <w:color w:val="000000"/>
          <w:sz w:val="28"/>
        </w:rPr>
        <w:t>Меры по устранению возникновения задолженности:</w:t>
      </w:r>
    </w:p>
    <w:p w14:paraId="05010000">
      <w:pPr>
        <w:ind w:firstLine="700"/>
        <w:jc w:val="both"/>
        <w:rPr>
          <w:rFonts w:ascii="Liberation Serif" w:hAnsi="Liberation Serif"/>
          <w:sz w:val="28"/>
          <w:highlight w:val="yellow"/>
        </w:rPr>
      </w:pPr>
      <w:r>
        <w:rPr>
          <w:rFonts w:ascii="Liberation Serif" w:hAnsi="Liberation Serif"/>
          <w:color w:val="000000"/>
          <w:sz w:val="28"/>
        </w:rPr>
        <w:t>Направляются запросы о стадии исполнительного производства (последний исх. № 4061 от 17.09.2024), судебные исполнители делают запросы в кредитные учреждения, Социальный фонд России, оператору связи, должник ограничен в выезде за пределы Российской Федерации, в трудовых отношениях с предприятием (организацией, учреждением) не состоит, пенсионером не является. От Асбестовского районного отделения судебных приставов на запрос № 4061 от 17.09.2024 ответ не поступил. Поступившим последним ответом на запрос (входящий № 4214 от 12.04.2024) сообщается, по исполнительному производству № 85698/19/66015-ИП от 24.10.2019 в отношении должника Кукса Александр Анатольевич остаток задолженности составляет 86 990,24 рубля. С должника частично взысканы денежные средства в размере 9,76 рубля.</w:t>
      </w:r>
    </w:p>
    <w:p w14:paraId="06010000">
      <w:pPr>
        <w:ind w:firstLine="700"/>
        <w:jc w:val="both"/>
        <w:rPr>
          <w:rFonts w:ascii="Liberation Serif" w:hAnsi="Liberation Serif"/>
          <w:sz w:val="28"/>
        </w:rPr>
      </w:pPr>
      <w:r>
        <w:rPr>
          <w:rFonts w:ascii="Liberation Serif" w:hAnsi="Liberation Serif"/>
          <w:color w:val="000000"/>
          <w:sz w:val="28"/>
        </w:rPr>
        <w:t>Остаток по счету 1.303.00.000 «</w:t>
      </w:r>
      <w:r>
        <w:rPr>
          <w:rFonts w:ascii="Liberation Serif" w:hAnsi="Liberation Serif"/>
          <w:color w:val="000000"/>
          <w:sz w:val="28"/>
        </w:rPr>
        <w:t xml:space="preserve">Расчеты </w:t>
      </w:r>
      <w:r>
        <w:rPr>
          <w:rFonts w:ascii="Liberation Serif" w:hAnsi="Liberation Serif"/>
          <w:color w:val="000000"/>
          <w:sz w:val="28"/>
        </w:rPr>
        <w:t>по платежам в бюджеты» отсутствует</w:t>
      </w:r>
      <w:r>
        <w:rPr>
          <w:rFonts w:ascii="Liberation Serif" w:hAnsi="Liberation Serif"/>
          <w:color w:val="000000"/>
          <w:sz w:val="28"/>
        </w:rPr>
        <w:t xml:space="preserve"> </w:t>
      </w:r>
      <w:r>
        <w:rPr>
          <w:rFonts w:ascii="Liberation Serif" w:hAnsi="Liberation Serif"/>
          <w:color w:val="000000"/>
          <w:sz w:val="28"/>
        </w:rPr>
        <w:t>.</w:t>
      </w:r>
    </w:p>
    <w:p w14:paraId="07010000">
      <w:pPr>
        <w:ind w:firstLine="700"/>
        <w:jc w:val="both"/>
        <w:rPr>
          <w:rFonts w:ascii="Liberation Serif" w:hAnsi="Liberation Serif"/>
          <w:sz w:val="28"/>
        </w:rPr>
      </w:pPr>
      <w:r>
        <w:rPr>
          <w:rFonts w:ascii="Liberation Serif" w:hAnsi="Liberation Serif"/>
          <w:color w:val="000000"/>
          <w:sz w:val="28"/>
        </w:rPr>
        <w:t xml:space="preserve">Просроченная дебиторская задолженность составляет </w:t>
      </w:r>
      <w:r>
        <w:rPr>
          <w:rFonts w:ascii="Liberation Serif" w:hAnsi="Liberation Serif"/>
          <w:color w:val="000000"/>
          <w:sz w:val="28"/>
        </w:rPr>
        <w:t>8</w:t>
      </w:r>
      <w:r>
        <w:rPr>
          <w:rFonts w:ascii="Liberation Serif" w:hAnsi="Liberation Serif"/>
          <w:color w:val="000000"/>
          <w:sz w:val="28"/>
        </w:rPr>
        <w:t>6</w:t>
      </w:r>
      <w:r>
        <w:rPr>
          <w:rFonts w:ascii="Liberation Serif" w:hAnsi="Liberation Serif"/>
          <w:color w:val="000000"/>
          <w:sz w:val="28"/>
        </w:rPr>
        <w:t> </w:t>
      </w:r>
      <w:r>
        <w:rPr>
          <w:rFonts w:ascii="Liberation Serif" w:hAnsi="Liberation Serif"/>
          <w:color w:val="000000"/>
          <w:sz w:val="28"/>
        </w:rPr>
        <w:t>990</w:t>
      </w:r>
      <w:r>
        <w:rPr>
          <w:rFonts w:ascii="Liberation Serif" w:hAnsi="Liberation Serif"/>
          <w:color w:val="000000"/>
          <w:sz w:val="28"/>
        </w:rPr>
        <w:t>,</w:t>
      </w:r>
      <w:r>
        <w:rPr>
          <w:rFonts w:ascii="Liberation Serif" w:hAnsi="Liberation Serif"/>
          <w:color w:val="000000"/>
          <w:sz w:val="28"/>
        </w:rPr>
        <w:t>24</w:t>
      </w:r>
      <w:r>
        <w:rPr>
          <w:rFonts w:ascii="Liberation Serif" w:hAnsi="Liberation Serif"/>
          <w:color w:val="000000"/>
          <w:sz w:val="28"/>
        </w:rPr>
        <w:t xml:space="preserve"> рубля</w:t>
      </w:r>
      <w:r>
        <w:rPr>
          <w:rFonts w:ascii="Liberation Serif" w:hAnsi="Liberation Serif"/>
          <w:color w:val="000000"/>
          <w:sz w:val="28"/>
        </w:rPr>
        <w:t>.</w:t>
      </w:r>
    </w:p>
    <w:p w14:paraId="08010000">
      <w:pPr>
        <w:ind w:firstLine="700"/>
        <w:jc w:val="both"/>
        <w:rPr>
          <w:rFonts w:ascii="Liberation Serif" w:hAnsi="Liberation Serif"/>
          <w:sz w:val="28"/>
        </w:rPr>
      </w:pPr>
      <w:r>
        <w:rPr>
          <w:rFonts w:ascii="Liberation Serif" w:hAnsi="Liberation Serif"/>
          <w:color w:val="000000"/>
          <w:sz w:val="28"/>
        </w:rPr>
        <w:t>Долгосрочная дебиторская задолженности отсутствует.</w:t>
      </w:r>
    </w:p>
    <w:p w14:paraId="09010000">
      <w:pPr>
        <w:ind w:firstLine="700"/>
        <w:jc w:val="both"/>
        <w:rPr>
          <w:rFonts w:ascii="Liberation Serif" w:hAnsi="Liberation Serif"/>
          <w:color w:val="000000"/>
          <w:sz w:val="28"/>
        </w:rPr>
      </w:pPr>
      <w:r>
        <w:rPr>
          <w:rFonts w:ascii="Liberation Serif" w:hAnsi="Liberation Serif"/>
          <w:color w:val="000000"/>
          <w:sz w:val="28"/>
        </w:rPr>
        <w:t>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кредиторская задолженность составила </w:t>
      </w:r>
      <w:r>
        <w:rPr>
          <w:rFonts w:ascii="Liberation Serif" w:hAnsi="Liberation Serif"/>
          <w:color w:val="000000"/>
          <w:sz w:val="28"/>
        </w:rPr>
        <w:t>5</w:t>
      </w:r>
      <w:r>
        <w:rPr>
          <w:rFonts w:ascii="Liberation Serif" w:hAnsi="Liberation Serif"/>
          <w:color w:val="000000"/>
          <w:sz w:val="28"/>
        </w:rPr>
        <w:t> </w:t>
      </w:r>
      <w:r>
        <w:rPr>
          <w:rFonts w:ascii="Liberation Serif" w:hAnsi="Liberation Serif"/>
          <w:color w:val="000000"/>
          <w:sz w:val="28"/>
        </w:rPr>
        <w:t>643</w:t>
      </w:r>
      <w:r>
        <w:rPr>
          <w:rFonts w:ascii="Liberation Serif" w:hAnsi="Liberation Serif"/>
          <w:color w:val="000000"/>
          <w:sz w:val="28"/>
        </w:rPr>
        <w:t> </w:t>
      </w:r>
      <w:r>
        <w:rPr>
          <w:rFonts w:ascii="Liberation Serif" w:hAnsi="Liberation Serif"/>
          <w:color w:val="000000"/>
          <w:sz w:val="28"/>
        </w:rPr>
        <w:t>858</w:t>
      </w:r>
      <w:r>
        <w:rPr>
          <w:rFonts w:ascii="Liberation Serif" w:hAnsi="Liberation Serif"/>
          <w:color w:val="000000"/>
          <w:sz w:val="28"/>
        </w:rPr>
        <w:t>,</w:t>
      </w:r>
      <w:r>
        <w:rPr>
          <w:rFonts w:ascii="Liberation Serif" w:hAnsi="Liberation Serif"/>
          <w:color w:val="000000"/>
          <w:sz w:val="28"/>
        </w:rPr>
        <w:t>7</w:t>
      </w:r>
      <w:r>
        <w:rPr>
          <w:rFonts w:ascii="Liberation Serif" w:hAnsi="Liberation Serif"/>
          <w:color w:val="000000"/>
          <w:sz w:val="28"/>
        </w:rPr>
        <w:t>0</w:t>
      </w:r>
      <w:r>
        <w:rPr>
          <w:rFonts w:ascii="Liberation Serif" w:hAnsi="Liberation Serif"/>
          <w:color w:val="000000"/>
          <w:sz w:val="28"/>
        </w:rPr>
        <w:t xml:space="preserve"> рубля. Кредиторская задолженность </w:t>
      </w:r>
      <w:r>
        <w:rPr>
          <w:rFonts w:ascii="Liberation Serif" w:hAnsi="Liberation Serif"/>
          <w:color w:val="000000"/>
          <w:sz w:val="28"/>
        </w:rPr>
        <w:t>увеличилась</w:t>
      </w:r>
      <w:r>
        <w:rPr>
          <w:rFonts w:ascii="Liberation Serif" w:hAnsi="Liberation Serif"/>
          <w:color w:val="000000"/>
          <w:sz w:val="28"/>
        </w:rPr>
        <w:t xml:space="preserve"> по сравнению с аналогичным периодом на </w:t>
      </w:r>
      <w:r>
        <w:rPr>
          <w:rFonts w:ascii="Liberation Serif" w:hAnsi="Liberation Serif"/>
          <w:color w:val="000000"/>
          <w:sz w:val="28"/>
        </w:rPr>
        <w:t>1</w:t>
      </w:r>
      <w:r>
        <w:rPr>
          <w:rFonts w:ascii="Liberation Serif" w:hAnsi="Liberation Serif"/>
          <w:color w:val="000000"/>
          <w:sz w:val="28"/>
        </w:rPr>
        <w:t xml:space="preserve"> </w:t>
      </w:r>
      <w:r>
        <w:rPr>
          <w:rFonts w:ascii="Liberation Serif" w:hAnsi="Liberation Serif"/>
          <w:color w:val="000000"/>
          <w:sz w:val="28"/>
        </w:rPr>
        <w:t>072</w:t>
      </w:r>
      <w:r>
        <w:rPr>
          <w:rFonts w:ascii="Liberation Serif" w:hAnsi="Liberation Serif"/>
          <w:color w:val="000000"/>
          <w:sz w:val="28"/>
        </w:rPr>
        <w:t> </w:t>
      </w:r>
      <w:r>
        <w:rPr>
          <w:rFonts w:ascii="Liberation Serif" w:hAnsi="Liberation Serif"/>
          <w:color w:val="000000"/>
          <w:sz w:val="28"/>
        </w:rPr>
        <w:t>069</w:t>
      </w:r>
      <w:r>
        <w:rPr>
          <w:rFonts w:ascii="Liberation Serif" w:hAnsi="Liberation Serif"/>
          <w:color w:val="000000"/>
          <w:sz w:val="28"/>
        </w:rPr>
        <w:t>,</w:t>
      </w:r>
      <w:r>
        <w:rPr>
          <w:rFonts w:ascii="Liberation Serif" w:hAnsi="Liberation Serif"/>
          <w:color w:val="000000"/>
          <w:sz w:val="28"/>
        </w:rPr>
        <w:t>2</w:t>
      </w:r>
      <w:r>
        <w:rPr>
          <w:rFonts w:ascii="Liberation Serif" w:hAnsi="Liberation Serif"/>
          <w:color w:val="000000"/>
          <w:sz w:val="28"/>
        </w:rPr>
        <w:t>6</w:t>
      </w:r>
      <w:r>
        <w:rPr>
          <w:rFonts w:ascii="Liberation Serif" w:hAnsi="Liberation Serif"/>
          <w:color w:val="000000"/>
          <w:sz w:val="28"/>
        </w:rPr>
        <w:t xml:space="preserve"> рубля или на </w:t>
      </w:r>
      <w:r>
        <w:rPr>
          <w:rFonts w:ascii="Liberation Serif" w:hAnsi="Liberation Serif"/>
          <w:color w:val="000000"/>
          <w:sz w:val="28"/>
        </w:rPr>
        <w:t>1</w:t>
      </w:r>
      <w:r>
        <w:rPr>
          <w:rFonts w:ascii="Liberation Serif" w:hAnsi="Liberation Serif"/>
          <w:color w:val="000000"/>
          <w:sz w:val="28"/>
        </w:rPr>
        <w:t>9</w:t>
      </w:r>
      <w:r>
        <w:rPr>
          <w:rFonts w:ascii="Liberation Serif" w:hAnsi="Liberation Serif"/>
          <w:color w:val="000000"/>
          <w:sz w:val="28"/>
        </w:rPr>
        <w:t>,</w:t>
      </w:r>
      <w:r>
        <w:rPr>
          <w:rFonts w:ascii="Liberation Serif" w:hAnsi="Liberation Serif"/>
          <w:color w:val="000000"/>
          <w:sz w:val="28"/>
        </w:rPr>
        <w:t>0</w:t>
      </w:r>
      <w:r>
        <w:rPr>
          <w:rFonts w:ascii="Liberation Serif" w:hAnsi="Liberation Serif"/>
          <w:color w:val="000000"/>
          <w:sz w:val="28"/>
        </w:rPr>
        <w:t>%, в том числе:</w:t>
      </w:r>
    </w:p>
    <w:p w14:paraId="0A010000">
      <w:pPr>
        <w:ind w:firstLine="700"/>
        <w:jc w:val="both"/>
        <w:rPr>
          <w:rFonts w:ascii="Liberation Serif" w:hAnsi="Liberation Serif"/>
          <w:color w:val="000000"/>
          <w:sz w:val="28"/>
        </w:rPr>
      </w:pPr>
      <w:r>
        <w:rPr>
          <w:rFonts w:ascii="Liberation Serif" w:hAnsi="Liberation Serif"/>
          <w:color w:val="000000"/>
          <w:sz w:val="28"/>
        </w:rPr>
        <w:t>Остат</w:t>
      </w:r>
      <w:r>
        <w:rPr>
          <w:rFonts w:ascii="Liberation Serif" w:hAnsi="Liberation Serif"/>
          <w:color w:val="000000"/>
          <w:sz w:val="28"/>
        </w:rPr>
        <w:t>ок</w:t>
      </w:r>
      <w:r>
        <w:rPr>
          <w:rFonts w:ascii="Liberation Serif" w:hAnsi="Liberation Serif"/>
          <w:color w:val="000000"/>
          <w:sz w:val="28"/>
        </w:rPr>
        <w:t xml:space="preserve"> по счету 1.208.00.000 «Расчеты </w:t>
      </w:r>
      <w:r>
        <w:rPr>
          <w:rFonts w:ascii="Liberation Serif" w:hAnsi="Liberation Serif"/>
          <w:color w:val="000000"/>
          <w:sz w:val="28"/>
        </w:rPr>
        <w:t xml:space="preserve">с </w:t>
      </w:r>
      <w:r>
        <w:rPr>
          <w:rFonts w:ascii="Liberation Serif" w:hAnsi="Liberation Serif"/>
          <w:color w:val="000000"/>
          <w:sz w:val="28"/>
        </w:rPr>
        <w:t>подотчетными л</w:t>
      </w:r>
      <w:r>
        <w:rPr>
          <w:rFonts w:ascii="Liberation Serif" w:hAnsi="Liberation Serif"/>
          <w:color w:val="000000"/>
          <w:sz w:val="28"/>
        </w:rPr>
        <w:t>ицами» отсутствует.</w:t>
      </w:r>
    </w:p>
    <w:p w14:paraId="0B010000">
      <w:pPr>
        <w:ind w:firstLine="700"/>
        <w:jc w:val="both"/>
        <w:rPr>
          <w:rFonts w:ascii="Liberation Serif" w:hAnsi="Liberation Serif"/>
          <w:color w:val="000000"/>
          <w:sz w:val="28"/>
        </w:rPr>
      </w:pPr>
      <w:r>
        <w:rPr>
          <w:rFonts w:ascii="Liberation Serif" w:hAnsi="Liberation Serif"/>
          <w:color w:val="000000"/>
          <w:sz w:val="28"/>
        </w:rPr>
        <w:t xml:space="preserve">Остаток по счету 1.302.00.000 «Расчеты по принятым обязательствам» составил </w:t>
      </w:r>
      <w:r>
        <w:rPr>
          <w:rFonts w:ascii="Liberation Serif" w:hAnsi="Liberation Serif"/>
          <w:color w:val="000000"/>
          <w:sz w:val="28"/>
        </w:rPr>
        <w:t>2</w:t>
      </w:r>
      <w:r>
        <w:rPr>
          <w:rFonts w:ascii="Liberation Serif" w:hAnsi="Liberation Serif"/>
          <w:color w:val="000000"/>
          <w:sz w:val="28"/>
        </w:rPr>
        <w:t> </w:t>
      </w:r>
      <w:r>
        <w:rPr>
          <w:rFonts w:ascii="Liberation Serif" w:hAnsi="Liberation Serif"/>
          <w:color w:val="000000"/>
          <w:sz w:val="28"/>
        </w:rPr>
        <w:t>432</w:t>
      </w:r>
      <w:r>
        <w:rPr>
          <w:rFonts w:ascii="Liberation Serif" w:hAnsi="Liberation Serif"/>
          <w:color w:val="000000"/>
          <w:sz w:val="28"/>
        </w:rPr>
        <w:t> </w:t>
      </w:r>
      <w:r>
        <w:rPr>
          <w:rFonts w:ascii="Liberation Serif" w:hAnsi="Liberation Serif"/>
          <w:color w:val="000000"/>
          <w:sz w:val="28"/>
        </w:rPr>
        <w:t>299</w:t>
      </w:r>
      <w:r>
        <w:rPr>
          <w:rFonts w:ascii="Liberation Serif" w:hAnsi="Liberation Serif"/>
          <w:color w:val="000000"/>
          <w:sz w:val="28"/>
        </w:rPr>
        <w:t>,</w:t>
      </w:r>
      <w:r>
        <w:rPr>
          <w:rFonts w:ascii="Liberation Serif" w:hAnsi="Liberation Serif"/>
          <w:color w:val="000000"/>
          <w:sz w:val="28"/>
        </w:rPr>
        <w:t>65</w:t>
      </w:r>
      <w:r>
        <w:rPr>
          <w:rFonts w:ascii="Liberation Serif" w:hAnsi="Liberation Serif"/>
          <w:color w:val="000000"/>
          <w:sz w:val="28"/>
        </w:rPr>
        <w:t xml:space="preserve"> рубля, в том числе:</w:t>
      </w:r>
    </w:p>
    <w:p w14:paraId="0C010000">
      <w:pPr>
        <w:ind w:firstLine="700"/>
        <w:jc w:val="both"/>
        <w:rPr>
          <w:rFonts w:ascii="Liberation Serif" w:hAnsi="Liberation Serif"/>
          <w:color w:val="000000"/>
          <w:sz w:val="28"/>
        </w:rPr>
      </w:pPr>
      <w:r>
        <w:rPr>
          <w:rFonts w:ascii="Liberation Serif" w:hAnsi="Liberation Serif"/>
          <w:color w:val="000000"/>
          <w:sz w:val="28"/>
        </w:rPr>
        <w:t>по КБК 1006.</w:t>
      </w:r>
      <w:r>
        <w:rPr>
          <w:rFonts w:ascii="Liberation Serif" w:hAnsi="Liberation Serif"/>
          <w:color w:val="000000"/>
          <w:sz w:val="28"/>
        </w:rPr>
        <w:t>7009</w:t>
      </w:r>
      <w:r>
        <w:rPr>
          <w:rFonts w:ascii="Liberation Serif" w:hAnsi="Liberation Serif"/>
          <w:color w:val="000000"/>
          <w:sz w:val="28"/>
        </w:rPr>
        <w:t>012000.</w:t>
      </w:r>
      <w:r>
        <w:rPr>
          <w:rFonts w:ascii="Liberation Serif" w:hAnsi="Liberation Serif"/>
          <w:color w:val="000000"/>
          <w:sz w:val="28"/>
        </w:rPr>
        <w:t>121</w:t>
      </w:r>
      <w:r>
        <w:rPr>
          <w:rFonts w:ascii="Liberation Serif" w:hAnsi="Liberation Serif"/>
          <w:color w:val="000000"/>
          <w:sz w:val="28"/>
        </w:rPr>
        <w:t>.211</w:t>
      </w:r>
      <w:r>
        <w:rPr>
          <w:rFonts w:ascii="Liberation Serif" w:hAnsi="Liberation Serif"/>
          <w:color w:val="000000"/>
          <w:sz w:val="28"/>
        </w:rPr>
        <w:t xml:space="preserve"> (1.302.11.000) задолженность в сумме </w:t>
      </w:r>
      <w:r>
        <w:rPr>
          <w:rFonts w:ascii="Liberation Serif" w:hAnsi="Liberation Serif"/>
          <w:color w:val="000000"/>
          <w:sz w:val="28"/>
        </w:rPr>
        <w:t>2</w:t>
      </w:r>
      <w:r>
        <w:rPr>
          <w:rFonts w:ascii="Liberation Serif" w:hAnsi="Liberation Serif"/>
          <w:color w:val="000000"/>
          <w:sz w:val="28"/>
        </w:rPr>
        <w:t> </w:t>
      </w:r>
      <w:r>
        <w:rPr>
          <w:rFonts w:ascii="Liberation Serif" w:hAnsi="Liberation Serif"/>
          <w:color w:val="000000"/>
          <w:sz w:val="28"/>
        </w:rPr>
        <w:t>3</w:t>
      </w:r>
      <w:r>
        <w:rPr>
          <w:rFonts w:ascii="Liberation Serif" w:hAnsi="Liberation Serif"/>
          <w:color w:val="000000"/>
          <w:sz w:val="28"/>
        </w:rPr>
        <w:t>1</w:t>
      </w:r>
      <w:r>
        <w:rPr>
          <w:rFonts w:ascii="Liberation Serif" w:hAnsi="Liberation Serif"/>
          <w:color w:val="000000"/>
          <w:sz w:val="28"/>
        </w:rPr>
        <w:t>5</w:t>
      </w:r>
      <w:r>
        <w:rPr>
          <w:rFonts w:ascii="Liberation Serif" w:hAnsi="Liberation Serif"/>
          <w:color w:val="000000"/>
          <w:sz w:val="28"/>
        </w:rPr>
        <w:t> </w:t>
      </w:r>
      <w:r>
        <w:rPr>
          <w:rFonts w:ascii="Liberation Serif" w:hAnsi="Liberation Serif"/>
          <w:color w:val="000000"/>
          <w:sz w:val="28"/>
        </w:rPr>
        <w:t>609</w:t>
      </w:r>
      <w:r>
        <w:rPr>
          <w:rFonts w:ascii="Liberation Serif" w:hAnsi="Liberation Serif"/>
          <w:color w:val="000000"/>
          <w:sz w:val="28"/>
        </w:rPr>
        <w:t>,</w:t>
      </w:r>
      <w:r>
        <w:rPr>
          <w:rFonts w:ascii="Liberation Serif" w:hAnsi="Liberation Serif"/>
          <w:color w:val="000000"/>
          <w:sz w:val="28"/>
        </w:rPr>
        <w:t>56</w:t>
      </w:r>
      <w:r>
        <w:rPr>
          <w:rFonts w:ascii="Liberation Serif" w:hAnsi="Liberation Serif"/>
          <w:color w:val="000000"/>
          <w:sz w:val="28"/>
        </w:rPr>
        <w:t> рубля перед сотрудникам</w:t>
      </w:r>
      <w:r>
        <w:rPr>
          <w:rFonts w:ascii="Liberation Serif" w:hAnsi="Liberation Serif"/>
          <w:color w:val="000000"/>
          <w:sz w:val="28"/>
        </w:rPr>
        <w:t>и</w:t>
      </w:r>
      <w:r>
        <w:rPr>
          <w:rFonts w:ascii="Liberation Serif" w:hAnsi="Liberation Serif"/>
          <w:color w:val="000000"/>
          <w:sz w:val="28"/>
        </w:rPr>
        <w:t xml:space="preserve"> Управления по оплате труда;</w:t>
      </w:r>
    </w:p>
    <w:p w14:paraId="0D010000">
      <w:pPr>
        <w:ind w:firstLine="700"/>
        <w:jc w:val="both"/>
        <w:rPr>
          <w:rFonts w:ascii="Liberation Serif" w:hAnsi="Liberation Serif"/>
          <w:color w:val="000000"/>
          <w:sz w:val="28"/>
        </w:rPr>
      </w:pPr>
      <w:r>
        <w:rPr>
          <w:rFonts w:ascii="Liberation Serif" w:hAnsi="Liberation Serif"/>
          <w:color w:val="000000"/>
          <w:sz w:val="28"/>
        </w:rPr>
        <w:t>по КБК 1006.7009012000.244.22</w:t>
      </w:r>
      <w:r>
        <w:rPr>
          <w:rFonts w:ascii="Liberation Serif" w:hAnsi="Liberation Serif"/>
          <w:color w:val="000000"/>
          <w:sz w:val="28"/>
        </w:rPr>
        <w:t>3</w:t>
      </w:r>
      <w:r>
        <w:rPr>
          <w:rFonts w:ascii="Liberation Serif" w:hAnsi="Liberation Serif"/>
          <w:color w:val="000000"/>
          <w:sz w:val="28"/>
        </w:rPr>
        <w:t xml:space="preserve"> (1.302.2</w:t>
      </w:r>
      <w:r>
        <w:rPr>
          <w:rFonts w:ascii="Liberation Serif" w:hAnsi="Liberation Serif"/>
          <w:color w:val="000000"/>
          <w:sz w:val="28"/>
        </w:rPr>
        <w:t>3</w:t>
      </w:r>
      <w:r>
        <w:rPr>
          <w:rFonts w:ascii="Liberation Serif" w:hAnsi="Liberation Serif"/>
          <w:color w:val="000000"/>
          <w:sz w:val="28"/>
        </w:rPr>
        <w:t>.000) задолженность в сумме</w:t>
      </w:r>
      <w:r>
        <w:rPr>
          <w:rFonts w:ascii="Liberation Serif" w:hAnsi="Liberation Serif"/>
          <w:color w:val="000000"/>
          <w:sz w:val="28"/>
        </w:rPr>
        <w:t xml:space="preserve"> 7 545,04 рубля: АО </w:t>
      </w:r>
      <w:r>
        <w:rPr>
          <w:rFonts w:ascii="Liberation Serif" w:hAnsi="Liberation Serif"/>
          <w:color w:val="000000"/>
          <w:sz w:val="28"/>
        </w:rPr>
        <w:t>Водоканал Государственный контракт от 18.12.2023 № 144/2024</w:t>
      </w:r>
      <w:r>
        <w:rPr>
          <w:rFonts w:ascii="Liberation Serif" w:hAnsi="Liberation Serif"/>
          <w:color w:val="000000"/>
          <w:sz w:val="28"/>
        </w:rPr>
        <w:t xml:space="preserve"> на сумму 3 358,98 рубля, </w:t>
      </w:r>
      <w:r>
        <w:rPr>
          <w:rFonts w:ascii="Liberation Serif" w:hAnsi="Liberation Serif"/>
          <w:color w:val="000000"/>
          <w:sz w:val="28"/>
        </w:rPr>
        <w:t>ООО "Карат" Контракт от 12.12.2023 № 3/2024</w:t>
      </w:r>
      <w:r>
        <w:rPr>
          <w:rFonts w:ascii="Liberation Serif" w:hAnsi="Liberation Serif"/>
          <w:color w:val="000000"/>
          <w:sz w:val="28"/>
        </w:rPr>
        <w:t xml:space="preserve"> на сумму 4 186,06 рубля;</w:t>
      </w:r>
    </w:p>
    <w:p w14:paraId="0E010000">
      <w:pPr>
        <w:ind w:firstLine="700"/>
        <w:jc w:val="both"/>
        <w:rPr>
          <w:rFonts w:ascii="Liberation Serif" w:hAnsi="Liberation Serif"/>
          <w:color w:val="000000"/>
          <w:sz w:val="28"/>
        </w:rPr>
      </w:pPr>
      <w:r>
        <w:rPr>
          <w:rFonts w:ascii="Liberation Serif" w:hAnsi="Liberation Serif"/>
          <w:color w:val="000000"/>
          <w:sz w:val="28"/>
        </w:rPr>
        <w:t>по КБК 1006.7009012000.244.224 (1.302.24.000) задолженность в сумме 5</w:t>
      </w:r>
      <w:r>
        <w:rPr>
          <w:rFonts w:ascii="Liberation Serif" w:hAnsi="Liberation Serif"/>
          <w:color w:val="000000"/>
          <w:sz w:val="28"/>
        </w:rPr>
        <w:t> </w:t>
      </w:r>
      <w:r>
        <w:rPr>
          <w:rFonts w:ascii="Liberation Serif" w:hAnsi="Liberation Serif"/>
          <w:color w:val="000000"/>
          <w:sz w:val="28"/>
        </w:rPr>
        <w:t xml:space="preserve">500 рублей: ИП Кузнецов Яков Константинович Договор от 18.12.2023 № Ст-1/2024 оплата аренды машина-место за </w:t>
      </w:r>
      <w:r>
        <w:rPr>
          <w:rFonts w:ascii="Liberation Serif" w:hAnsi="Liberation Serif"/>
          <w:color w:val="000000"/>
          <w:sz w:val="28"/>
        </w:rPr>
        <w:t>сентябрь</w:t>
      </w:r>
      <w:r>
        <w:rPr>
          <w:rFonts w:ascii="Liberation Serif" w:hAnsi="Liberation Serif"/>
          <w:color w:val="000000"/>
          <w:sz w:val="28"/>
        </w:rPr>
        <w:t xml:space="preserve"> 2024 года;</w:t>
      </w:r>
    </w:p>
    <w:p w14:paraId="0F010000">
      <w:pPr>
        <w:ind w:firstLine="700"/>
        <w:jc w:val="both"/>
        <w:rPr>
          <w:rFonts w:ascii="Liberation Serif" w:hAnsi="Liberation Serif"/>
          <w:color w:val="000000"/>
          <w:sz w:val="28"/>
        </w:rPr>
      </w:pPr>
      <w:r>
        <w:rPr>
          <w:rFonts w:ascii="Liberation Serif" w:hAnsi="Liberation Serif"/>
          <w:color w:val="000000"/>
          <w:sz w:val="28"/>
        </w:rPr>
        <w:t>по КБК 1006.7009012000.244.22</w:t>
      </w:r>
      <w:r>
        <w:rPr>
          <w:rFonts w:ascii="Liberation Serif" w:hAnsi="Liberation Serif"/>
          <w:color w:val="000000"/>
          <w:sz w:val="28"/>
        </w:rPr>
        <w:t>5</w:t>
      </w:r>
      <w:r>
        <w:rPr>
          <w:rFonts w:ascii="Liberation Serif" w:hAnsi="Liberation Serif"/>
          <w:color w:val="000000"/>
          <w:sz w:val="28"/>
        </w:rPr>
        <w:t xml:space="preserve"> (1.302.2</w:t>
      </w:r>
      <w:r>
        <w:rPr>
          <w:rFonts w:ascii="Liberation Serif" w:hAnsi="Liberation Serif"/>
          <w:color w:val="000000"/>
          <w:sz w:val="28"/>
        </w:rPr>
        <w:t>5</w:t>
      </w:r>
      <w:r>
        <w:rPr>
          <w:rFonts w:ascii="Liberation Serif" w:hAnsi="Liberation Serif"/>
          <w:color w:val="000000"/>
          <w:sz w:val="28"/>
        </w:rPr>
        <w:t>.000) задолженность в сумме</w:t>
      </w:r>
      <w:r>
        <w:rPr>
          <w:rFonts w:ascii="Liberation Serif" w:hAnsi="Liberation Serif"/>
          <w:color w:val="000000"/>
          <w:sz w:val="28"/>
        </w:rPr>
        <w:t xml:space="preserve"> 70 933,53 рубля: </w:t>
      </w:r>
      <w:r>
        <w:rPr>
          <w:rFonts w:ascii="Liberation Serif" w:hAnsi="Liberation Serif"/>
          <w:color w:val="000000"/>
          <w:sz w:val="28"/>
        </w:rPr>
        <w:t>ООО "Карат" Контракт от 12.12.2023 № 3/2024 на сумму</w:t>
      </w:r>
      <w:r>
        <w:rPr>
          <w:rFonts w:ascii="Liberation Serif" w:hAnsi="Liberation Serif"/>
          <w:color w:val="000000"/>
          <w:sz w:val="28"/>
        </w:rPr>
        <w:t xml:space="preserve"> 24 022,95 рубля, </w:t>
      </w:r>
      <w:r>
        <w:rPr>
          <w:rFonts w:ascii="Liberation Serif" w:hAnsi="Liberation Serif"/>
          <w:color w:val="000000"/>
          <w:sz w:val="28"/>
        </w:rPr>
        <w:t>ООО Карат Договор от 19.12.2023 № 5</w:t>
      </w:r>
      <w:r>
        <w:rPr>
          <w:rFonts w:ascii="Liberation Serif" w:hAnsi="Liberation Serif"/>
          <w:color w:val="000000"/>
          <w:sz w:val="28"/>
        </w:rPr>
        <w:t xml:space="preserve"> на сумму 1 750,04 рубля, </w:t>
      </w:r>
      <w:r>
        <w:rPr>
          <w:rFonts w:ascii="Liberation Serif" w:hAnsi="Liberation Serif"/>
          <w:color w:val="000000"/>
          <w:sz w:val="28"/>
        </w:rPr>
        <w:t>ИП Марулин Договор подряда от 19.09.2024 № 17</w:t>
      </w:r>
      <w:r>
        <w:rPr>
          <w:rFonts w:ascii="Liberation Serif" w:hAnsi="Liberation Serif"/>
          <w:color w:val="000000"/>
          <w:sz w:val="28"/>
        </w:rPr>
        <w:t xml:space="preserve"> на сумму 26 295,26 рубля, </w:t>
      </w:r>
      <w:r>
        <w:rPr>
          <w:rFonts w:ascii="Liberation Serif" w:hAnsi="Liberation Serif"/>
          <w:color w:val="000000"/>
          <w:sz w:val="28"/>
        </w:rPr>
        <w:t>Тройка+</w:t>
      </w:r>
      <w:r>
        <w:rPr>
          <w:rFonts w:ascii="Liberation Serif" w:hAnsi="Liberation Serif"/>
          <w:color w:val="000000"/>
          <w:sz w:val="28"/>
        </w:rPr>
        <w:t xml:space="preserve"> техобслуживание ОПС</w:t>
      </w:r>
      <w:r>
        <w:rPr>
          <w:rFonts w:ascii="Liberation Serif" w:hAnsi="Liberation Serif"/>
          <w:color w:val="000000"/>
          <w:sz w:val="28"/>
        </w:rPr>
        <w:t xml:space="preserve"> Договор от 16.04.2024 № 22-2024</w:t>
      </w:r>
      <w:r>
        <w:rPr>
          <w:rFonts w:ascii="Liberation Serif" w:hAnsi="Liberation Serif"/>
          <w:color w:val="000000"/>
          <w:sz w:val="28"/>
        </w:rPr>
        <w:t xml:space="preserve"> на сумму 3 648 рублей, РЦ Урала взнос за капремонт на сумму 15 </w:t>
      </w:r>
      <w:r>
        <w:rPr>
          <w:rFonts w:ascii="Liberation Serif" w:hAnsi="Liberation Serif"/>
          <w:color w:val="000000"/>
          <w:sz w:val="28"/>
        </w:rPr>
        <w:t>217,28 рублей;</w:t>
      </w:r>
    </w:p>
    <w:p w14:paraId="10010000">
      <w:pPr>
        <w:ind w:firstLine="700"/>
        <w:jc w:val="both"/>
        <w:rPr>
          <w:rFonts w:ascii="Liberation Serif" w:hAnsi="Liberation Serif"/>
          <w:sz w:val="28"/>
        </w:rPr>
      </w:pPr>
      <w:r>
        <w:rPr>
          <w:rFonts w:ascii="Liberation Serif" w:hAnsi="Liberation Serif"/>
          <w:sz w:val="28"/>
        </w:rPr>
        <w:t>по КБК 1006.7009012000.244.</w:t>
      </w:r>
      <w:r>
        <w:rPr>
          <w:rFonts w:ascii="Liberation Serif" w:hAnsi="Liberation Serif"/>
          <w:sz w:val="28"/>
        </w:rPr>
        <w:t>226</w:t>
      </w:r>
      <w:r>
        <w:rPr>
          <w:rFonts w:ascii="Liberation Serif" w:hAnsi="Liberation Serif"/>
          <w:sz w:val="28"/>
        </w:rPr>
        <w:t xml:space="preserve"> (1.302.</w:t>
      </w:r>
      <w:r>
        <w:rPr>
          <w:rFonts w:ascii="Liberation Serif" w:hAnsi="Liberation Serif"/>
          <w:sz w:val="28"/>
        </w:rPr>
        <w:t>26</w:t>
      </w:r>
      <w:r>
        <w:rPr>
          <w:rFonts w:ascii="Liberation Serif" w:hAnsi="Liberation Serif"/>
          <w:sz w:val="28"/>
        </w:rPr>
        <w:t xml:space="preserve">.000) задолженность в сумме </w:t>
      </w:r>
      <w:r>
        <w:rPr>
          <w:rFonts w:ascii="Liberation Serif" w:hAnsi="Liberation Serif"/>
          <w:sz w:val="28"/>
        </w:rPr>
        <w:t xml:space="preserve">30 883,33 </w:t>
      </w:r>
      <w:r>
        <w:rPr>
          <w:rFonts w:ascii="Liberation Serif" w:hAnsi="Liberation Serif"/>
          <w:sz w:val="28"/>
        </w:rPr>
        <w:t xml:space="preserve">рубля: </w:t>
      </w:r>
      <w:r>
        <w:rPr>
          <w:rFonts w:ascii="Liberation Serif" w:hAnsi="Liberation Serif"/>
          <w:sz w:val="28"/>
        </w:rPr>
        <w:t>услуги охраны ООО Тройка + Государственный контракт от 19.12.2023 № 25-11/2023 на сумму 3 400 рублей, ЧОП ПрофбизнесОхрана Договор от 25.12.2023 № 02-49/24 на сумму 2 913,33 рубля, сопровождение программы 1С Предприятие ООО Микролайн Договор от 21.12.2023 № 3/24 на сумму 24 570 рублей</w:t>
      </w:r>
      <w:r>
        <w:rPr>
          <w:rFonts w:ascii="Liberation Serif" w:hAnsi="Liberation Serif"/>
          <w:sz w:val="28"/>
        </w:rPr>
        <w:t>;</w:t>
      </w:r>
    </w:p>
    <w:p w14:paraId="11010000">
      <w:pPr>
        <w:ind w:firstLine="700"/>
        <w:jc w:val="both"/>
        <w:rPr>
          <w:rFonts w:ascii="Liberation Serif" w:hAnsi="Liberation Serif"/>
          <w:sz w:val="28"/>
        </w:rPr>
      </w:pPr>
      <w:r>
        <w:rPr>
          <w:rFonts w:ascii="Liberation Serif" w:hAnsi="Liberation Serif"/>
          <w:sz w:val="28"/>
        </w:rPr>
        <w:t xml:space="preserve">по КБК </w:t>
      </w:r>
      <w:r>
        <w:rPr>
          <w:rFonts w:ascii="Liberation Serif" w:hAnsi="Liberation Serif"/>
          <w:sz w:val="28"/>
        </w:rPr>
        <w:t>1006.7009012000.</w:t>
      </w:r>
      <w:r>
        <w:rPr>
          <w:rFonts w:ascii="Liberation Serif" w:hAnsi="Liberation Serif"/>
          <w:sz w:val="28"/>
        </w:rPr>
        <w:t>121</w:t>
      </w:r>
      <w:r>
        <w:rPr>
          <w:rFonts w:ascii="Liberation Serif" w:hAnsi="Liberation Serif"/>
          <w:sz w:val="28"/>
        </w:rPr>
        <w:t>.226 (1.302.6</w:t>
      </w:r>
      <w:r>
        <w:rPr>
          <w:rFonts w:ascii="Liberation Serif" w:hAnsi="Liberation Serif"/>
          <w:sz w:val="28"/>
        </w:rPr>
        <w:t>6.000) задолженность в сумме</w:t>
      </w:r>
      <w:r>
        <w:rPr>
          <w:rFonts w:ascii="Liberation Serif" w:hAnsi="Liberation Serif"/>
          <w:sz w:val="28"/>
        </w:rPr>
        <w:t xml:space="preserve"> 1 828,19 рубля перед сотрудниками за 3 дня нетрудоспособности за счет работодателя.</w:t>
      </w:r>
    </w:p>
    <w:p w14:paraId="12010000">
      <w:pPr>
        <w:ind w:firstLine="700"/>
        <w:jc w:val="both"/>
        <w:rPr>
          <w:rFonts w:ascii="Liberation Serif" w:hAnsi="Liberation Serif"/>
          <w:sz w:val="28"/>
        </w:rPr>
      </w:pPr>
      <w:r>
        <w:rPr>
          <w:rFonts w:ascii="Liberation Serif" w:hAnsi="Liberation Serif"/>
          <w:color w:val="000000"/>
          <w:sz w:val="28"/>
        </w:rPr>
        <w:t>Причины возникновения задолженности:</w:t>
      </w:r>
    </w:p>
    <w:p w14:paraId="13010000">
      <w:pPr>
        <w:ind w:firstLine="700"/>
        <w:jc w:val="both"/>
        <w:rPr>
          <w:rFonts w:ascii="Liberation Serif" w:hAnsi="Liberation Serif"/>
          <w:sz w:val="28"/>
        </w:rPr>
      </w:pPr>
      <w:r>
        <w:rPr>
          <w:rFonts w:ascii="Liberation Serif" w:hAnsi="Liberation Serif"/>
          <w:color w:val="000000"/>
          <w:sz w:val="28"/>
        </w:rPr>
        <w:t xml:space="preserve">задолженность является текущей (услуги за </w:t>
      </w:r>
      <w:r>
        <w:rPr>
          <w:rFonts w:ascii="Liberation Serif" w:hAnsi="Liberation Serif"/>
          <w:color w:val="000000"/>
          <w:sz w:val="28"/>
        </w:rPr>
        <w:t>сентябрь</w:t>
      </w:r>
      <w:r>
        <w:rPr>
          <w:rFonts w:ascii="Liberation Serif" w:hAnsi="Liberation Serif"/>
          <w:color w:val="000000"/>
          <w:sz w:val="28"/>
        </w:rPr>
        <w:t xml:space="preserve"> 202</w:t>
      </w:r>
      <w:r>
        <w:rPr>
          <w:rFonts w:ascii="Liberation Serif" w:hAnsi="Liberation Serif"/>
          <w:color w:val="000000"/>
          <w:sz w:val="28"/>
        </w:rPr>
        <w:t>4</w:t>
      </w:r>
      <w:r>
        <w:rPr>
          <w:rFonts w:ascii="Liberation Serif" w:hAnsi="Liberation Serif"/>
          <w:color w:val="000000"/>
          <w:sz w:val="28"/>
        </w:rPr>
        <w:t xml:space="preserve"> года), возникла в связи с предоставлением документов в последних числах месяца, оплата производится в месяце, следующем за месяцем оказания услуги в соответствии с договорами и (или) государственными контрактами.</w:t>
      </w:r>
    </w:p>
    <w:p w14:paraId="14010000">
      <w:pPr>
        <w:ind w:firstLine="700"/>
        <w:jc w:val="both"/>
        <w:rPr>
          <w:rFonts w:ascii="Liberation Serif" w:hAnsi="Liberation Serif"/>
          <w:sz w:val="28"/>
        </w:rPr>
      </w:pPr>
      <w:r>
        <w:rPr>
          <w:rFonts w:ascii="Liberation Serif" w:hAnsi="Liberation Serif"/>
          <w:color w:val="000000"/>
          <w:sz w:val="28"/>
        </w:rPr>
        <w:t xml:space="preserve">Меры по устранению возникновения задолженности: </w:t>
      </w:r>
    </w:p>
    <w:p w14:paraId="15010000">
      <w:pPr>
        <w:ind w:firstLine="700"/>
        <w:jc w:val="both"/>
        <w:rPr>
          <w:rFonts w:ascii="Liberation Serif" w:hAnsi="Liberation Serif"/>
          <w:color w:val="000000"/>
          <w:sz w:val="28"/>
        </w:rPr>
      </w:pPr>
      <w:r>
        <w:rPr>
          <w:rFonts w:ascii="Liberation Serif" w:hAnsi="Liberation Serif"/>
          <w:color w:val="000000"/>
          <w:sz w:val="28"/>
        </w:rPr>
        <w:t xml:space="preserve">задолженность за </w:t>
      </w:r>
      <w:r>
        <w:rPr>
          <w:rFonts w:ascii="Liberation Serif" w:hAnsi="Liberation Serif"/>
          <w:color w:val="000000"/>
          <w:sz w:val="28"/>
        </w:rPr>
        <w:t>сентябрь</w:t>
      </w:r>
      <w:r>
        <w:rPr>
          <w:rFonts w:ascii="Liberation Serif" w:hAnsi="Liberation Serif"/>
          <w:color w:val="000000"/>
          <w:sz w:val="28"/>
        </w:rPr>
        <w:t xml:space="preserve"> 202</w:t>
      </w:r>
      <w:r>
        <w:rPr>
          <w:rFonts w:ascii="Liberation Serif" w:hAnsi="Liberation Serif"/>
          <w:color w:val="000000"/>
          <w:sz w:val="28"/>
        </w:rPr>
        <w:t>4</w:t>
      </w:r>
      <w:r>
        <w:rPr>
          <w:rFonts w:ascii="Liberation Serif" w:hAnsi="Liberation Serif"/>
          <w:color w:val="000000"/>
          <w:sz w:val="28"/>
        </w:rPr>
        <w:t xml:space="preserve"> года будет погашена в </w:t>
      </w:r>
      <w:r>
        <w:rPr>
          <w:rFonts w:ascii="Liberation Serif" w:hAnsi="Liberation Serif"/>
          <w:color w:val="000000"/>
          <w:sz w:val="28"/>
        </w:rPr>
        <w:t>октябре</w:t>
      </w:r>
      <w:r>
        <w:rPr>
          <w:rFonts w:ascii="Liberation Serif" w:hAnsi="Liberation Serif"/>
          <w:color w:val="000000"/>
          <w:sz w:val="28"/>
        </w:rPr>
        <w:t xml:space="preserve"> 202</w:t>
      </w:r>
      <w:r>
        <w:rPr>
          <w:rFonts w:ascii="Liberation Serif" w:hAnsi="Liberation Serif"/>
          <w:color w:val="000000"/>
          <w:sz w:val="28"/>
        </w:rPr>
        <w:t>4</w:t>
      </w:r>
      <w:r>
        <w:rPr>
          <w:rFonts w:ascii="Liberation Serif" w:hAnsi="Liberation Serif"/>
          <w:color w:val="000000"/>
          <w:sz w:val="28"/>
        </w:rPr>
        <w:t xml:space="preserve"> года, согласно условиям договоров и (или) государственных контрактов</w:t>
      </w:r>
      <w:r>
        <w:rPr>
          <w:rFonts w:ascii="Liberation Serif" w:hAnsi="Liberation Serif"/>
          <w:color w:val="000000"/>
          <w:sz w:val="28"/>
        </w:rPr>
        <w:t>.</w:t>
      </w:r>
    </w:p>
    <w:p w14:paraId="16010000">
      <w:pPr>
        <w:ind w:firstLine="700"/>
        <w:jc w:val="both"/>
        <w:rPr>
          <w:rFonts w:ascii="Liberation Serif" w:hAnsi="Liberation Serif"/>
          <w:color w:val="000000"/>
          <w:sz w:val="28"/>
        </w:rPr>
      </w:pPr>
      <w:r>
        <w:rPr>
          <w:rFonts w:ascii="Liberation Serif" w:hAnsi="Liberation Serif"/>
          <w:color w:val="000000"/>
          <w:sz w:val="28"/>
        </w:rPr>
        <w:t xml:space="preserve">Остаток по счету 1.303.00.000 составил </w:t>
      </w:r>
      <w:r>
        <w:rPr>
          <w:rFonts w:ascii="Liberation Serif" w:hAnsi="Liberation Serif"/>
          <w:color w:val="000000"/>
          <w:sz w:val="28"/>
        </w:rPr>
        <w:t>3</w:t>
      </w:r>
      <w:r>
        <w:rPr>
          <w:rFonts w:ascii="Liberation Serif" w:hAnsi="Liberation Serif"/>
          <w:color w:val="000000"/>
          <w:sz w:val="28"/>
        </w:rPr>
        <w:t> </w:t>
      </w:r>
      <w:r>
        <w:rPr>
          <w:rFonts w:ascii="Liberation Serif" w:hAnsi="Liberation Serif"/>
          <w:color w:val="000000"/>
          <w:sz w:val="28"/>
        </w:rPr>
        <w:t>211</w:t>
      </w:r>
      <w:r>
        <w:rPr>
          <w:rFonts w:ascii="Liberation Serif" w:hAnsi="Liberation Serif"/>
          <w:color w:val="000000"/>
          <w:sz w:val="28"/>
        </w:rPr>
        <w:t> </w:t>
      </w:r>
      <w:r>
        <w:rPr>
          <w:rFonts w:ascii="Liberation Serif" w:hAnsi="Liberation Serif"/>
          <w:color w:val="000000"/>
          <w:sz w:val="28"/>
        </w:rPr>
        <w:t>559</w:t>
      </w:r>
      <w:r>
        <w:rPr>
          <w:rFonts w:ascii="Liberation Serif" w:hAnsi="Liberation Serif"/>
          <w:color w:val="000000"/>
          <w:sz w:val="28"/>
        </w:rPr>
        <w:t>,</w:t>
      </w:r>
      <w:r>
        <w:rPr>
          <w:rFonts w:ascii="Liberation Serif" w:hAnsi="Liberation Serif"/>
          <w:color w:val="000000"/>
          <w:sz w:val="28"/>
        </w:rPr>
        <w:t>05</w:t>
      </w:r>
      <w:r>
        <w:rPr>
          <w:rFonts w:ascii="Liberation Serif" w:hAnsi="Liberation Serif"/>
          <w:color w:val="000000"/>
          <w:sz w:val="28"/>
        </w:rPr>
        <w:t xml:space="preserve"> </w:t>
      </w:r>
      <w:r>
        <w:rPr>
          <w:rFonts w:ascii="Liberation Serif" w:hAnsi="Liberation Serif"/>
          <w:color w:val="000000"/>
          <w:sz w:val="28"/>
        </w:rPr>
        <w:t xml:space="preserve"> рубля:</w:t>
      </w:r>
    </w:p>
    <w:p w14:paraId="17010000">
      <w:pPr>
        <w:ind w:firstLine="700"/>
        <w:jc w:val="both"/>
        <w:rPr>
          <w:rFonts w:ascii="Liberation Serif" w:hAnsi="Liberation Serif"/>
          <w:color w:val="000000"/>
          <w:sz w:val="28"/>
        </w:rPr>
      </w:pPr>
      <w:r>
        <w:rPr>
          <w:rFonts w:ascii="Liberation Serif" w:hAnsi="Liberation Serif"/>
          <w:color w:val="000000"/>
          <w:sz w:val="28"/>
        </w:rPr>
        <w:t>Остаток по счету 1.303.0</w:t>
      </w:r>
      <w:r>
        <w:rPr>
          <w:rFonts w:ascii="Liberation Serif" w:hAnsi="Liberation Serif"/>
          <w:color w:val="000000"/>
          <w:sz w:val="28"/>
        </w:rPr>
        <w:t>1</w:t>
      </w:r>
      <w:r>
        <w:rPr>
          <w:rFonts w:ascii="Liberation Serif" w:hAnsi="Liberation Serif"/>
          <w:color w:val="000000"/>
          <w:sz w:val="28"/>
        </w:rPr>
        <w:t>.000 «</w:t>
      </w:r>
      <w:r>
        <w:rPr>
          <w:rFonts w:ascii="Liberation Serif" w:hAnsi="Liberation Serif"/>
          <w:color w:val="000000"/>
          <w:sz w:val="28"/>
        </w:rPr>
        <w:t>Расчеты по налогу на доходы физических лиц</w:t>
      </w:r>
      <w:r>
        <w:rPr>
          <w:rFonts w:ascii="Liberation Serif" w:hAnsi="Liberation Serif"/>
          <w:color w:val="000000"/>
          <w:sz w:val="28"/>
        </w:rPr>
        <w:t xml:space="preserve">» составляет </w:t>
      </w:r>
      <w:r>
        <w:rPr>
          <w:rFonts w:ascii="Liberation Serif" w:hAnsi="Liberation Serif"/>
          <w:color w:val="000000"/>
          <w:sz w:val="28"/>
        </w:rPr>
        <w:t>1 0</w:t>
      </w:r>
      <w:r>
        <w:rPr>
          <w:rFonts w:ascii="Liberation Serif" w:hAnsi="Liberation Serif"/>
          <w:color w:val="000000"/>
          <w:sz w:val="28"/>
        </w:rPr>
        <w:t>27</w:t>
      </w:r>
      <w:r>
        <w:rPr>
          <w:rFonts w:ascii="Liberation Serif" w:hAnsi="Liberation Serif"/>
          <w:color w:val="000000"/>
          <w:sz w:val="28"/>
        </w:rPr>
        <w:t> </w:t>
      </w:r>
      <w:r>
        <w:rPr>
          <w:rFonts w:ascii="Liberation Serif" w:hAnsi="Liberation Serif"/>
          <w:color w:val="000000"/>
          <w:sz w:val="28"/>
        </w:rPr>
        <w:t>807</w:t>
      </w:r>
      <w:r>
        <w:rPr>
          <w:rFonts w:ascii="Liberation Serif" w:hAnsi="Liberation Serif"/>
          <w:color w:val="000000"/>
          <w:sz w:val="28"/>
        </w:rPr>
        <w:t> рубл</w:t>
      </w:r>
      <w:r>
        <w:rPr>
          <w:rFonts w:ascii="Liberation Serif" w:hAnsi="Liberation Serif"/>
          <w:color w:val="000000"/>
          <w:sz w:val="28"/>
        </w:rPr>
        <w:t>ей</w:t>
      </w:r>
      <w:r>
        <w:rPr>
          <w:rFonts w:ascii="Liberation Serif" w:hAnsi="Liberation Serif"/>
          <w:color w:val="000000"/>
          <w:sz w:val="28"/>
        </w:rPr>
        <w:t xml:space="preserve">, в том числе: </w:t>
      </w:r>
    </w:p>
    <w:p w14:paraId="18010000">
      <w:pPr>
        <w:ind w:firstLine="700"/>
        <w:jc w:val="both"/>
        <w:rPr>
          <w:rFonts w:ascii="Liberation Serif" w:hAnsi="Liberation Serif"/>
          <w:color w:val="000000"/>
          <w:sz w:val="28"/>
        </w:rPr>
      </w:pPr>
      <w:r>
        <w:rPr>
          <w:rFonts w:ascii="Liberation Serif" w:hAnsi="Liberation Serif"/>
          <w:color w:val="000000"/>
          <w:sz w:val="28"/>
        </w:rPr>
        <w:t xml:space="preserve">По </w:t>
      </w:r>
      <w:r>
        <w:rPr>
          <w:rFonts w:ascii="Liberation Serif" w:hAnsi="Liberation Serif"/>
          <w:color w:val="000000"/>
          <w:sz w:val="28"/>
        </w:rPr>
        <w:t xml:space="preserve">КБК </w:t>
      </w:r>
      <w:r>
        <w:rPr>
          <w:rFonts w:ascii="Liberation Serif" w:hAnsi="Liberation Serif"/>
          <w:color w:val="000000"/>
          <w:sz w:val="28"/>
        </w:rPr>
        <w:t>1004.1540117101.323</w:t>
      </w:r>
      <w:r>
        <w:rPr>
          <w:rFonts w:ascii="Liberation Serif" w:hAnsi="Liberation Serif"/>
          <w:color w:val="000000"/>
          <w:sz w:val="28"/>
        </w:rPr>
        <w:t xml:space="preserve"> (1.303.01.000) - </w:t>
      </w:r>
      <w:r>
        <w:rPr>
          <w:rFonts w:ascii="Liberation Serif" w:hAnsi="Liberation Serif"/>
          <w:color w:val="000000"/>
          <w:sz w:val="28"/>
        </w:rPr>
        <w:t>63</w:t>
      </w:r>
      <w:r>
        <w:rPr>
          <w:rFonts w:ascii="Liberation Serif" w:hAnsi="Liberation Serif"/>
          <w:color w:val="000000"/>
          <w:sz w:val="28"/>
        </w:rPr>
        <w:t>2</w:t>
      </w:r>
      <w:r>
        <w:rPr>
          <w:rFonts w:ascii="Liberation Serif" w:hAnsi="Liberation Serif"/>
          <w:color w:val="000000"/>
          <w:sz w:val="28"/>
        </w:rPr>
        <w:t> </w:t>
      </w:r>
      <w:r>
        <w:rPr>
          <w:rFonts w:ascii="Liberation Serif" w:hAnsi="Liberation Serif"/>
          <w:color w:val="000000"/>
          <w:sz w:val="28"/>
        </w:rPr>
        <w:t>827</w:t>
      </w:r>
      <w:r>
        <w:rPr>
          <w:rFonts w:ascii="Liberation Serif" w:hAnsi="Liberation Serif"/>
          <w:color w:val="000000"/>
          <w:sz w:val="28"/>
        </w:rPr>
        <w:t xml:space="preserve"> рублей Удержание НДФЛ из сумм вознаграждения приемным родителям;</w:t>
      </w:r>
    </w:p>
    <w:p w14:paraId="19010000">
      <w:pPr>
        <w:ind w:firstLine="700"/>
        <w:jc w:val="both"/>
        <w:rPr>
          <w:rFonts w:ascii="Liberation Serif" w:hAnsi="Liberation Serif"/>
          <w:color w:val="000000"/>
          <w:sz w:val="28"/>
        </w:rPr>
      </w:pPr>
      <w:r>
        <w:rPr>
          <w:rFonts w:ascii="Liberation Serif" w:hAnsi="Liberation Serif"/>
          <w:color w:val="000000"/>
          <w:sz w:val="28"/>
        </w:rPr>
        <w:t xml:space="preserve">По КБК </w:t>
      </w:r>
      <w:r>
        <w:rPr>
          <w:rFonts w:ascii="Liberation Serif" w:hAnsi="Liberation Serif"/>
          <w:color w:val="000000"/>
          <w:sz w:val="28"/>
        </w:rPr>
        <w:t xml:space="preserve">1006.7009012000.121 (1.303.01.000) – </w:t>
      </w:r>
      <w:r>
        <w:rPr>
          <w:rFonts w:ascii="Liberation Serif" w:hAnsi="Liberation Serif"/>
          <w:color w:val="000000"/>
          <w:sz w:val="28"/>
        </w:rPr>
        <w:t>3</w:t>
      </w:r>
      <w:r>
        <w:rPr>
          <w:rFonts w:ascii="Liberation Serif" w:hAnsi="Liberation Serif"/>
          <w:color w:val="000000"/>
          <w:sz w:val="28"/>
        </w:rPr>
        <w:t>94</w:t>
      </w:r>
      <w:r>
        <w:rPr>
          <w:rFonts w:ascii="Liberation Serif" w:hAnsi="Liberation Serif"/>
          <w:color w:val="000000"/>
          <w:sz w:val="28"/>
        </w:rPr>
        <w:t> </w:t>
      </w:r>
      <w:r>
        <w:rPr>
          <w:rFonts w:ascii="Liberation Serif" w:hAnsi="Liberation Serif"/>
          <w:color w:val="000000"/>
          <w:sz w:val="28"/>
        </w:rPr>
        <w:t>980</w:t>
      </w:r>
      <w:r>
        <w:rPr>
          <w:rFonts w:ascii="Liberation Serif" w:hAnsi="Liberation Serif"/>
          <w:color w:val="000000"/>
          <w:sz w:val="28"/>
        </w:rPr>
        <w:t xml:space="preserve"> рублей удержани</w:t>
      </w:r>
      <w:r>
        <w:rPr>
          <w:rFonts w:ascii="Liberation Serif" w:hAnsi="Liberation Serif"/>
          <w:color w:val="000000"/>
          <w:sz w:val="28"/>
        </w:rPr>
        <w:t>е НДФЛ из сумм заработной платы.</w:t>
      </w:r>
    </w:p>
    <w:p w14:paraId="1A010000">
      <w:pPr>
        <w:ind w:firstLine="700"/>
        <w:jc w:val="both"/>
        <w:rPr>
          <w:rFonts w:ascii="Liberation Serif" w:hAnsi="Liberation Serif"/>
          <w:color w:val="000000"/>
          <w:sz w:val="28"/>
        </w:rPr>
      </w:pPr>
      <w:r>
        <w:rPr>
          <w:rFonts w:ascii="Liberation Serif" w:hAnsi="Liberation Serif"/>
          <w:color w:val="000000"/>
          <w:sz w:val="28"/>
        </w:rPr>
        <w:t>Остаток по счету 1.303.05.000 «Расчеты по прочи</w:t>
      </w:r>
      <w:r>
        <w:rPr>
          <w:rFonts w:ascii="Liberation Serif" w:hAnsi="Liberation Serif"/>
          <w:color w:val="000000"/>
          <w:sz w:val="28"/>
        </w:rPr>
        <w:t xml:space="preserve">м платежам в бюджет» составил </w:t>
      </w:r>
      <w:r>
        <w:rPr>
          <w:rFonts w:ascii="Liberation Serif" w:hAnsi="Liberation Serif"/>
          <w:color w:val="000000"/>
          <w:sz w:val="28"/>
        </w:rPr>
        <w:t>86</w:t>
      </w:r>
      <w:r>
        <w:rPr>
          <w:rFonts w:ascii="Liberation Serif" w:hAnsi="Liberation Serif"/>
          <w:color w:val="000000"/>
          <w:sz w:val="28"/>
        </w:rPr>
        <w:t> </w:t>
      </w:r>
      <w:r>
        <w:rPr>
          <w:rFonts w:ascii="Liberation Serif" w:hAnsi="Liberation Serif"/>
          <w:color w:val="000000"/>
          <w:sz w:val="28"/>
        </w:rPr>
        <w:t>990</w:t>
      </w:r>
      <w:r>
        <w:rPr>
          <w:rFonts w:ascii="Liberation Serif" w:hAnsi="Liberation Serif"/>
          <w:color w:val="000000"/>
          <w:sz w:val="28"/>
        </w:rPr>
        <w:t>,</w:t>
      </w:r>
      <w:r>
        <w:rPr>
          <w:rFonts w:ascii="Liberation Serif" w:hAnsi="Liberation Serif"/>
          <w:color w:val="000000"/>
          <w:sz w:val="28"/>
        </w:rPr>
        <w:t>24</w:t>
      </w:r>
      <w:r>
        <w:rPr>
          <w:rFonts w:ascii="Liberation Serif" w:hAnsi="Liberation Serif"/>
          <w:color w:val="000000"/>
          <w:sz w:val="28"/>
        </w:rPr>
        <w:t xml:space="preserve"> рублей:</w:t>
      </w:r>
    </w:p>
    <w:p w14:paraId="1B010000">
      <w:pPr>
        <w:ind w:firstLine="700"/>
        <w:jc w:val="both"/>
        <w:rPr>
          <w:rFonts w:ascii="Liberation Serif" w:hAnsi="Liberation Serif"/>
          <w:color w:val="000000"/>
          <w:sz w:val="28"/>
        </w:rPr>
      </w:pPr>
      <w:r>
        <w:rPr>
          <w:rFonts w:ascii="Liberation Serif" w:hAnsi="Liberation Serif"/>
          <w:color w:val="000000"/>
          <w:sz w:val="28"/>
        </w:rPr>
        <w:t>по КБК 116.1002202.0000.140 (1.303.05.000) задолженность в сумме 86 990,24 рублей по перечислениям в доход в областного бю</w:t>
      </w:r>
      <w:r>
        <w:rPr>
          <w:rFonts w:ascii="Liberation Serif" w:hAnsi="Liberation Serif"/>
          <w:color w:val="000000"/>
          <w:sz w:val="28"/>
        </w:rPr>
        <w:t>джета (прочие штрафные санкции).</w:t>
      </w:r>
    </w:p>
    <w:p w14:paraId="1C010000">
      <w:pPr>
        <w:ind w:firstLine="700"/>
        <w:jc w:val="both"/>
        <w:rPr>
          <w:rFonts w:ascii="Liberation Serif" w:hAnsi="Liberation Serif"/>
          <w:color w:val="000000"/>
          <w:sz w:val="28"/>
        </w:rPr>
      </w:pPr>
      <w:r>
        <w:rPr>
          <w:rFonts w:ascii="Liberation Serif" w:hAnsi="Liberation Serif"/>
          <w:color w:val="000000"/>
          <w:sz w:val="28"/>
        </w:rPr>
        <w:t>по КБК 1006.700</w:t>
      </w:r>
      <w:r>
        <w:rPr>
          <w:rFonts w:ascii="Liberation Serif" w:hAnsi="Liberation Serif"/>
          <w:color w:val="000000"/>
          <w:sz w:val="28"/>
        </w:rPr>
        <w:t xml:space="preserve">9012000.129 (1.303.06.000) – </w:t>
      </w:r>
      <w:r>
        <w:rPr>
          <w:rFonts w:ascii="Liberation Serif" w:hAnsi="Liberation Serif"/>
          <w:color w:val="000000"/>
          <w:sz w:val="28"/>
        </w:rPr>
        <w:t>8</w:t>
      </w:r>
      <w:r>
        <w:rPr>
          <w:rFonts w:ascii="Liberation Serif" w:hAnsi="Liberation Serif"/>
          <w:color w:val="000000"/>
          <w:sz w:val="28"/>
        </w:rPr>
        <w:t> </w:t>
      </w:r>
      <w:r>
        <w:rPr>
          <w:rFonts w:ascii="Liberation Serif" w:hAnsi="Liberation Serif"/>
          <w:color w:val="000000"/>
          <w:sz w:val="28"/>
        </w:rPr>
        <w:t>636</w:t>
      </w:r>
      <w:r>
        <w:rPr>
          <w:rFonts w:ascii="Liberation Serif" w:hAnsi="Liberation Serif"/>
          <w:color w:val="000000"/>
          <w:sz w:val="28"/>
        </w:rPr>
        <w:t>,</w:t>
      </w:r>
      <w:r>
        <w:rPr>
          <w:rFonts w:ascii="Liberation Serif" w:hAnsi="Liberation Serif"/>
          <w:color w:val="000000"/>
          <w:sz w:val="28"/>
        </w:rPr>
        <w:t>77</w:t>
      </w:r>
      <w:r>
        <w:rPr>
          <w:rFonts w:ascii="Liberation Serif" w:hAnsi="Liberation Serif"/>
          <w:color w:val="000000"/>
          <w:sz w:val="28"/>
        </w:rPr>
        <w:t xml:space="preserve"> рубля Отчисления взносов в ФСС РФ по обязат</w:t>
      </w:r>
      <w:r>
        <w:rPr>
          <w:rFonts w:ascii="Liberation Serif" w:hAnsi="Liberation Serif"/>
          <w:color w:val="000000"/>
          <w:sz w:val="28"/>
        </w:rPr>
        <w:t>ельному социальному страхованию.</w:t>
      </w:r>
    </w:p>
    <w:p w14:paraId="1D010000">
      <w:pPr>
        <w:ind w:firstLine="700"/>
        <w:jc w:val="both"/>
        <w:rPr>
          <w:rFonts w:ascii="Liberation Serif" w:hAnsi="Liberation Serif"/>
          <w:color w:val="000000"/>
          <w:sz w:val="28"/>
        </w:rPr>
      </w:pPr>
      <w:r>
        <w:rPr>
          <w:rFonts w:ascii="Liberation Serif" w:hAnsi="Liberation Serif"/>
          <w:color w:val="000000"/>
          <w:sz w:val="28"/>
        </w:rPr>
        <w:t xml:space="preserve">Остаток по счету (1.303.15.000) – </w:t>
      </w:r>
      <w:r>
        <w:rPr>
          <w:rFonts w:ascii="Liberation Serif" w:hAnsi="Liberation Serif"/>
          <w:color w:val="000000"/>
          <w:sz w:val="28"/>
        </w:rPr>
        <w:t>2</w:t>
      </w:r>
      <w:r>
        <w:rPr>
          <w:rFonts w:ascii="Liberation Serif" w:hAnsi="Liberation Serif"/>
          <w:color w:val="000000"/>
          <w:sz w:val="28"/>
        </w:rPr>
        <w:t> </w:t>
      </w:r>
      <w:r>
        <w:rPr>
          <w:rFonts w:ascii="Liberation Serif" w:hAnsi="Liberation Serif"/>
          <w:color w:val="000000"/>
          <w:sz w:val="28"/>
        </w:rPr>
        <w:t>088</w:t>
      </w:r>
      <w:r>
        <w:rPr>
          <w:rFonts w:ascii="Liberation Serif" w:hAnsi="Liberation Serif"/>
          <w:color w:val="000000"/>
          <w:sz w:val="28"/>
        </w:rPr>
        <w:t> </w:t>
      </w:r>
      <w:r>
        <w:rPr>
          <w:rFonts w:ascii="Liberation Serif" w:hAnsi="Liberation Serif"/>
          <w:color w:val="000000"/>
          <w:sz w:val="28"/>
        </w:rPr>
        <w:t>125</w:t>
      </w:r>
      <w:r>
        <w:rPr>
          <w:rFonts w:ascii="Liberation Serif" w:hAnsi="Liberation Serif"/>
          <w:color w:val="000000"/>
          <w:sz w:val="28"/>
        </w:rPr>
        <w:t>,</w:t>
      </w:r>
      <w:r>
        <w:rPr>
          <w:rFonts w:ascii="Liberation Serif" w:hAnsi="Liberation Serif"/>
          <w:color w:val="000000"/>
          <w:sz w:val="28"/>
        </w:rPr>
        <w:t>0</w:t>
      </w:r>
      <w:r>
        <w:rPr>
          <w:rFonts w:ascii="Liberation Serif" w:hAnsi="Liberation Serif"/>
          <w:color w:val="000000"/>
          <w:sz w:val="28"/>
        </w:rPr>
        <w:t>4</w:t>
      </w:r>
      <w:r>
        <w:rPr>
          <w:rFonts w:ascii="Liberation Serif" w:hAnsi="Liberation Serif"/>
          <w:color w:val="000000"/>
          <w:sz w:val="28"/>
        </w:rPr>
        <w:t xml:space="preserve"> </w:t>
      </w:r>
      <w:r>
        <w:rPr>
          <w:rFonts w:ascii="Liberation Serif" w:hAnsi="Liberation Serif"/>
          <w:color w:val="000000"/>
          <w:sz w:val="28"/>
        </w:rPr>
        <w:t>рубля:</w:t>
      </w:r>
    </w:p>
    <w:p w14:paraId="1E010000">
      <w:pPr>
        <w:ind w:firstLine="700"/>
        <w:jc w:val="both"/>
        <w:rPr>
          <w:rFonts w:ascii="Liberation Serif" w:hAnsi="Liberation Serif"/>
          <w:color w:val="000000"/>
          <w:sz w:val="28"/>
        </w:rPr>
      </w:pPr>
      <w:r>
        <w:rPr>
          <w:rFonts w:ascii="Liberation Serif" w:hAnsi="Liberation Serif"/>
          <w:color w:val="000000"/>
          <w:sz w:val="28"/>
        </w:rPr>
        <w:t xml:space="preserve">По КБК </w:t>
      </w:r>
      <w:r>
        <w:rPr>
          <w:rFonts w:ascii="Liberation Serif" w:hAnsi="Liberation Serif"/>
          <w:color w:val="000000"/>
          <w:sz w:val="28"/>
        </w:rPr>
        <w:t xml:space="preserve">1004.1540117101.323 </w:t>
      </w:r>
      <w:r>
        <w:rPr>
          <w:rFonts w:ascii="Liberation Serif" w:hAnsi="Liberation Serif"/>
          <w:color w:val="000000"/>
          <w:sz w:val="28"/>
        </w:rPr>
        <w:t xml:space="preserve">(1.303.15.000) – </w:t>
      </w:r>
      <w:r>
        <w:rPr>
          <w:rFonts w:ascii="Liberation Serif" w:hAnsi="Liberation Serif"/>
          <w:color w:val="000000"/>
          <w:sz w:val="28"/>
        </w:rPr>
        <w:t>784</w:t>
      </w:r>
      <w:r>
        <w:rPr>
          <w:rFonts w:ascii="Liberation Serif" w:hAnsi="Liberation Serif"/>
          <w:color w:val="000000"/>
          <w:sz w:val="28"/>
        </w:rPr>
        <w:t> </w:t>
      </w:r>
      <w:r>
        <w:rPr>
          <w:rFonts w:ascii="Liberation Serif" w:hAnsi="Liberation Serif"/>
          <w:color w:val="000000"/>
          <w:sz w:val="28"/>
        </w:rPr>
        <w:t>449</w:t>
      </w:r>
      <w:r>
        <w:rPr>
          <w:rFonts w:ascii="Liberation Serif" w:hAnsi="Liberation Serif"/>
          <w:color w:val="000000"/>
          <w:sz w:val="28"/>
        </w:rPr>
        <w:t>,</w:t>
      </w:r>
      <w:r>
        <w:rPr>
          <w:rFonts w:ascii="Liberation Serif" w:hAnsi="Liberation Serif"/>
          <w:color w:val="000000"/>
          <w:sz w:val="28"/>
        </w:rPr>
        <w:t>49</w:t>
      </w:r>
      <w:r>
        <w:rPr>
          <w:rFonts w:ascii="Liberation Serif" w:hAnsi="Liberation Serif"/>
          <w:color w:val="000000"/>
          <w:sz w:val="28"/>
        </w:rPr>
        <w:t xml:space="preserve"> рубля</w:t>
      </w:r>
      <w:r>
        <w:rPr>
          <w:rFonts w:ascii="Liberation Serif" w:hAnsi="Liberation Serif"/>
          <w:color w:val="000000"/>
          <w:sz w:val="28"/>
        </w:rPr>
        <w:t xml:space="preserve"> страховые взносы по единому страховому тарифу по вознаграждению приемным родителям;</w:t>
      </w:r>
      <w:r>
        <w:rPr>
          <w:rFonts w:ascii="Liberation Serif" w:hAnsi="Liberation Serif"/>
          <w:color w:val="000000"/>
          <w:sz w:val="28"/>
        </w:rPr>
        <w:t xml:space="preserve"> </w:t>
      </w:r>
    </w:p>
    <w:p w14:paraId="1F010000">
      <w:pPr>
        <w:ind w:firstLine="700"/>
        <w:jc w:val="both"/>
        <w:rPr>
          <w:rFonts w:ascii="Liberation Serif" w:hAnsi="Liberation Serif"/>
          <w:color w:val="000000"/>
          <w:sz w:val="28"/>
        </w:rPr>
      </w:pPr>
      <w:r>
        <w:rPr>
          <w:rFonts w:ascii="Liberation Serif" w:hAnsi="Liberation Serif"/>
          <w:color w:val="000000"/>
          <w:sz w:val="28"/>
        </w:rPr>
        <w:t xml:space="preserve">По КБК 1006.7009012000.129 (1.303.15.000) – </w:t>
      </w:r>
      <w:r>
        <w:rPr>
          <w:rFonts w:ascii="Liberation Serif" w:hAnsi="Liberation Serif"/>
          <w:color w:val="000000"/>
          <w:sz w:val="28"/>
        </w:rPr>
        <w:t>1</w:t>
      </w:r>
      <w:r>
        <w:rPr>
          <w:rFonts w:ascii="Liberation Serif" w:hAnsi="Liberation Serif"/>
          <w:color w:val="000000"/>
          <w:sz w:val="28"/>
        </w:rPr>
        <w:t> </w:t>
      </w:r>
      <w:r>
        <w:rPr>
          <w:rFonts w:ascii="Liberation Serif" w:hAnsi="Liberation Serif"/>
          <w:color w:val="000000"/>
          <w:sz w:val="28"/>
        </w:rPr>
        <w:t>303</w:t>
      </w:r>
      <w:r>
        <w:rPr>
          <w:rFonts w:ascii="Liberation Serif" w:hAnsi="Liberation Serif"/>
          <w:color w:val="000000"/>
          <w:sz w:val="28"/>
        </w:rPr>
        <w:t> </w:t>
      </w:r>
      <w:r>
        <w:rPr>
          <w:rFonts w:ascii="Liberation Serif" w:hAnsi="Liberation Serif"/>
          <w:color w:val="000000"/>
          <w:sz w:val="28"/>
        </w:rPr>
        <w:t>675</w:t>
      </w:r>
      <w:r>
        <w:rPr>
          <w:rFonts w:ascii="Liberation Serif" w:hAnsi="Liberation Serif"/>
          <w:color w:val="000000"/>
          <w:sz w:val="28"/>
        </w:rPr>
        <w:t>,</w:t>
      </w:r>
      <w:r>
        <w:rPr>
          <w:rFonts w:ascii="Liberation Serif" w:hAnsi="Liberation Serif"/>
          <w:color w:val="000000"/>
          <w:sz w:val="28"/>
        </w:rPr>
        <w:t>55</w:t>
      </w:r>
      <w:r>
        <w:rPr>
          <w:rFonts w:ascii="Liberation Serif" w:hAnsi="Liberation Serif"/>
          <w:color w:val="000000"/>
          <w:sz w:val="28"/>
        </w:rPr>
        <w:t xml:space="preserve"> рубля страховые взносы по единому ст</w:t>
      </w:r>
      <w:r>
        <w:rPr>
          <w:rFonts w:ascii="Liberation Serif" w:hAnsi="Liberation Serif"/>
          <w:color w:val="000000"/>
          <w:sz w:val="28"/>
        </w:rPr>
        <w:t>раховому тарифу по оплате труда.</w:t>
      </w:r>
    </w:p>
    <w:p w14:paraId="20010000">
      <w:pPr>
        <w:ind w:firstLine="700"/>
        <w:jc w:val="both"/>
        <w:rPr>
          <w:rFonts w:ascii="Liberation Serif" w:hAnsi="Liberation Serif"/>
          <w:sz w:val="28"/>
        </w:rPr>
      </w:pPr>
      <w:r>
        <w:rPr>
          <w:rFonts w:ascii="Liberation Serif" w:hAnsi="Liberation Serif"/>
          <w:color w:val="000000"/>
          <w:sz w:val="28"/>
        </w:rPr>
        <w:t>Причины возникновения задолженности:</w:t>
      </w:r>
    </w:p>
    <w:p w14:paraId="21010000">
      <w:pPr>
        <w:ind w:firstLine="700"/>
        <w:jc w:val="both"/>
        <w:rPr>
          <w:rFonts w:ascii="Liberation Serif" w:hAnsi="Liberation Serif"/>
          <w:sz w:val="28"/>
        </w:rPr>
      </w:pPr>
      <w:r>
        <w:rPr>
          <w:rFonts w:ascii="Liberation Serif" w:hAnsi="Liberation Serif"/>
          <w:color w:val="000000"/>
          <w:sz w:val="28"/>
        </w:rPr>
        <w:t>начислены доходы в размере суммы дебиторской задолженности</w:t>
      </w:r>
      <w:r>
        <w:rPr>
          <w:rFonts w:ascii="Liberation Serif" w:hAnsi="Liberation Serif"/>
          <w:color w:val="000000"/>
          <w:sz w:val="28"/>
        </w:rPr>
        <w:t>, страховые взносы на фонд оплаты труда</w:t>
      </w:r>
      <w:r>
        <w:rPr>
          <w:rFonts w:ascii="Liberation Serif" w:hAnsi="Liberation Serif"/>
          <w:color w:val="000000"/>
          <w:sz w:val="28"/>
        </w:rPr>
        <w:t>.</w:t>
      </w:r>
    </w:p>
    <w:p w14:paraId="22010000">
      <w:pPr>
        <w:ind w:firstLine="700"/>
        <w:jc w:val="both"/>
        <w:rPr>
          <w:rFonts w:ascii="Liberation Serif" w:hAnsi="Liberation Serif"/>
          <w:sz w:val="28"/>
        </w:rPr>
      </w:pPr>
      <w:r>
        <w:rPr>
          <w:rFonts w:ascii="Liberation Serif" w:hAnsi="Liberation Serif"/>
          <w:color w:val="000000"/>
          <w:sz w:val="28"/>
        </w:rPr>
        <w:t xml:space="preserve">Меры по устранению возникновения задолженности: </w:t>
      </w:r>
    </w:p>
    <w:p w14:paraId="23010000">
      <w:pPr>
        <w:ind w:firstLine="700"/>
        <w:jc w:val="both"/>
        <w:rPr>
          <w:rFonts w:ascii="Liberation Serif" w:hAnsi="Liberation Serif"/>
          <w:color w:val="000000"/>
          <w:sz w:val="28"/>
        </w:rPr>
      </w:pPr>
      <w:r>
        <w:rPr>
          <w:rFonts w:ascii="Liberation Serif" w:hAnsi="Liberation Serif"/>
          <w:color w:val="000000"/>
          <w:sz w:val="28"/>
        </w:rPr>
        <w:t>По ИП 85698/19/66015-ИП н</w:t>
      </w:r>
      <w:r>
        <w:rPr>
          <w:rFonts w:ascii="Liberation Serif" w:hAnsi="Liberation Serif"/>
          <w:color w:val="000000"/>
          <w:sz w:val="28"/>
        </w:rPr>
        <w:t xml:space="preserve">аправляются запросы о стадии исполнительного производства, судебные исполнители делают запросы в кредитные учреждения, Социальный фонд России, оператору связи, должник ограничен в выезде за пределы Российской Федерации. </w:t>
      </w:r>
      <w:r>
        <w:rPr>
          <w:rFonts w:ascii="Liberation Serif" w:hAnsi="Liberation Serif"/>
          <w:color w:val="000000"/>
          <w:sz w:val="28"/>
        </w:rPr>
        <w:t xml:space="preserve">Страховые взносы будут перечислены в срок </w:t>
      </w:r>
      <w:r>
        <w:rPr>
          <w:rFonts w:ascii="Liberation Serif" w:hAnsi="Liberation Serif"/>
          <w:color w:val="000000"/>
          <w:sz w:val="28"/>
        </w:rPr>
        <w:t xml:space="preserve">для перечисления ЕНП. </w:t>
      </w:r>
    </w:p>
    <w:p w14:paraId="24010000">
      <w:pPr>
        <w:ind w:firstLine="700"/>
        <w:jc w:val="both"/>
        <w:rPr>
          <w:rFonts w:ascii="Liberation Serif" w:hAnsi="Liberation Serif"/>
          <w:sz w:val="28"/>
        </w:rPr>
      </w:pPr>
      <w:r>
        <w:rPr>
          <w:rFonts w:ascii="Liberation Serif" w:hAnsi="Liberation Serif"/>
          <w:color w:val="000000"/>
          <w:sz w:val="28"/>
        </w:rPr>
        <w:t xml:space="preserve">Просроченная кредиторская задолженность отсутствует. </w:t>
      </w:r>
    </w:p>
    <w:p w14:paraId="25010000">
      <w:pPr>
        <w:ind w:firstLine="700"/>
        <w:jc w:val="both"/>
        <w:rPr>
          <w:rFonts w:ascii="Liberation Serif" w:hAnsi="Liberation Serif"/>
          <w:sz w:val="28"/>
        </w:rPr>
      </w:pPr>
      <w:r>
        <w:rPr>
          <w:rFonts w:ascii="Liberation Serif" w:hAnsi="Liberation Serif"/>
          <w:color w:val="000000"/>
          <w:sz w:val="28"/>
        </w:rPr>
        <w:t xml:space="preserve">Долгосрочная кредиторская задолженность отсутствует. </w:t>
      </w:r>
    </w:p>
    <w:p w14:paraId="26010000">
      <w:pPr>
        <w:ind w:firstLine="700"/>
        <w:jc w:val="both"/>
        <w:outlineLvl w:val="0"/>
        <w:rPr>
          <w:rFonts w:ascii="Liberation Serif" w:hAnsi="Liberation Serif"/>
          <w:b w:val="1"/>
          <w:sz w:val="28"/>
        </w:rPr>
      </w:pPr>
      <w:r>
        <w:rPr>
          <w:rFonts w:ascii="Liberation Serif" w:hAnsi="Liberation Serif"/>
          <w:color w:val="000000"/>
          <w:sz w:val="28"/>
        </w:rPr>
        <w:t>Вопрос о сокращении кредиторской и дебиторской задолженности в управлении находится на постоянном контроле. Управлением составляются годовые акты сверок с контрагентами и поквартально запрашивается сверка с налоговом органом.</w:t>
      </w:r>
    </w:p>
    <w:p w14:paraId="27010000">
      <w:pPr>
        <w:ind w:firstLine="700"/>
        <w:jc w:val="both"/>
        <w:rPr>
          <w:rFonts w:ascii="Liberation Serif" w:hAnsi="Liberation Serif"/>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суммы безвозмездных поступлений </w:t>
      </w:r>
      <w:r>
        <w:rPr>
          <w:rFonts w:ascii="Liberation Serif" w:hAnsi="Liberation Serif"/>
          <w:color w:val="000000"/>
          <w:sz w:val="28"/>
        </w:rPr>
        <w:t>не поступало</w:t>
      </w:r>
      <w:r>
        <w:rPr>
          <w:rFonts w:ascii="Liberation Serif" w:hAnsi="Liberation Serif"/>
          <w:color w:val="000000"/>
          <w:sz w:val="28"/>
        </w:rPr>
        <w:t>.</w:t>
      </w:r>
    </w:p>
    <w:p w14:paraId="28010000">
      <w:pPr>
        <w:ind w:firstLine="700"/>
        <w:jc w:val="both"/>
        <w:outlineLvl w:val="0"/>
        <w:rPr>
          <w:rFonts w:ascii="Liberation Serif" w:hAnsi="Liberation Serif"/>
          <w:b w:val="1"/>
          <w:sz w:val="28"/>
        </w:rPr>
      </w:pPr>
      <w:r>
        <w:rPr>
          <w:rFonts w:ascii="Liberation Serif" w:hAnsi="Liberation Serif"/>
          <w:color w:val="000000"/>
          <w:sz w:val="28"/>
        </w:rPr>
        <w:t>Остаток по счету 1.401.40.000 «Доходы будущих периодов»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w:t>
      </w:r>
      <w:r>
        <w:rPr>
          <w:rFonts w:ascii="Liberation Serif" w:hAnsi="Liberation Serif"/>
          <w:color w:val="000000"/>
          <w:sz w:val="28"/>
        </w:rPr>
        <w:t xml:space="preserve">составил </w:t>
      </w:r>
      <w:r>
        <w:rPr>
          <w:rFonts w:ascii="Liberation Serif" w:hAnsi="Liberation Serif"/>
          <w:color w:val="000000"/>
          <w:sz w:val="28"/>
        </w:rPr>
        <w:t>7</w:t>
      </w:r>
      <w:r>
        <w:rPr>
          <w:rFonts w:ascii="Liberation Serif" w:hAnsi="Liberation Serif"/>
          <w:color w:val="000000"/>
          <w:sz w:val="28"/>
        </w:rPr>
        <w:t> </w:t>
      </w:r>
      <w:r>
        <w:rPr>
          <w:rFonts w:ascii="Liberation Serif" w:hAnsi="Liberation Serif"/>
          <w:color w:val="000000"/>
          <w:sz w:val="28"/>
        </w:rPr>
        <w:t>299</w:t>
      </w:r>
      <w:r>
        <w:rPr>
          <w:rFonts w:ascii="Liberation Serif" w:hAnsi="Liberation Serif"/>
          <w:color w:val="000000"/>
          <w:sz w:val="28"/>
        </w:rPr>
        <w:t>,</w:t>
      </w:r>
      <w:r>
        <w:rPr>
          <w:rFonts w:ascii="Liberation Serif" w:hAnsi="Liberation Serif"/>
          <w:color w:val="000000"/>
          <w:sz w:val="28"/>
        </w:rPr>
        <w:t>85</w:t>
      </w:r>
      <w:r>
        <w:rPr>
          <w:rFonts w:ascii="Liberation Serif" w:hAnsi="Liberation Serif"/>
          <w:color w:val="000000"/>
          <w:sz w:val="28"/>
        </w:rPr>
        <w:t> рубля</w:t>
      </w:r>
      <w:r>
        <w:rPr>
          <w:rFonts w:ascii="Liberation Serif" w:hAnsi="Liberation Serif"/>
          <w:color w:val="000000"/>
          <w:sz w:val="28"/>
        </w:rPr>
        <w:t>:</w:t>
      </w:r>
      <w:r>
        <w:rPr>
          <w:rFonts w:ascii="Liberation Serif" w:hAnsi="Liberation Serif"/>
          <w:color w:val="000000"/>
          <w:sz w:val="28"/>
        </w:rPr>
        <w:t xml:space="preserve"> </w:t>
      </w:r>
      <w:r>
        <w:rPr>
          <w:rFonts w:ascii="Liberation Serif" w:hAnsi="Liberation Serif"/>
          <w:color w:val="000000"/>
          <w:sz w:val="28"/>
        </w:rPr>
        <w:t>по аренде кресло-коляски с</w:t>
      </w:r>
      <w:r>
        <w:rPr>
          <w:rFonts w:ascii="Liberation Serif" w:hAnsi="Liberation Serif"/>
          <w:sz w:val="28"/>
        </w:rPr>
        <w:t xml:space="preserve"> </w:t>
      </w:r>
      <w:r>
        <w:rPr>
          <w:rFonts w:ascii="Liberation Serif" w:hAnsi="Liberation Serif"/>
          <w:color w:val="000000"/>
          <w:sz w:val="28"/>
        </w:rPr>
        <w:t>ГАУ "КЦСОН "Забота" Белоярского района по договору безвозмездного пользования от 0</w:t>
      </w:r>
      <w:r>
        <w:rPr>
          <w:rFonts w:ascii="Liberation Serif" w:hAnsi="Liberation Serif"/>
          <w:color w:val="000000"/>
          <w:sz w:val="28"/>
        </w:rPr>
        <w:t>9</w:t>
      </w:r>
      <w:r>
        <w:rPr>
          <w:rFonts w:ascii="Liberation Serif" w:hAnsi="Liberation Serif"/>
          <w:color w:val="000000"/>
          <w:sz w:val="28"/>
        </w:rPr>
        <w:t>.0</w:t>
      </w:r>
      <w:r>
        <w:rPr>
          <w:rFonts w:ascii="Liberation Serif" w:hAnsi="Liberation Serif"/>
          <w:color w:val="000000"/>
          <w:sz w:val="28"/>
        </w:rPr>
        <w:t>1</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 1 на сумму </w:t>
      </w:r>
      <w:r>
        <w:rPr>
          <w:rFonts w:ascii="Liberation Serif" w:hAnsi="Liberation Serif"/>
          <w:color w:val="000000"/>
          <w:sz w:val="28"/>
        </w:rPr>
        <w:t>1</w:t>
      </w:r>
      <w:r>
        <w:rPr>
          <w:rFonts w:ascii="Liberation Serif" w:hAnsi="Liberation Serif"/>
          <w:color w:val="000000"/>
          <w:sz w:val="28"/>
        </w:rPr>
        <w:t> </w:t>
      </w:r>
      <w:r>
        <w:rPr>
          <w:rFonts w:ascii="Liberation Serif" w:hAnsi="Liberation Serif"/>
          <w:color w:val="000000"/>
          <w:sz w:val="28"/>
        </w:rPr>
        <w:t>788</w:t>
      </w:r>
      <w:r>
        <w:rPr>
          <w:rFonts w:ascii="Liberation Serif" w:hAnsi="Liberation Serif"/>
          <w:color w:val="000000"/>
          <w:sz w:val="28"/>
        </w:rPr>
        <w:t>,</w:t>
      </w:r>
      <w:r>
        <w:rPr>
          <w:rFonts w:ascii="Liberation Serif" w:hAnsi="Liberation Serif"/>
          <w:color w:val="000000"/>
          <w:sz w:val="28"/>
        </w:rPr>
        <w:t xml:space="preserve">46 рублей; по аренде машино-места с ГАУ "КЦСОН "Забота" Белоярского района по договору безвозмездного пользования местом для </w:t>
      </w:r>
      <w:r>
        <w:rPr>
          <w:rFonts w:ascii="Liberation Serif" w:hAnsi="Liberation Serif"/>
          <w:color w:val="000000"/>
          <w:sz w:val="28"/>
        </w:rPr>
        <w:t>стоянки транспортного средства № 13 от 23.07.2024 на сумму 5 511,39 рубля.</w:t>
      </w:r>
    </w:p>
    <w:p w14:paraId="29010000">
      <w:pPr>
        <w:ind w:firstLine="700"/>
        <w:jc w:val="both"/>
        <w:outlineLvl w:val="0"/>
        <w:rPr>
          <w:rFonts w:ascii="Liberation Serif" w:hAnsi="Liberation Serif"/>
          <w:color w:val="000000"/>
          <w:sz w:val="28"/>
        </w:rPr>
      </w:pPr>
      <w:r>
        <w:rPr>
          <w:rFonts w:ascii="Liberation Serif" w:hAnsi="Liberation Serif"/>
          <w:color w:val="000000"/>
          <w:sz w:val="28"/>
        </w:rPr>
        <w:t>В Управлении формируются резервы предстоящих расходов в целях начисления предстоящих расходов и отражения отложенных обязательств Управления. Механизм резервирования предстоящих расходов позволяет формировать реальный финансовый результат деятельности Управления. Периодичность оценки суммы резерва - оценочное обязательство в виде резерва на оплату отпусков, определяется ежегодно, на последний день года исходя из предоставленных кадровой службой данных о количестве дней неиспользованного отпуска по всем сотрудникам на указанную дату. Также формируются резервы предстоящих расходов на выплату судебных расх</w:t>
      </w:r>
      <w:r>
        <w:rPr>
          <w:rFonts w:ascii="Liberation Serif" w:hAnsi="Liberation Serif"/>
          <w:color w:val="000000"/>
          <w:sz w:val="28"/>
        </w:rPr>
        <w:t xml:space="preserve">одов на основании Решений суда, формируется резерв по оказанным услугам </w:t>
      </w:r>
      <w:r>
        <w:rPr>
          <w:rFonts w:ascii="Liberation Serif" w:hAnsi="Liberation Serif"/>
          <w:color w:val="000000"/>
          <w:sz w:val="28"/>
        </w:rPr>
        <w:t>(</w:t>
      </w:r>
      <w:r>
        <w:rPr>
          <w:rFonts w:ascii="Liberation Serif" w:hAnsi="Liberation Serif"/>
          <w:color w:val="000000"/>
          <w:sz w:val="28"/>
        </w:rPr>
        <w:t>в объеме потребленных услуг в расчетно-документальной обоснованной оценке</w:t>
      </w:r>
      <w:r>
        <w:rPr>
          <w:rFonts w:ascii="Liberation Serif" w:hAnsi="Liberation Serif"/>
          <w:color w:val="000000"/>
          <w:sz w:val="28"/>
        </w:rPr>
        <w:t>, в размере определенном контрактом)</w:t>
      </w:r>
      <w:r>
        <w:rPr>
          <w:rFonts w:ascii="Liberation Serif" w:hAnsi="Liberation Serif"/>
          <w:color w:val="000000"/>
          <w:sz w:val="28"/>
        </w:rPr>
        <w:t xml:space="preserve">, по полученным материальным ценностям в соответствии с условиями контракта согласно документу </w:t>
      </w:r>
      <w:r>
        <w:rPr>
          <w:rFonts w:ascii="Liberation Serif" w:hAnsi="Liberation Serif"/>
          <w:color w:val="000000"/>
          <w:sz w:val="28"/>
        </w:rPr>
        <w:t xml:space="preserve">о </w:t>
      </w:r>
      <w:r>
        <w:rPr>
          <w:rFonts w:ascii="Liberation Serif" w:hAnsi="Liberation Serif"/>
          <w:color w:val="000000"/>
          <w:sz w:val="28"/>
        </w:rPr>
        <w:t>поставки (транзакционный отчет поставщика)</w:t>
      </w:r>
      <w:r>
        <w:rPr>
          <w:rFonts w:ascii="Liberation Serif" w:hAnsi="Liberation Serif"/>
          <w:color w:val="000000"/>
          <w:sz w:val="28"/>
        </w:rPr>
        <w:t>.</w:t>
      </w:r>
    </w:p>
    <w:p w14:paraId="2A010000">
      <w:pPr>
        <w:ind w:firstLine="700"/>
        <w:jc w:val="both"/>
        <w:outlineLvl w:val="0"/>
        <w:rPr>
          <w:rFonts w:ascii="Liberation Serif" w:hAnsi="Liberation Serif"/>
          <w:b w:val="1"/>
          <w:sz w:val="28"/>
        </w:rPr>
      </w:pPr>
      <w:r>
        <w:rPr>
          <w:rFonts w:ascii="Liberation Serif" w:hAnsi="Liberation Serif"/>
          <w:color w:val="000000"/>
          <w:sz w:val="28"/>
        </w:rPr>
        <w:t>Остаток по счету 1.401.60.000 «Резервы предстоящи</w:t>
      </w:r>
      <w:r>
        <w:rPr>
          <w:rFonts w:ascii="Liberation Serif" w:hAnsi="Liberation Serif"/>
          <w:color w:val="000000"/>
          <w:sz w:val="28"/>
        </w:rPr>
        <w:t>х расходов» 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составил</w:t>
      </w:r>
      <w:r>
        <w:rPr>
          <w:rFonts w:ascii="Liberation Serif" w:hAnsi="Liberation Serif"/>
          <w:color w:val="000000"/>
          <w:sz w:val="28"/>
        </w:rPr>
        <w:t xml:space="preserve"> </w:t>
      </w:r>
      <w:r>
        <w:rPr>
          <w:rFonts w:ascii="Liberation Serif" w:hAnsi="Liberation Serif"/>
          <w:color w:val="000000"/>
          <w:sz w:val="28"/>
        </w:rPr>
        <w:t>787</w:t>
      </w:r>
      <w:r>
        <w:rPr>
          <w:rFonts w:ascii="Liberation Serif" w:hAnsi="Liberation Serif"/>
          <w:color w:val="000000"/>
          <w:sz w:val="28"/>
        </w:rPr>
        <w:t> </w:t>
      </w:r>
      <w:r>
        <w:rPr>
          <w:rFonts w:ascii="Liberation Serif" w:hAnsi="Liberation Serif"/>
          <w:color w:val="000000"/>
          <w:sz w:val="28"/>
        </w:rPr>
        <w:t>382</w:t>
      </w:r>
      <w:r>
        <w:rPr>
          <w:rFonts w:ascii="Liberation Serif" w:hAnsi="Liberation Serif"/>
          <w:color w:val="000000"/>
          <w:sz w:val="28"/>
        </w:rPr>
        <w:t>,</w:t>
      </w:r>
      <w:r>
        <w:rPr>
          <w:rFonts w:ascii="Liberation Serif" w:hAnsi="Liberation Serif"/>
          <w:color w:val="000000"/>
          <w:sz w:val="28"/>
        </w:rPr>
        <w:t>79</w:t>
      </w:r>
      <w:r>
        <w:rPr>
          <w:rFonts w:ascii="Liberation Serif" w:hAnsi="Liberation Serif"/>
          <w:color w:val="000000"/>
          <w:sz w:val="28"/>
        </w:rPr>
        <w:t xml:space="preserve"> </w:t>
      </w:r>
      <w:r>
        <w:rPr>
          <w:rFonts w:ascii="Liberation Serif" w:hAnsi="Liberation Serif"/>
          <w:color w:val="000000"/>
          <w:sz w:val="28"/>
        </w:rPr>
        <w:t>рубля, в том числе:</w:t>
      </w:r>
    </w:p>
    <w:p w14:paraId="2B010000">
      <w:pPr>
        <w:ind w:firstLine="700"/>
        <w:jc w:val="both"/>
        <w:outlineLvl w:val="0"/>
        <w:rPr>
          <w:rFonts w:ascii="Liberation Serif" w:hAnsi="Liberation Serif"/>
          <w:b w:val="1"/>
          <w:sz w:val="28"/>
        </w:rPr>
      </w:pPr>
      <w:r>
        <w:rPr>
          <w:rFonts w:ascii="Liberation Serif" w:hAnsi="Liberation Serif"/>
          <w:color w:val="000000"/>
          <w:sz w:val="28"/>
        </w:rPr>
        <w:t xml:space="preserve">по оплате судебных расходов – </w:t>
      </w:r>
      <w:r>
        <w:rPr>
          <w:rFonts w:ascii="Liberation Serif" w:hAnsi="Liberation Serif"/>
          <w:color w:val="000000"/>
          <w:sz w:val="28"/>
        </w:rPr>
        <w:t>51</w:t>
      </w:r>
      <w:r>
        <w:rPr>
          <w:rFonts w:ascii="Liberation Serif" w:hAnsi="Liberation Serif"/>
          <w:color w:val="000000"/>
          <w:sz w:val="28"/>
        </w:rPr>
        <w:t> </w:t>
      </w:r>
      <w:r>
        <w:rPr>
          <w:rFonts w:ascii="Liberation Serif" w:hAnsi="Liberation Serif"/>
          <w:color w:val="000000"/>
          <w:sz w:val="28"/>
        </w:rPr>
        <w:t>723</w:t>
      </w:r>
      <w:r>
        <w:rPr>
          <w:rFonts w:ascii="Liberation Serif" w:hAnsi="Liberation Serif"/>
          <w:color w:val="000000"/>
          <w:sz w:val="28"/>
        </w:rPr>
        <w:t>,</w:t>
      </w:r>
      <w:r>
        <w:rPr>
          <w:rFonts w:ascii="Liberation Serif" w:hAnsi="Liberation Serif"/>
          <w:color w:val="000000"/>
          <w:sz w:val="28"/>
        </w:rPr>
        <w:t>65</w:t>
      </w:r>
      <w:r>
        <w:rPr>
          <w:rFonts w:ascii="Liberation Serif" w:hAnsi="Liberation Serif"/>
          <w:color w:val="000000"/>
          <w:sz w:val="28"/>
        </w:rPr>
        <w:t> рубля;</w:t>
      </w:r>
    </w:p>
    <w:p w14:paraId="2C010000">
      <w:pPr>
        <w:ind w:firstLine="700"/>
        <w:jc w:val="both"/>
        <w:rPr>
          <w:rFonts w:ascii="Liberation Serif" w:hAnsi="Liberation Serif"/>
          <w:color w:val="000000"/>
          <w:sz w:val="28"/>
        </w:rPr>
      </w:pPr>
      <w:r>
        <w:rPr>
          <w:rFonts w:ascii="Liberation Serif" w:hAnsi="Liberation Serif"/>
          <w:color w:val="000000"/>
          <w:sz w:val="28"/>
        </w:rPr>
        <w:t xml:space="preserve">на оплату оказанных услуг связи – </w:t>
      </w:r>
      <w:r>
        <w:rPr>
          <w:rFonts w:ascii="Liberation Serif" w:hAnsi="Liberation Serif"/>
          <w:color w:val="000000"/>
          <w:sz w:val="28"/>
        </w:rPr>
        <w:t>28</w:t>
      </w:r>
      <w:r>
        <w:rPr>
          <w:rFonts w:ascii="Liberation Serif" w:hAnsi="Liberation Serif"/>
          <w:color w:val="000000"/>
          <w:sz w:val="28"/>
        </w:rPr>
        <w:t> </w:t>
      </w:r>
      <w:r>
        <w:rPr>
          <w:rFonts w:ascii="Liberation Serif" w:hAnsi="Liberation Serif"/>
          <w:color w:val="000000"/>
          <w:sz w:val="28"/>
        </w:rPr>
        <w:t>250</w:t>
      </w:r>
      <w:r>
        <w:rPr>
          <w:rFonts w:ascii="Liberation Serif" w:hAnsi="Liberation Serif"/>
          <w:color w:val="000000"/>
          <w:sz w:val="28"/>
        </w:rPr>
        <w:t>,</w:t>
      </w:r>
      <w:r>
        <w:rPr>
          <w:rFonts w:ascii="Liberation Serif" w:hAnsi="Liberation Serif"/>
          <w:color w:val="000000"/>
          <w:sz w:val="28"/>
        </w:rPr>
        <w:t>07</w:t>
      </w:r>
      <w:r>
        <w:rPr>
          <w:rFonts w:ascii="Liberation Serif" w:hAnsi="Liberation Serif"/>
          <w:color w:val="000000"/>
          <w:sz w:val="28"/>
        </w:rPr>
        <w:t xml:space="preserve"> рублей;</w:t>
      </w:r>
    </w:p>
    <w:p w14:paraId="2D010000">
      <w:pPr>
        <w:ind w:firstLine="700"/>
        <w:jc w:val="both"/>
        <w:rPr>
          <w:rFonts w:ascii="Liberation Serif" w:hAnsi="Liberation Serif"/>
          <w:color w:val="000000"/>
          <w:sz w:val="28"/>
        </w:rPr>
      </w:pPr>
      <w:r>
        <w:rPr>
          <w:rFonts w:ascii="Liberation Serif" w:hAnsi="Liberation Serif"/>
          <w:color w:val="000000"/>
          <w:sz w:val="28"/>
        </w:rPr>
        <w:t xml:space="preserve">на оплату оказанных почтовых услуг – </w:t>
      </w:r>
      <w:r>
        <w:rPr>
          <w:rFonts w:ascii="Liberation Serif" w:hAnsi="Liberation Serif"/>
          <w:color w:val="000000"/>
          <w:sz w:val="28"/>
        </w:rPr>
        <w:t>1</w:t>
      </w:r>
      <w:r>
        <w:rPr>
          <w:rFonts w:ascii="Liberation Serif" w:hAnsi="Liberation Serif"/>
          <w:color w:val="000000"/>
          <w:sz w:val="28"/>
        </w:rPr>
        <w:t>4</w:t>
      </w:r>
      <w:r>
        <w:rPr>
          <w:rFonts w:ascii="Liberation Serif" w:hAnsi="Liberation Serif"/>
          <w:color w:val="000000"/>
          <w:sz w:val="28"/>
        </w:rPr>
        <w:t xml:space="preserve"> </w:t>
      </w:r>
      <w:r>
        <w:rPr>
          <w:rFonts w:ascii="Liberation Serif" w:hAnsi="Liberation Serif"/>
          <w:color w:val="000000"/>
          <w:sz w:val="28"/>
        </w:rPr>
        <w:t>947</w:t>
      </w:r>
      <w:r>
        <w:rPr>
          <w:rFonts w:ascii="Liberation Serif" w:hAnsi="Liberation Serif"/>
          <w:color w:val="000000"/>
          <w:sz w:val="28"/>
        </w:rPr>
        <w:t>,</w:t>
      </w:r>
      <w:r>
        <w:rPr>
          <w:rFonts w:ascii="Liberation Serif" w:hAnsi="Liberation Serif"/>
          <w:color w:val="000000"/>
          <w:sz w:val="28"/>
        </w:rPr>
        <w:t>8</w:t>
      </w:r>
      <w:r>
        <w:rPr>
          <w:rFonts w:ascii="Liberation Serif" w:hAnsi="Liberation Serif"/>
          <w:color w:val="000000"/>
          <w:sz w:val="28"/>
        </w:rPr>
        <w:t>0 рублей;</w:t>
      </w:r>
    </w:p>
    <w:p w14:paraId="2E010000">
      <w:pPr>
        <w:ind w:firstLine="700"/>
        <w:jc w:val="both"/>
        <w:rPr>
          <w:rFonts w:ascii="Liberation Serif" w:hAnsi="Liberation Serif"/>
          <w:color w:val="000000"/>
          <w:sz w:val="28"/>
        </w:rPr>
      </w:pPr>
      <w:r>
        <w:rPr>
          <w:rFonts w:ascii="Liberation Serif" w:hAnsi="Liberation Serif"/>
          <w:color w:val="000000"/>
          <w:sz w:val="28"/>
        </w:rPr>
        <w:t xml:space="preserve">на оплату коммунальных услуг – </w:t>
      </w:r>
      <w:r>
        <w:rPr>
          <w:rFonts w:ascii="Liberation Serif" w:hAnsi="Liberation Serif"/>
          <w:color w:val="000000"/>
          <w:sz w:val="28"/>
        </w:rPr>
        <w:t>4</w:t>
      </w:r>
      <w:r>
        <w:rPr>
          <w:rFonts w:ascii="Liberation Serif" w:hAnsi="Liberation Serif"/>
          <w:color w:val="000000"/>
          <w:sz w:val="28"/>
        </w:rPr>
        <w:t> </w:t>
      </w:r>
      <w:r>
        <w:rPr>
          <w:rFonts w:ascii="Liberation Serif" w:hAnsi="Liberation Serif"/>
          <w:color w:val="000000"/>
          <w:sz w:val="28"/>
        </w:rPr>
        <w:t>4</w:t>
      </w:r>
      <w:r>
        <w:rPr>
          <w:rFonts w:ascii="Liberation Serif" w:hAnsi="Liberation Serif"/>
          <w:color w:val="000000"/>
          <w:sz w:val="28"/>
        </w:rPr>
        <w:t>22</w:t>
      </w:r>
      <w:r>
        <w:rPr>
          <w:rFonts w:ascii="Liberation Serif" w:hAnsi="Liberation Serif"/>
          <w:color w:val="000000"/>
          <w:sz w:val="28"/>
        </w:rPr>
        <w:t>,</w:t>
      </w:r>
      <w:r>
        <w:rPr>
          <w:rFonts w:ascii="Liberation Serif" w:hAnsi="Liberation Serif"/>
          <w:color w:val="000000"/>
          <w:sz w:val="28"/>
        </w:rPr>
        <w:t>99</w:t>
      </w:r>
      <w:r>
        <w:rPr>
          <w:rFonts w:ascii="Liberation Serif" w:hAnsi="Liberation Serif"/>
          <w:color w:val="000000"/>
          <w:sz w:val="28"/>
        </w:rPr>
        <w:t xml:space="preserve"> рублей;</w:t>
      </w:r>
    </w:p>
    <w:p w14:paraId="2F010000">
      <w:pPr>
        <w:ind w:firstLine="700"/>
        <w:jc w:val="both"/>
        <w:rPr>
          <w:rFonts w:ascii="Liberation Serif" w:hAnsi="Liberation Serif"/>
          <w:color w:val="000000"/>
          <w:sz w:val="28"/>
        </w:rPr>
      </w:pPr>
      <w:r>
        <w:rPr>
          <w:rFonts w:ascii="Liberation Serif" w:hAnsi="Liberation Serif"/>
          <w:color w:val="000000"/>
          <w:sz w:val="28"/>
        </w:rPr>
        <w:t xml:space="preserve">на оплату </w:t>
      </w:r>
      <w:r>
        <w:rPr>
          <w:rFonts w:ascii="Liberation Serif" w:hAnsi="Liberation Serif"/>
          <w:color w:val="000000"/>
          <w:sz w:val="28"/>
        </w:rPr>
        <w:t xml:space="preserve">теплоэнергетических ресурсов – </w:t>
      </w:r>
      <w:r>
        <w:rPr>
          <w:rFonts w:ascii="Liberation Serif" w:hAnsi="Liberation Serif"/>
          <w:color w:val="000000"/>
          <w:sz w:val="28"/>
        </w:rPr>
        <w:t>3</w:t>
      </w:r>
      <w:r>
        <w:rPr>
          <w:rFonts w:ascii="Liberation Serif" w:hAnsi="Liberation Serif"/>
          <w:color w:val="000000"/>
          <w:sz w:val="28"/>
        </w:rPr>
        <w:t>7</w:t>
      </w:r>
      <w:r>
        <w:rPr>
          <w:rFonts w:ascii="Liberation Serif" w:hAnsi="Liberation Serif"/>
          <w:color w:val="000000"/>
          <w:sz w:val="28"/>
        </w:rPr>
        <w:t> </w:t>
      </w:r>
      <w:r>
        <w:rPr>
          <w:rFonts w:ascii="Liberation Serif" w:hAnsi="Liberation Serif"/>
          <w:color w:val="000000"/>
          <w:sz w:val="28"/>
        </w:rPr>
        <w:t>290</w:t>
      </w:r>
      <w:r>
        <w:rPr>
          <w:rFonts w:ascii="Liberation Serif" w:hAnsi="Liberation Serif"/>
          <w:color w:val="000000"/>
          <w:sz w:val="28"/>
        </w:rPr>
        <w:t>,</w:t>
      </w:r>
      <w:r>
        <w:rPr>
          <w:rFonts w:ascii="Liberation Serif" w:hAnsi="Liberation Serif"/>
          <w:color w:val="000000"/>
          <w:sz w:val="28"/>
        </w:rPr>
        <w:t>1</w:t>
      </w:r>
      <w:r>
        <w:rPr>
          <w:rFonts w:ascii="Liberation Serif" w:hAnsi="Liberation Serif"/>
          <w:color w:val="000000"/>
          <w:sz w:val="28"/>
        </w:rPr>
        <w:t>1</w:t>
      </w:r>
      <w:r>
        <w:rPr>
          <w:rFonts w:ascii="Liberation Serif" w:hAnsi="Liberation Serif"/>
          <w:color w:val="000000"/>
          <w:sz w:val="28"/>
        </w:rPr>
        <w:t xml:space="preserve"> рублей;</w:t>
      </w:r>
    </w:p>
    <w:p w14:paraId="30010000">
      <w:pPr>
        <w:ind w:firstLine="700"/>
        <w:jc w:val="both"/>
        <w:rPr>
          <w:rFonts w:ascii="Liberation Serif" w:hAnsi="Liberation Serif"/>
          <w:color w:val="000000"/>
          <w:sz w:val="28"/>
        </w:rPr>
      </w:pPr>
      <w:r>
        <w:rPr>
          <w:rFonts w:ascii="Liberation Serif" w:hAnsi="Liberation Serif"/>
          <w:color w:val="000000"/>
          <w:sz w:val="28"/>
        </w:rPr>
        <w:t xml:space="preserve">на оплату услуг аренды – </w:t>
      </w:r>
      <w:r>
        <w:rPr>
          <w:rFonts w:ascii="Liberation Serif" w:hAnsi="Liberation Serif"/>
          <w:color w:val="000000"/>
          <w:sz w:val="28"/>
        </w:rPr>
        <w:t>53</w:t>
      </w:r>
      <w:r>
        <w:rPr>
          <w:rFonts w:ascii="Liberation Serif" w:hAnsi="Liberation Serif"/>
          <w:color w:val="000000"/>
          <w:sz w:val="28"/>
        </w:rPr>
        <w:t> </w:t>
      </w:r>
      <w:r>
        <w:rPr>
          <w:rFonts w:ascii="Liberation Serif" w:hAnsi="Liberation Serif"/>
          <w:color w:val="000000"/>
          <w:sz w:val="28"/>
        </w:rPr>
        <w:t>666</w:t>
      </w:r>
      <w:r>
        <w:rPr>
          <w:rFonts w:ascii="Liberation Serif" w:hAnsi="Liberation Serif"/>
          <w:color w:val="000000"/>
          <w:sz w:val="28"/>
        </w:rPr>
        <w:t>,</w:t>
      </w:r>
      <w:r>
        <w:rPr>
          <w:rFonts w:ascii="Liberation Serif" w:hAnsi="Liberation Serif"/>
          <w:color w:val="000000"/>
          <w:sz w:val="28"/>
        </w:rPr>
        <w:t>62</w:t>
      </w:r>
      <w:r>
        <w:rPr>
          <w:rFonts w:ascii="Liberation Serif" w:hAnsi="Liberation Serif"/>
          <w:color w:val="000000"/>
          <w:sz w:val="28"/>
        </w:rPr>
        <w:t xml:space="preserve"> рублей;</w:t>
      </w:r>
    </w:p>
    <w:p w14:paraId="31010000">
      <w:pPr>
        <w:ind w:firstLine="700"/>
        <w:jc w:val="both"/>
        <w:rPr>
          <w:rFonts w:ascii="Liberation Serif" w:hAnsi="Liberation Serif"/>
          <w:color w:val="000000"/>
          <w:sz w:val="28"/>
        </w:rPr>
      </w:pPr>
      <w:r>
        <w:rPr>
          <w:rFonts w:ascii="Liberation Serif" w:hAnsi="Liberation Serif"/>
          <w:color w:val="000000"/>
          <w:sz w:val="28"/>
        </w:rPr>
        <w:t>на оплату оказанных услуг техни</w:t>
      </w:r>
      <w:r>
        <w:rPr>
          <w:rFonts w:ascii="Liberation Serif" w:hAnsi="Liberation Serif"/>
          <w:color w:val="000000"/>
          <w:sz w:val="28"/>
        </w:rPr>
        <w:t>ческого обслуживания автомобиля</w:t>
      </w:r>
      <w:r>
        <w:rPr>
          <w:rFonts w:ascii="Liberation Serif" w:hAnsi="Liberation Serif"/>
          <w:color w:val="000000"/>
          <w:sz w:val="28"/>
        </w:rPr>
        <w:t xml:space="preserve"> </w:t>
      </w:r>
      <w:r>
        <w:rPr>
          <w:rFonts w:ascii="Liberation Serif" w:hAnsi="Liberation Serif"/>
          <w:color w:val="000000"/>
          <w:sz w:val="28"/>
        </w:rPr>
        <w:t xml:space="preserve">– </w:t>
      </w:r>
      <w:r>
        <w:rPr>
          <w:rFonts w:ascii="Liberation Serif" w:hAnsi="Liberation Serif"/>
          <w:color w:val="000000"/>
          <w:sz w:val="28"/>
        </w:rPr>
        <w:t>12 490</w:t>
      </w:r>
      <w:r>
        <w:rPr>
          <w:rFonts w:ascii="Liberation Serif" w:hAnsi="Liberation Serif"/>
          <w:color w:val="000000"/>
          <w:sz w:val="28"/>
        </w:rPr>
        <w:t>,</w:t>
      </w:r>
      <w:r>
        <w:rPr>
          <w:rFonts w:ascii="Liberation Serif" w:hAnsi="Liberation Serif"/>
          <w:color w:val="000000"/>
          <w:sz w:val="28"/>
        </w:rPr>
        <w:t>8</w:t>
      </w:r>
      <w:r>
        <w:rPr>
          <w:rFonts w:ascii="Liberation Serif" w:hAnsi="Liberation Serif"/>
          <w:color w:val="000000"/>
          <w:sz w:val="28"/>
        </w:rPr>
        <w:t>0</w:t>
      </w:r>
      <w:r>
        <w:rPr>
          <w:rFonts w:ascii="Liberation Serif" w:hAnsi="Liberation Serif"/>
          <w:color w:val="000000"/>
          <w:sz w:val="28"/>
        </w:rPr>
        <w:t xml:space="preserve"> рублей;</w:t>
      </w:r>
    </w:p>
    <w:p w14:paraId="32010000">
      <w:pPr>
        <w:ind w:firstLine="700"/>
        <w:jc w:val="both"/>
        <w:rPr>
          <w:rFonts w:ascii="Liberation Serif" w:hAnsi="Liberation Serif"/>
          <w:color w:val="000000"/>
          <w:sz w:val="28"/>
        </w:rPr>
      </w:pPr>
      <w:r>
        <w:rPr>
          <w:rFonts w:ascii="Liberation Serif" w:hAnsi="Liberation Serif"/>
          <w:color w:val="000000"/>
          <w:sz w:val="28"/>
        </w:rPr>
        <w:t>на оплату оказанных услуг по текущему ремонту помещений – 503 762,56 рубля;</w:t>
      </w:r>
    </w:p>
    <w:p w14:paraId="33010000">
      <w:pPr>
        <w:ind w:firstLine="700"/>
        <w:jc w:val="both"/>
        <w:rPr>
          <w:rFonts w:ascii="Liberation Serif" w:hAnsi="Liberation Serif"/>
          <w:color w:val="000000"/>
          <w:sz w:val="28"/>
        </w:rPr>
      </w:pPr>
      <w:r>
        <w:rPr>
          <w:rFonts w:ascii="Liberation Serif" w:hAnsi="Liberation Serif"/>
          <w:color w:val="000000"/>
          <w:sz w:val="28"/>
        </w:rPr>
        <w:t>на оплату услуг сопровождения электронного периодического справочника «</w:t>
      </w:r>
      <w:r>
        <w:rPr>
          <w:rFonts w:ascii="Liberation Serif" w:hAnsi="Liberation Serif"/>
          <w:color w:val="000000"/>
          <w:sz w:val="28"/>
        </w:rPr>
        <w:t>КонсультантПлюс</w:t>
      </w:r>
      <w:r>
        <w:rPr>
          <w:rFonts w:ascii="Liberation Serif" w:hAnsi="Liberation Serif"/>
          <w:color w:val="000000"/>
          <w:sz w:val="28"/>
        </w:rPr>
        <w:t>» - 8</w:t>
      </w:r>
      <w:r>
        <w:rPr>
          <w:rFonts w:ascii="Liberation Serif" w:hAnsi="Liberation Serif"/>
          <w:color w:val="000000"/>
          <w:sz w:val="28"/>
        </w:rPr>
        <w:t> 137,49</w:t>
      </w:r>
      <w:r>
        <w:rPr>
          <w:rFonts w:ascii="Liberation Serif" w:hAnsi="Liberation Serif"/>
          <w:color w:val="000000"/>
          <w:sz w:val="28"/>
        </w:rPr>
        <w:t xml:space="preserve"> рубл</w:t>
      </w:r>
      <w:r>
        <w:rPr>
          <w:rFonts w:ascii="Liberation Serif" w:hAnsi="Liberation Serif"/>
          <w:color w:val="000000"/>
          <w:sz w:val="28"/>
        </w:rPr>
        <w:t>я</w:t>
      </w:r>
      <w:r>
        <w:rPr>
          <w:rFonts w:ascii="Liberation Serif" w:hAnsi="Liberation Serif"/>
          <w:color w:val="000000"/>
          <w:sz w:val="28"/>
        </w:rPr>
        <w:t>;</w:t>
      </w:r>
    </w:p>
    <w:p w14:paraId="34010000">
      <w:pPr>
        <w:ind w:firstLine="700"/>
        <w:jc w:val="both"/>
        <w:rPr>
          <w:rFonts w:ascii="Liberation Serif" w:hAnsi="Liberation Serif"/>
          <w:color w:val="000000"/>
          <w:sz w:val="28"/>
        </w:rPr>
      </w:pPr>
      <w:r>
        <w:rPr>
          <w:rFonts w:ascii="Liberation Serif" w:hAnsi="Liberation Serif"/>
          <w:color w:val="000000"/>
          <w:sz w:val="28"/>
        </w:rPr>
        <w:t xml:space="preserve">на оплату предварительного медосмотра водителей – </w:t>
      </w:r>
      <w:r>
        <w:rPr>
          <w:rFonts w:ascii="Liberation Serif" w:hAnsi="Liberation Serif"/>
          <w:color w:val="000000"/>
          <w:sz w:val="28"/>
        </w:rPr>
        <w:t>3</w:t>
      </w:r>
      <w:r>
        <w:rPr>
          <w:rFonts w:ascii="Liberation Serif" w:hAnsi="Liberation Serif"/>
          <w:color w:val="000000"/>
          <w:sz w:val="28"/>
        </w:rPr>
        <w:t> </w:t>
      </w:r>
      <w:r>
        <w:rPr>
          <w:rFonts w:ascii="Liberation Serif" w:hAnsi="Liberation Serif"/>
          <w:color w:val="000000"/>
          <w:sz w:val="28"/>
        </w:rPr>
        <w:t>738</w:t>
      </w:r>
      <w:r>
        <w:rPr>
          <w:rFonts w:ascii="Liberation Serif" w:hAnsi="Liberation Serif"/>
          <w:color w:val="000000"/>
          <w:sz w:val="28"/>
        </w:rPr>
        <w:t xml:space="preserve"> рублей;</w:t>
      </w:r>
    </w:p>
    <w:p w14:paraId="35010000">
      <w:pPr>
        <w:ind w:firstLine="700"/>
        <w:jc w:val="both"/>
        <w:rPr>
          <w:rFonts w:ascii="Liberation Serif" w:hAnsi="Liberation Serif"/>
          <w:color w:val="000000"/>
          <w:sz w:val="28"/>
        </w:rPr>
      </w:pPr>
      <w:r>
        <w:rPr>
          <w:rFonts w:ascii="Liberation Serif" w:hAnsi="Liberation Serif"/>
          <w:color w:val="000000"/>
          <w:sz w:val="28"/>
        </w:rPr>
        <w:t>на оплату подписки на периодические издания – 70 рублей;</w:t>
      </w:r>
    </w:p>
    <w:p w14:paraId="36010000">
      <w:pPr>
        <w:ind w:firstLine="700"/>
        <w:jc w:val="both"/>
        <w:rPr>
          <w:rFonts w:ascii="Liberation Serif" w:hAnsi="Liberation Serif"/>
          <w:color w:val="000000"/>
          <w:sz w:val="28"/>
        </w:rPr>
      </w:pPr>
      <w:r>
        <w:rPr>
          <w:rFonts w:ascii="Liberation Serif" w:hAnsi="Liberation Serif"/>
          <w:color w:val="000000"/>
          <w:sz w:val="28"/>
        </w:rPr>
        <w:t xml:space="preserve">на оплату полученных материальных ценностей – </w:t>
      </w:r>
      <w:r>
        <w:rPr>
          <w:rFonts w:ascii="Liberation Serif" w:hAnsi="Liberation Serif"/>
          <w:color w:val="000000"/>
          <w:sz w:val="28"/>
        </w:rPr>
        <w:t>68</w:t>
      </w:r>
      <w:r>
        <w:rPr>
          <w:rFonts w:ascii="Liberation Serif" w:hAnsi="Liberation Serif"/>
          <w:color w:val="000000"/>
          <w:sz w:val="28"/>
        </w:rPr>
        <w:t> </w:t>
      </w:r>
      <w:r>
        <w:rPr>
          <w:rFonts w:ascii="Liberation Serif" w:hAnsi="Liberation Serif"/>
          <w:color w:val="000000"/>
          <w:sz w:val="28"/>
        </w:rPr>
        <w:t>882</w:t>
      </w:r>
      <w:r>
        <w:rPr>
          <w:rFonts w:ascii="Liberation Serif" w:hAnsi="Liberation Serif"/>
          <w:color w:val="000000"/>
          <w:sz w:val="28"/>
        </w:rPr>
        <w:t>,</w:t>
      </w:r>
      <w:r>
        <w:rPr>
          <w:rFonts w:ascii="Liberation Serif" w:hAnsi="Liberation Serif"/>
          <w:color w:val="000000"/>
          <w:sz w:val="28"/>
        </w:rPr>
        <w:t>7</w:t>
      </w:r>
      <w:r>
        <w:rPr>
          <w:rFonts w:ascii="Liberation Serif" w:hAnsi="Liberation Serif"/>
          <w:color w:val="000000"/>
          <w:sz w:val="28"/>
        </w:rPr>
        <w:t>0</w:t>
      </w:r>
      <w:r>
        <w:rPr>
          <w:rFonts w:ascii="Liberation Serif" w:hAnsi="Liberation Serif"/>
          <w:color w:val="000000"/>
          <w:sz w:val="28"/>
        </w:rPr>
        <w:t xml:space="preserve"> рублей.</w:t>
      </w:r>
    </w:p>
    <w:p w14:paraId="37010000">
      <w:pPr>
        <w:ind w:firstLine="700"/>
        <w:jc w:val="both"/>
        <w:rPr>
          <w:rFonts w:ascii="Liberation Serif" w:hAnsi="Liberation Serif"/>
          <w:sz w:val="28"/>
        </w:rPr>
      </w:pPr>
      <w:r>
        <w:rPr>
          <w:rFonts w:ascii="Liberation Serif" w:hAnsi="Liberation Serif"/>
          <w:color w:val="000000"/>
          <w:sz w:val="28"/>
        </w:rPr>
        <w:t>Резерв по сомнительным долгам в отчетном периоде не формировался.</w:t>
      </w:r>
    </w:p>
    <w:p w14:paraId="38010000">
      <w:pPr>
        <w:ind w:firstLine="700"/>
        <w:jc w:val="both"/>
        <w:rPr>
          <w:rFonts w:ascii="Liberation Serif" w:hAnsi="Liberation Serif"/>
          <w:color w:val="000000"/>
          <w:sz w:val="28"/>
        </w:rPr>
      </w:pPr>
      <w:r>
        <w:rPr>
          <w:rFonts w:ascii="Liberation Serif" w:hAnsi="Liberation Serif"/>
          <w:color w:val="000000"/>
          <w:sz w:val="28"/>
        </w:rPr>
        <w:t>В отчетном периоде получен</w:t>
      </w:r>
      <w:r>
        <w:rPr>
          <w:rFonts w:ascii="Liberation Serif" w:hAnsi="Liberation Serif"/>
          <w:color w:val="000000"/>
          <w:sz w:val="28"/>
        </w:rPr>
        <w:t>ных</w:t>
      </w:r>
      <w:r>
        <w:rPr>
          <w:rFonts w:ascii="Liberation Serif" w:hAnsi="Liberation Serif"/>
          <w:color w:val="000000"/>
          <w:sz w:val="28"/>
        </w:rPr>
        <w:t xml:space="preserve"> вложений </w:t>
      </w:r>
      <w:r>
        <w:rPr>
          <w:rFonts w:ascii="Liberation Serif" w:hAnsi="Liberation Serif"/>
          <w:color w:val="000000"/>
          <w:sz w:val="28"/>
        </w:rPr>
        <w:t>не поступало</w:t>
      </w:r>
      <w:r>
        <w:rPr>
          <w:rFonts w:ascii="Liberation Serif" w:hAnsi="Liberation Serif"/>
          <w:color w:val="000000"/>
          <w:sz w:val="28"/>
        </w:rPr>
        <w:t>.</w:t>
      </w:r>
    </w:p>
    <w:p w14:paraId="39010000">
      <w:pPr>
        <w:ind w:firstLine="700"/>
        <w:jc w:val="both"/>
        <w:rPr>
          <w:rFonts w:ascii="Liberation Serif" w:hAnsi="Liberation Serif"/>
          <w:sz w:val="28"/>
        </w:rPr>
      </w:pPr>
      <w:r>
        <w:rPr>
          <w:rFonts w:ascii="Liberation Serif" w:hAnsi="Liberation Serif"/>
          <w:color w:val="000000"/>
          <w:sz w:val="28"/>
        </w:rPr>
        <w:t>Остаток на лицевом счете по средствам во временном распоряжении 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составляет </w:t>
      </w:r>
      <w:r>
        <w:rPr>
          <w:rFonts w:ascii="Liberation Serif" w:hAnsi="Liberation Serif"/>
          <w:color w:val="000000"/>
          <w:sz w:val="28"/>
        </w:rPr>
        <w:t>2</w:t>
      </w:r>
      <w:r>
        <w:rPr>
          <w:rFonts w:ascii="Liberation Serif" w:hAnsi="Liberation Serif"/>
          <w:color w:val="000000"/>
          <w:sz w:val="28"/>
        </w:rPr>
        <w:t> </w:t>
      </w:r>
      <w:r>
        <w:rPr>
          <w:rFonts w:ascii="Liberation Serif" w:hAnsi="Liberation Serif"/>
          <w:color w:val="000000"/>
          <w:sz w:val="28"/>
        </w:rPr>
        <w:t>100</w:t>
      </w:r>
      <w:r>
        <w:rPr>
          <w:rFonts w:ascii="Liberation Serif" w:hAnsi="Liberation Serif"/>
          <w:color w:val="000000"/>
          <w:sz w:val="28"/>
        </w:rPr>
        <w:t xml:space="preserve"> рубл</w:t>
      </w:r>
      <w:r>
        <w:rPr>
          <w:rFonts w:ascii="Liberation Serif" w:hAnsi="Liberation Serif"/>
          <w:color w:val="000000"/>
          <w:sz w:val="28"/>
        </w:rPr>
        <w:t>ей</w:t>
      </w:r>
      <w:r>
        <w:rPr>
          <w:rFonts w:ascii="Liberation Serif" w:hAnsi="Liberation Serif"/>
          <w:color w:val="000000"/>
          <w:sz w:val="28"/>
        </w:rPr>
        <w:t xml:space="preserve"> – обеспечение исполнения контракта.</w:t>
      </w:r>
    </w:p>
    <w:p w14:paraId="3A010000">
      <w:pPr>
        <w:ind w:firstLine="700"/>
        <w:jc w:val="both"/>
        <w:rPr>
          <w:rFonts w:ascii="Liberation Serif" w:hAnsi="Liberation Serif"/>
          <w:sz w:val="28"/>
        </w:rPr>
      </w:pPr>
      <w:r>
        <w:rPr>
          <w:rFonts w:ascii="Liberation Serif" w:hAnsi="Liberation Serif"/>
          <w:color w:val="000000"/>
          <w:sz w:val="28"/>
        </w:rPr>
        <w:t>Учет в Управлении ведется в рублях, финансирование поступает также в рублях.</w:t>
      </w:r>
    </w:p>
    <w:p w14:paraId="3B010000">
      <w:pPr>
        <w:ind w:firstLine="700"/>
        <w:jc w:val="both"/>
        <w:rPr>
          <w:rFonts w:ascii="Liberation Serif" w:hAnsi="Liberation Serif"/>
          <w:sz w:val="28"/>
        </w:rPr>
      </w:pPr>
      <w:r>
        <w:rPr>
          <w:rFonts w:ascii="Liberation Serif" w:hAnsi="Liberation Serif"/>
          <w:color w:val="000000"/>
          <w:sz w:val="28"/>
        </w:rPr>
        <w:t>Изменение остатков денежных средств по состоянию на 01.</w:t>
      </w:r>
      <w:r>
        <w:rPr>
          <w:rFonts w:ascii="Liberation Serif" w:hAnsi="Liberation Serif"/>
          <w:color w:val="000000"/>
          <w:sz w:val="28"/>
        </w:rPr>
        <w:t>10</w:t>
      </w:r>
      <w:r>
        <w:rPr>
          <w:rFonts w:ascii="Liberation Serif" w:hAnsi="Liberation Serif"/>
          <w:color w:val="000000"/>
          <w:sz w:val="28"/>
        </w:rPr>
        <w:t>.202</w:t>
      </w:r>
      <w:r>
        <w:rPr>
          <w:rFonts w:ascii="Liberation Serif" w:hAnsi="Liberation Serif"/>
          <w:color w:val="000000"/>
          <w:sz w:val="28"/>
        </w:rPr>
        <w:t>4</w:t>
      </w:r>
      <w:r>
        <w:rPr>
          <w:rFonts w:ascii="Liberation Serif" w:hAnsi="Liberation Serif"/>
          <w:color w:val="000000"/>
          <w:sz w:val="28"/>
        </w:rPr>
        <w:t xml:space="preserve"> составило </w:t>
      </w:r>
      <w:r>
        <w:rPr>
          <w:rFonts w:ascii="Liberation Serif" w:hAnsi="Liberation Serif"/>
          <w:color w:val="000000"/>
          <w:sz w:val="28"/>
        </w:rPr>
        <w:t>154</w:t>
      </w:r>
      <w:r>
        <w:rPr>
          <w:rFonts w:ascii="Liberation Serif" w:hAnsi="Liberation Serif"/>
          <w:color w:val="000000"/>
          <w:sz w:val="28"/>
        </w:rPr>
        <w:t> </w:t>
      </w:r>
      <w:r>
        <w:rPr>
          <w:rFonts w:ascii="Liberation Serif" w:hAnsi="Liberation Serif"/>
          <w:color w:val="000000"/>
          <w:sz w:val="28"/>
        </w:rPr>
        <w:t>617</w:t>
      </w:r>
      <w:r>
        <w:rPr>
          <w:rFonts w:ascii="Liberation Serif" w:hAnsi="Liberation Serif"/>
          <w:color w:val="000000"/>
          <w:sz w:val="28"/>
        </w:rPr>
        <w:t> </w:t>
      </w:r>
      <w:r>
        <w:rPr>
          <w:rFonts w:ascii="Liberation Serif" w:hAnsi="Liberation Serif"/>
          <w:color w:val="000000"/>
          <w:sz w:val="28"/>
        </w:rPr>
        <w:t>830</w:t>
      </w:r>
      <w:r>
        <w:rPr>
          <w:rFonts w:ascii="Liberation Serif" w:hAnsi="Liberation Serif"/>
          <w:color w:val="000000"/>
          <w:sz w:val="28"/>
        </w:rPr>
        <w:t>,</w:t>
      </w:r>
      <w:r>
        <w:rPr>
          <w:rFonts w:ascii="Liberation Serif" w:hAnsi="Liberation Serif"/>
          <w:color w:val="000000"/>
          <w:sz w:val="28"/>
        </w:rPr>
        <w:t>39</w:t>
      </w:r>
      <w:r>
        <w:rPr>
          <w:rFonts w:ascii="Liberation Serif" w:hAnsi="Liberation Serif"/>
          <w:color w:val="000000"/>
          <w:sz w:val="28"/>
        </w:rPr>
        <w:t> рубля, что соответствует расчетам по платежам из бюджета с финансовым органом, т.е. кассовым расходам Управления, и остатку денежных средств на лицевом счете Управления по учету средств, поступающие во временное распоряжение бюджетных учреждений.</w:t>
      </w:r>
    </w:p>
    <w:p w14:paraId="3C010000">
      <w:pPr>
        <w:ind w:firstLine="700"/>
        <w:jc w:val="both"/>
        <w:outlineLvl w:val="0"/>
        <w:rPr>
          <w:rFonts w:ascii="Liberation Serif" w:hAnsi="Liberation Serif"/>
          <w:color w:val="000000"/>
          <w:sz w:val="28"/>
        </w:rPr>
      </w:pPr>
      <w:r>
        <w:rPr>
          <w:rFonts w:ascii="Liberation Serif" w:hAnsi="Liberation Serif"/>
          <w:color w:val="000000"/>
          <w:sz w:val="28"/>
        </w:rPr>
        <w:t>События после отчетной даты отразились в части:</w:t>
      </w:r>
    </w:p>
    <w:p w14:paraId="3D010000">
      <w:pPr>
        <w:ind w:firstLine="700"/>
        <w:jc w:val="both"/>
        <w:rPr>
          <w:rFonts w:ascii="Liberation Serif" w:hAnsi="Liberation Serif"/>
          <w:sz w:val="28"/>
        </w:rPr>
      </w:pPr>
      <w:r>
        <w:rPr>
          <w:rFonts w:ascii="Liberation Serif" w:hAnsi="Liberation Serif"/>
          <w:color w:val="000000"/>
          <w:sz w:val="28"/>
        </w:rPr>
        <w:t>по коду причины «</w:t>
      </w:r>
      <w:r>
        <w:rPr>
          <w:rFonts w:ascii="Liberation Serif" w:hAnsi="Liberation Serif"/>
          <w:color w:val="22272F"/>
          <w:sz w:val="28"/>
          <w:highlight w:val="white"/>
        </w:rPr>
        <w:t xml:space="preserve">исправление ошибок прошлых лет» в сумме </w:t>
      </w:r>
      <w:r>
        <w:rPr>
          <w:rFonts w:ascii="Liberation Serif" w:hAnsi="Liberation Serif"/>
          <w:color w:val="22272F"/>
          <w:sz w:val="28"/>
          <w:highlight w:val="white"/>
        </w:rPr>
        <w:t>3</w:t>
      </w:r>
      <w:r>
        <w:rPr>
          <w:rFonts w:ascii="Liberation Serif" w:hAnsi="Liberation Serif"/>
          <w:color w:val="22272F"/>
          <w:sz w:val="28"/>
          <w:highlight w:val="white"/>
        </w:rPr>
        <w:t>13</w:t>
      </w:r>
      <w:r>
        <w:rPr>
          <w:rFonts w:ascii="Liberation Serif" w:hAnsi="Liberation Serif"/>
          <w:color w:val="22272F"/>
          <w:sz w:val="28"/>
          <w:highlight w:val="white"/>
        </w:rPr>
        <w:t> </w:t>
      </w:r>
      <w:r>
        <w:rPr>
          <w:rFonts w:ascii="Liberation Serif" w:hAnsi="Liberation Serif"/>
          <w:color w:val="22272F"/>
          <w:sz w:val="28"/>
          <w:highlight w:val="white"/>
        </w:rPr>
        <w:t>435</w:t>
      </w:r>
      <w:r>
        <w:rPr>
          <w:rFonts w:ascii="Liberation Serif" w:hAnsi="Liberation Serif"/>
          <w:color w:val="22272F"/>
          <w:sz w:val="28"/>
          <w:highlight w:val="white"/>
        </w:rPr>
        <w:t>,</w:t>
      </w:r>
      <w:r>
        <w:rPr>
          <w:rFonts w:ascii="Liberation Serif" w:hAnsi="Liberation Serif"/>
          <w:color w:val="22272F"/>
          <w:sz w:val="28"/>
          <w:highlight w:val="white"/>
        </w:rPr>
        <w:t>21</w:t>
      </w:r>
      <w:r>
        <w:rPr>
          <w:rFonts w:ascii="Liberation Serif" w:hAnsi="Liberation Serif"/>
          <w:color w:val="22272F"/>
          <w:sz w:val="28"/>
          <w:highlight w:val="white"/>
        </w:rPr>
        <w:t> рубля, в том числе:</w:t>
      </w:r>
    </w:p>
    <w:p w14:paraId="3E010000">
      <w:pPr>
        <w:ind w:firstLine="700"/>
        <w:jc w:val="both"/>
        <w:rPr>
          <w:rFonts w:ascii="Liberation Serif" w:hAnsi="Liberation Serif"/>
          <w:sz w:val="28"/>
        </w:rPr>
      </w:pPr>
      <w:r>
        <w:rPr>
          <w:rFonts w:ascii="Liberation Serif" w:hAnsi="Liberation Serif"/>
          <w:color w:val="000000"/>
          <w:sz w:val="28"/>
        </w:rPr>
        <w:t xml:space="preserve">увеличения дебиторской задолженности в сумме </w:t>
      </w:r>
      <w:r>
        <w:rPr>
          <w:rFonts w:ascii="Liberation Serif" w:hAnsi="Liberation Serif"/>
          <w:color w:val="000000"/>
          <w:sz w:val="28"/>
        </w:rPr>
        <w:t>131</w:t>
      </w:r>
      <w:r>
        <w:rPr>
          <w:rFonts w:ascii="Liberation Serif" w:hAnsi="Liberation Serif"/>
          <w:color w:val="000000"/>
          <w:sz w:val="28"/>
        </w:rPr>
        <w:t> </w:t>
      </w:r>
      <w:r>
        <w:rPr>
          <w:rFonts w:ascii="Liberation Serif" w:hAnsi="Liberation Serif"/>
          <w:color w:val="000000"/>
          <w:sz w:val="28"/>
        </w:rPr>
        <w:t>67</w:t>
      </w:r>
      <w:r>
        <w:rPr>
          <w:rFonts w:ascii="Liberation Serif" w:hAnsi="Liberation Serif"/>
          <w:color w:val="000000"/>
          <w:sz w:val="28"/>
        </w:rPr>
        <w:t>0</w:t>
      </w:r>
      <w:r>
        <w:rPr>
          <w:rFonts w:ascii="Liberation Serif" w:hAnsi="Liberation Serif"/>
          <w:color w:val="000000"/>
          <w:sz w:val="28"/>
        </w:rPr>
        <w:t xml:space="preserve"> рубл</w:t>
      </w:r>
      <w:r>
        <w:rPr>
          <w:rFonts w:ascii="Liberation Serif" w:hAnsi="Liberation Serif"/>
          <w:color w:val="000000"/>
          <w:sz w:val="28"/>
        </w:rPr>
        <w:t>ей</w:t>
      </w:r>
      <w:r>
        <w:rPr>
          <w:rFonts w:ascii="Liberation Serif" w:hAnsi="Liberation Serif"/>
          <w:color w:val="000000"/>
          <w:sz w:val="28"/>
        </w:rPr>
        <w:t>;</w:t>
      </w:r>
    </w:p>
    <w:p w14:paraId="3F010000">
      <w:pPr>
        <w:ind w:firstLine="700"/>
        <w:jc w:val="both"/>
        <w:rPr>
          <w:rFonts w:ascii="Liberation Serif" w:hAnsi="Liberation Serif"/>
          <w:sz w:val="28"/>
        </w:rPr>
      </w:pPr>
      <w:r>
        <w:rPr>
          <w:rFonts w:ascii="Liberation Serif" w:hAnsi="Liberation Serif"/>
          <w:color w:val="000000"/>
          <w:sz w:val="28"/>
        </w:rPr>
        <w:t xml:space="preserve">увеличения кредиторской задолженности в сумме </w:t>
      </w:r>
      <w:r>
        <w:rPr>
          <w:rFonts w:ascii="Liberation Serif" w:hAnsi="Liberation Serif"/>
          <w:color w:val="000000"/>
          <w:sz w:val="28"/>
        </w:rPr>
        <w:t>445</w:t>
      </w:r>
      <w:r>
        <w:rPr>
          <w:rFonts w:ascii="Liberation Serif" w:hAnsi="Liberation Serif"/>
          <w:color w:val="000000"/>
          <w:sz w:val="28"/>
        </w:rPr>
        <w:t> </w:t>
      </w:r>
      <w:r>
        <w:rPr>
          <w:rFonts w:ascii="Liberation Serif" w:hAnsi="Liberation Serif"/>
          <w:color w:val="000000"/>
          <w:sz w:val="28"/>
        </w:rPr>
        <w:t>105</w:t>
      </w:r>
      <w:r>
        <w:rPr>
          <w:rFonts w:ascii="Liberation Serif" w:hAnsi="Liberation Serif"/>
          <w:color w:val="000000"/>
          <w:sz w:val="28"/>
        </w:rPr>
        <w:t>,</w:t>
      </w:r>
      <w:r>
        <w:rPr>
          <w:rFonts w:ascii="Liberation Serif" w:hAnsi="Liberation Serif"/>
          <w:color w:val="000000"/>
          <w:sz w:val="28"/>
        </w:rPr>
        <w:t>21</w:t>
      </w:r>
      <w:r>
        <w:rPr>
          <w:rFonts w:ascii="Liberation Serif" w:hAnsi="Liberation Serif"/>
          <w:color w:val="000000"/>
          <w:sz w:val="28"/>
        </w:rPr>
        <w:t xml:space="preserve"> рубля;</w:t>
      </w:r>
    </w:p>
    <w:p w14:paraId="40010000">
      <w:pPr>
        <w:ind w:firstLine="700"/>
        <w:jc w:val="both"/>
        <w:rPr>
          <w:rFonts w:ascii="Liberation Serif" w:hAnsi="Liberation Serif"/>
          <w:sz w:val="28"/>
        </w:rPr>
      </w:pPr>
      <w:r>
        <w:rPr>
          <w:rFonts w:ascii="Liberation Serif" w:hAnsi="Liberation Serif"/>
          <w:color w:val="000000"/>
          <w:sz w:val="28"/>
        </w:rPr>
        <w:t>у</w:t>
      </w:r>
      <w:r>
        <w:rPr>
          <w:rFonts w:ascii="Liberation Serif" w:hAnsi="Liberation Serif"/>
          <w:color w:val="000000"/>
          <w:sz w:val="28"/>
        </w:rPr>
        <w:t>меньшение</w:t>
      </w:r>
      <w:r>
        <w:rPr>
          <w:rFonts w:ascii="Liberation Serif" w:hAnsi="Liberation Serif"/>
          <w:color w:val="000000"/>
          <w:sz w:val="28"/>
        </w:rPr>
        <w:t xml:space="preserve"> финансового результата </w:t>
      </w:r>
      <w:r>
        <w:rPr>
          <w:rFonts w:ascii="Liberation Serif" w:hAnsi="Liberation Serif"/>
          <w:color w:val="000000"/>
          <w:sz w:val="28"/>
        </w:rPr>
        <w:t>3</w:t>
      </w:r>
      <w:r>
        <w:rPr>
          <w:rFonts w:ascii="Liberation Serif" w:hAnsi="Liberation Serif"/>
          <w:color w:val="000000"/>
          <w:sz w:val="28"/>
        </w:rPr>
        <w:t>13</w:t>
      </w:r>
      <w:r>
        <w:rPr>
          <w:rFonts w:ascii="Liberation Serif" w:hAnsi="Liberation Serif"/>
          <w:color w:val="000000"/>
          <w:sz w:val="28"/>
        </w:rPr>
        <w:t xml:space="preserve"> </w:t>
      </w:r>
      <w:r>
        <w:rPr>
          <w:rFonts w:ascii="Liberation Serif" w:hAnsi="Liberation Serif"/>
          <w:color w:val="000000"/>
          <w:sz w:val="28"/>
        </w:rPr>
        <w:t>435</w:t>
      </w:r>
      <w:r>
        <w:rPr>
          <w:rFonts w:ascii="Liberation Serif" w:hAnsi="Liberation Serif"/>
          <w:color w:val="000000"/>
          <w:sz w:val="28"/>
        </w:rPr>
        <w:t>,</w:t>
      </w:r>
      <w:r>
        <w:rPr>
          <w:rFonts w:ascii="Liberation Serif" w:hAnsi="Liberation Serif"/>
          <w:color w:val="000000"/>
          <w:sz w:val="28"/>
        </w:rPr>
        <w:t>21</w:t>
      </w:r>
      <w:r>
        <w:rPr>
          <w:rFonts w:ascii="Liberation Serif" w:hAnsi="Liberation Serif"/>
          <w:color w:val="000000"/>
          <w:sz w:val="28"/>
        </w:rPr>
        <w:t> рубля.</w:t>
      </w:r>
    </w:p>
    <w:p w14:paraId="41010000">
      <w:pPr>
        <w:ind w:firstLine="700"/>
        <w:jc w:val="both"/>
        <w:outlineLvl w:val="0"/>
        <w:rPr>
          <w:rFonts w:ascii="Liberation Serif" w:hAnsi="Liberation Serif"/>
          <w:b w:val="1"/>
          <w:sz w:val="28"/>
        </w:rPr>
      </w:pPr>
      <w:r>
        <w:rPr>
          <w:rFonts w:ascii="Liberation Serif" w:hAnsi="Liberation Serif"/>
          <w:color w:val="000000"/>
          <w:sz w:val="28"/>
        </w:rPr>
        <w:t>Незавершенное строительство отсутствует.</w:t>
      </w:r>
    </w:p>
    <w:p w14:paraId="42010000">
      <w:pPr>
        <w:ind w:firstLine="700"/>
        <w:jc w:val="center"/>
        <w:rPr>
          <w:rFonts w:ascii="Liberation Serif" w:hAnsi="Liberation Serif"/>
          <w:sz w:val="28"/>
        </w:rPr>
      </w:pPr>
      <w:r>
        <w:rPr>
          <w:rFonts w:ascii="Liberation Serif" w:hAnsi="Liberation Serif"/>
          <w:color w:val="000000"/>
          <w:sz w:val="28"/>
        </w:rPr>
        <w:t> </w:t>
      </w:r>
    </w:p>
    <w:p w14:paraId="43010000">
      <w:pPr>
        <w:ind w:firstLine="700"/>
        <w:jc w:val="center"/>
        <w:rPr>
          <w:rFonts w:ascii="Liberation Serif" w:hAnsi="Liberation Serif"/>
          <w:sz w:val="28"/>
        </w:rPr>
      </w:pPr>
      <w:r>
        <w:rPr>
          <w:rFonts w:ascii="Liberation Serif" w:hAnsi="Liberation Serif"/>
          <w:b w:val="1"/>
          <w:color w:val="000000"/>
          <w:sz w:val="28"/>
        </w:rPr>
        <w:t>Раздел 5. Прочие вопросы деятельности субъекта бюджетной отчетности</w:t>
      </w:r>
    </w:p>
    <w:p w14:paraId="44010000">
      <w:pPr>
        <w:ind/>
        <w:jc w:val="center"/>
        <w:rPr>
          <w:rFonts w:ascii="Liberation Serif" w:hAnsi="Liberation Serif"/>
          <w:sz w:val="28"/>
        </w:rPr>
      </w:pPr>
      <w:r>
        <w:rPr>
          <w:rFonts w:ascii="Liberation Serif" w:hAnsi="Liberation Serif"/>
          <w:color w:val="000000"/>
          <w:sz w:val="28"/>
        </w:rPr>
        <w:t> </w:t>
      </w:r>
    </w:p>
    <w:p w14:paraId="45010000">
      <w:pPr>
        <w:ind w:firstLine="700"/>
        <w:jc w:val="both"/>
        <w:rPr>
          <w:rFonts w:ascii="Liberation Serif" w:hAnsi="Liberation Serif"/>
          <w:sz w:val="28"/>
        </w:rPr>
      </w:pPr>
      <w:r>
        <w:rPr>
          <w:rFonts w:ascii="Liberation Serif" w:hAnsi="Liberation Serif"/>
          <w:color w:val="000000"/>
          <w:sz w:val="28"/>
        </w:rPr>
        <w:t>Бюджетный учет осуществляется в соответствии с Бюджетным кодексом Российской Федерации, Налоговым кодексом Российской Федерации, Федеральным законом от 6 декабря 2011 года № 402-ФЗ «О бухгалтерском учете» (далее – Федеральный закон 402-ФЗ), приказом Министерства финансов Российской Федерации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(далее – Инструкция 157н), приказом Министерства финансов Российской Федерации 06.12.2010 № 162н «Об утверждении плана счетов бюджетного учета и инструкции по его применению», учетной политикой Управления.</w:t>
      </w:r>
    </w:p>
    <w:p w14:paraId="46010000">
      <w:pPr>
        <w:ind w:firstLine="700"/>
        <w:jc w:val="both"/>
        <w:rPr>
          <w:rFonts w:ascii="Liberation Serif" w:hAnsi="Liberation Serif"/>
          <w:sz w:val="28"/>
        </w:rPr>
      </w:pPr>
      <w:r>
        <w:rPr>
          <w:rFonts w:ascii="Liberation Serif" w:hAnsi="Liberation Serif"/>
          <w:color w:val="000000"/>
          <w:sz w:val="28"/>
        </w:rPr>
        <w:t>При составлении бюджетной отчетности Управление руководствуется приказом Министерства финансов Российской Федерации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p>
    <w:p w14:paraId="47010000">
      <w:pPr>
        <w:ind w:firstLine="700"/>
        <w:jc w:val="both"/>
        <w:rPr>
          <w:rFonts w:ascii="Liberation Serif" w:hAnsi="Liberation Serif"/>
          <w:sz w:val="28"/>
        </w:rPr>
      </w:pPr>
      <w:r>
        <w:rPr>
          <w:rFonts w:ascii="Liberation Serif" w:hAnsi="Liberation Serif"/>
          <w:color w:val="000000"/>
          <w:sz w:val="28"/>
        </w:rPr>
        <w:t xml:space="preserve">Все предоставленные показатели отчетности сформированы исходя из нормативных правовых актов, регулирующих ведение бухгалтерского учета и составление отчетности. </w:t>
      </w:r>
    </w:p>
    <w:p w14:paraId="48010000">
      <w:pPr>
        <w:ind w:firstLine="700"/>
        <w:jc w:val="both"/>
        <w:rPr>
          <w:rFonts w:ascii="Liberation Serif" w:hAnsi="Liberation Serif"/>
          <w:sz w:val="28"/>
        </w:rPr>
      </w:pPr>
      <w:r>
        <w:rPr>
          <w:rFonts w:ascii="Liberation Serif" w:hAnsi="Liberation Serif"/>
          <w:color w:val="000000"/>
          <w:sz w:val="28"/>
        </w:rPr>
        <w:t>Учет ведется автоматизированным способом с использованием программных продуктов («1:С Предприятие ред.8.2», «1:С зарплата ред.8», «Свод- СМАРТ»).</w:t>
      </w:r>
    </w:p>
    <w:p w14:paraId="49010000">
      <w:pPr>
        <w:ind w:firstLine="700"/>
        <w:jc w:val="both"/>
        <w:rPr>
          <w:rFonts w:ascii="Liberation Serif" w:hAnsi="Liberation Serif"/>
          <w:sz w:val="28"/>
        </w:rPr>
      </w:pPr>
      <w:r>
        <w:rPr>
          <w:rFonts w:ascii="Liberation Serif" w:hAnsi="Liberation Serif"/>
          <w:color w:val="000000"/>
          <w:sz w:val="28"/>
        </w:rPr>
        <w:t>Учетная политика Управления, утверждена приказом от 29.05.2020 № 4 «Об учетной политике Управления социальной политики № 10».</w:t>
      </w:r>
    </w:p>
    <w:p w14:paraId="4A010000">
      <w:pPr>
        <w:ind w:firstLine="700"/>
        <w:jc w:val="both"/>
        <w:rPr>
          <w:rFonts w:ascii="Liberation Serif" w:hAnsi="Liberation Serif"/>
          <w:sz w:val="28"/>
        </w:rPr>
      </w:pPr>
      <w:bookmarkStart w:id="3" w:name="sub_1052"/>
      <w:r>
        <w:rPr>
          <w:rFonts w:ascii="Liberation Serif" w:hAnsi="Liberation Serif"/>
          <w:color w:val="000000"/>
          <w:sz w:val="28"/>
        </w:rPr>
        <w:t>Оценка отдельных объектов бухгалтерского учета в случаях, предусмотренных нормативными правовыми актами, регулирующими ведение бухгалтерского учета и составление бухгалтерской (финансовой) отчетности, осуществляется по справедливой стоимости - в оценке, соответствующей цене, по которой может быть осуществлен переход права собственности на актив между независимыми сторонами сделки, осведомленными о предмете сделки и желающими ее совершить.</w:t>
      </w:r>
      <w:bookmarkEnd w:id="3"/>
    </w:p>
    <w:p w14:paraId="4B010000">
      <w:pPr>
        <w:ind w:firstLine="700"/>
        <w:jc w:val="both"/>
        <w:rPr>
          <w:rFonts w:ascii="Liberation Serif" w:hAnsi="Liberation Serif"/>
          <w:sz w:val="28"/>
        </w:rPr>
      </w:pPr>
      <w:bookmarkStart w:id="4" w:name="sub_1054"/>
      <w:r>
        <w:rPr>
          <w:rFonts w:ascii="Liberation Serif" w:hAnsi="Liberation Serif"/>
          <w:color w:val="000000"/>
          <w:sz w:val="28"/>
        </w:rPr>
        <w:t>Основными методами определения справедливой стоимости для различных видов активов и обязательств являются:</w:t>
      </w:r>
      <w:bookmarkEnd w:id="4"/>
    </w:p>
    <w:p w14:paraId="4C010000">
      <w:pPr>
        <w:ind w:firstLine="700"/>
        <w:jc w:val="both"/>
        <w:rPr>
          <w:rFonts w:ascii="Liberation Serif" w:hAnsi="Liberation Serif"/>
          <w:sz w:val="28"/>
        </w:rPr>
      </w:pPr>
      <w:bookmarkStart w:id="5" w:name="sub_1541"/>
      <w:r>
        <w:rPr>
          <w:rFonts w:ascii="Liberation Serif" w:hAnsi="Liberation Serif"/>
          <w:color w:val="000000"/>
          <w:sz w:val="28"/>
        </w:rPr>
        <w:t>а) метод рыночных цен;</w:t>
      </w:r>
      <w:bookmarkEnd w:id="5"/>
    </w:p>
    <w:p w14:paraId="4D010000">
      <w:pPr>
        <w:ind w:firstLine="700"/>
        <w:jc w:val="both"/>
        <w:rPr>
          <w:rFonts w:ascii="Liberation Serif" w:hAnsi="Liberation Serif"/>
          <w:sz w:val="28"/>
        </w:rPr>
      </w:pPr>
      <w:bookmarkStart w:id="6" w:name="sub_1542"/>
      <w:r>
        <w:rPr>
          <w:rFonts w:ascii="Liberation Serif" w:hAnsi="Liberation Serif"/>
          <w:color w:val="000000"/>
          <w:sz w:val="28"/>
        </w:rPr>
        <w:t>б) метод амортизированной стоимости замещения.</w:t>
      </w:r>
      <w:bookmarkEnd w:id="6"/>
    </w:p>
    <w:p w14:paraId="4E010000">
      <w:pPr>
        <w:ind w:firstLine="700"/>
        <w:jc w:val="both"/>
        <w:rPr>
          <w:rFonts w:ascii="Liberation Serif" w:hAnsi="Liberation Serif"/>
          <w:sz w:val="28"/>
        </w:rPr>
      </w:pPr>
      <w:r>
        <w:rPr>
          <w:rFonts w:ascii="Liberation Serif" w:hAnsi="Liberation Serif"/>
          <w:color w:val="000000"/>
          <w:sz w:val="28"/>
        </w:rPr>
        <w:t xml:space="preserve">При частичной ликвидации объектов учета (компьютерной техники) в Управлении использован метод рыночных цен, который наиболее применим и позволяет достоверно оценить справедливую стоимость соответствующего объекта бухгалтерского учета, либо метод, предусмотренный для соответствующего объекта бухгалтерского учета, нормативными правовыми актами, регулирующими ведение бухгалтерского учета и составление бухгалтерской (финансовой) отчетности. </w:t>
      </w:r>
      <w:bookmarkStart w:id="7" w:name="sub_1055"/>
      <w:r>
        <w:rPr>
          <w:rFonts w:ascii="Liberation Serif" w:hAnsi="Liberation Serif"/>
          <w:color w:val="000000"/>
          <w:sz w:val="28"/>
        </w:rPr>
        <w:t>При использовании метода рыночных цен справедливая стоимость актива (обязательства) определялась на основании текущих рыночных цен с учетом года выпуска и срока эксплуатации.</w:t>
      </w:r>
      <w:bookmarkStart w:id="8" w:name="sub_1059"/>
      <w:bookmarkEnd w:id="7"/>
      <w:r>
        <w:rPr>
          <w:rFonts w:ascii="Liberation Serif" w:hAnsi="Liberation Serif"/>
          <w:color w:val="000000"/>
          <w:sz w:val="28"/>
        </w:rPr>
        <w:t xml:space="preserve"> Для подтверждения справедливой стоимости использованы документально подтвержденные данные о рыночных ценах Управлением самостоятельно путем изучения рыночных цен в открытом доступе.</w:t>
      </w:r>
      <w:bookmarkEnd w:id="8"/>
    </w:p>
    <w:p w14:paraId="4F010000">
      <w:pPr>
        <w:ind w:firstLine="700"/>
        <w:jc w:val="both"/>
        <w:rPr>
          <w:rFonts w:ascii="Liberation Serif" w:hAnsi="Liberation Serif"/>
          <w:sz w:val="28"/>
        </w:rPr>
      </w:pPr>
      <w:r>
        <w:rPr>
          <w:rFonts w:ascii="Liberation Serif" w:hAnsi="Liberation Serif"/>
          <w:color w:val="000000"/>
          <w:sz w:val="28"/>
        </w:rPr>
        <w:t>Фактическая стоимость материальных запасов, полученных в результате ремонта, разборки, утилизации (ликвидации), основных средств или иного имущества, определяется исходя из их справедливой стоимости на дату принятия к бухгалтерскому учету, рассчитанной методом рыночных цен.</w:t>
      </w:r>
    </w:p>
    <w:p w14:paraId="50010000">
      <w:pPr>
        <w:ind w:firstLine="700"/>
        <w:jc w:val="both"/>
        <w:rPr>
          <w:rFonts w:ascii="Liberation Serif" w:hAnsi="Liberation Serif"/>
          <w:sz w:val="28"/>
        </w:rPr>
      </w:pPr>
      <w:r>
        <w:rPr>
          <w:rFonts w:ascii="Liberation Serif" w:hAnsi="Liberation Serif"/>
          <w:color w:val="000000"/>
          <w:sz w:val="28"/>
        </w:rPr>
        <w:t>Срок полезного использования нефинансовых активов определяется Управлением самостоятельно на дату ввода в эксплуатацию данного объекта амортизируемого имущества в соответствии с п. 1 ст. 258 Налогового кодекса Российской Федерации и Постановлением Правительства РФ от 01.01.2002 № 1 «О Классификации основных средств, включаемых в амортизационные группы».</w:t>
      </w:r>
    </w:p>
    <w:p w14:paraId="51010000">
      <w:pPr>
        <w:ind w:firstLine="700"/>
        <w:jc w:val="both"/>
        <w:rPr>
          <w:rFonts w:ascii="Liberation Serif" w:hAnsi="Liberation Serif"/>
          <w:sz w:val="28"/>
        </w:rPr>
      </w:pPr>
      <w:r>
        <w:rPr>
          <w:rFonts w:ascii="Liberation Serif" w:hAnsi="Liberation Serif"/>
          <w:color w:val="000000"/>
          <w:sz w:val="28"/>
        </w:rPr>
        <w:t xml:space="preserve">Профессиональные суждения требуется при решении вопроса о включении объекта учета в </w:t>
      </w:r>
      <w:r>
        <w:rPr>
          <w:rStyle w:val="Style_1_ch"/>
          <w:rFonts w:ascii="Liberation Serif" w:hAnsi="Liberation Serif"/>
          <w:color w:val="000000"/>
          <w:sz w:val="28"/>
          <w:u w:val="none"/>
        </w:rPr>
        <w:fldChar w:fldCharType="begin"/>
      </w:r>
      <w:r>
        <w:rPr>
          <w:rStyle w:val="Style_1_ch"/>
          <w:rFonts w:ascii="Liberation Serif" w:hAnsi="Liberation Serif"/>
          <w:color w:val="000000"/>
          <w:sz w:val="28"/>
          <w:u w:val="none"/>
        </w:rPr>
        <w:instrText>HYPERLINK "https://www.audit-it.ru/terms/accounting/balance_sheet.html" \o "бухгалтерский баланс (определение, описание, подробности)"</w:instrText>
      </w:r>
      <w:r>
        <w:rPr>
          <w:rStyle w:val="Style_1_ch"/>
          <w:rFonts w:ascii="Liberation Serif" w:hAnsi="Liberation Serif"/>
          <w:color w:val="000000"/>
          <w:sz w:val="28"/>
          <w:u w:val="none"/>
        </w:rPr>
        <w:fldChar w:fldCharType="separate"/>
      </w:r>
      <w:r>
        <w:rPr>
          <w:rStyle w:val="Style_1_ch"/>
          <w:rFonts w:ascii="Liberation Serif" w:hAnsi="Liberation Serif"/>
          <w:color w:val="000000"/>
          <w:sz w:val="28"/>
          <w:u w:val="none"/>
        </w:rPr>
        <w:t>бухгалтерский баланс</w:t>
      </w:r>
      <w:r>
        <w:rPr>
          <w:rStyle w:val="Style_1_ch"/>
          <w:rFonts w:ascii="Liberation Serif" w:hAnsi="Liberation Serif"/>
          <w:color w:val="000000"/>
          <w:sz w:val="28"/>
          <w:u w:val="none"/>
        </w:rPr>
        <w:fldChar w:fldCharType="end"/>
      </w:r>
      <w:r>
        <w:rPr>
          <w:rFonts w:ascii="Liberation Serif" w:hAnsi="Liberation Serif"/>
          <w:color w:val="000000"/>
          <w:sz w:val="28"/>
        </w:rPr>
        <w:t xml:space="preserve">. При формировании профессионального суждения определяется, заключены ли в объекте будущие экономические выгоды, насколько надежно может быть измерена стоимость объекта. Профессиональное суждение необходимо также при оценке конкретных фактов и событий, таких как срок полезной службы объекта или процесса потребления заключенных в нём экономических выгод, возможность устаревания объекта, реальность погашения сомнительной дебиторской задолженности, возможный исход судебного разбирательства, в которое вовлечено Управление и в других случаях. </w:t>
      </w:r>
    </w:p>
    <w:p w14:paraId="52010000">
      <w:pPr>
        <w:ind w:firstLine="700"/>
        <w:jc w:val="both"/>
        <w:rPr>
          <w:rFonts w:ascii="Liberation Serif" w:hAnsi="Liberation Serif"/>
          <w:sz w:val="28"/>
        </w:rPr>
      </w:pPr>
      <w:r>
        <w:rPr>
          <w:rFonts w:ascii="Liberation Serif" w:hAnsi="Liberation Serif"/>
          <w:color w:val="000000"/>
          <w:sz w:val="28"/>
        </w:rPr>
        <w:t>Профессиональное суждение в области бухгалтерского учета принимается по следующим вопросам:</w:t>
      </w:r>
    </w:p>
    <w:p w14:paraId="53010000">
      <w:pPr>
        <w:ind w:firstLine="700"/>
        <w:jc w:val="both"/>
        <w:rPr>
          <w:rFonts w:ascii="Liberation Serif" w:hAnsi="Liberation Serif"/>
          <w:sz w:val="28"/>
        </w:rPr>
      </w:pPr>
      <w:r>
        <w:rPr>
          <w:rFonts w:ascii="Liberation Serif" w:hAnsi="Liberation Serif"/>
          <w:color w:val="000000"/>
          <w:sz w:val="28"/>
        </w:rPr>
        <w:t>признание (списание) объекта бухгалтерского учета;</w:t>
      </w:r>
    </w:p>
    <w:p w14:paraId="54010000">
      <w:pPr>
        <w:ind w:firstLine="700"/>
        <w:jc w:val="both"/>
        <w:rPr>
          <w:rFonts w:ascii="Liberation Serif" w:hAnsi="Liberation Serif"/>
          <w:sz w:val="28"/>
        </w:rPr>
      </w:pPr>
      <w:r>
        <w:rPr>
          <w:rFonts w:ascii="Liberation Serif" w:hAnsi="Liberation Serif"/>
          <w:color w:val="000000"/>
          <w:sz w:val="28"/>
        </w:rPr>
        <w:t>оценка объекта бухгалтерского учета;</w:t>
      </w:r>
    </w:p>
    <w:p w14:paraId="55010000">
      <w:pPr>
        <w:ind w:firstLine="700"/>
        <w:jc w:val="both"/>
        <w:rPr>
          <w:rFonts w:ascii="Liberation Serif" w:hAnsi="Liberation Serif"/>
          <w:sz w:val="28"/>
        </w:rPr>
      </w:pPr>
      <w:r>
        <w:rPr>
          <w:rFonts w:ascii="Liberation Serif" w:hAnsi="Liberation Serif"/>
          <w:color w:val="000000"/>
          <w:sz w:val="28"/>
        </w:rPr>
        <w:t>классификация объекта бухгалтерского учета;</w:t>
      </w:r>
    </w:p>
    <w:p w14:paraId="56010000">
      <w:pPr>
        <w:ind w:firstLine="700"/>
        <w:jc w:val="both"/>
        <w:rPr>
          <w:rFonts w:ascii="Liberation Serif" w:hAnsi="Liberation Serif"/>
          <w:sz w:val="28"/>
        </w:rPr>
      </w:pPr>
      <w:r>
        <w:rPr>
          <w:rFonts w:ascii="Liberation Serif" w:hAnsi="Liberation Serif"/>
          <w:color w:val="000000"/>
          <w:sz w:val="28"/>
        </w:rPr>
        <w:t>идентификация экономического содержания факта хозяйственной жизни;</w:t>
      </w:r>
    </w:p>
    <w:p w14:paraId="57010000">
      <w:pPr>
        <w:ind w:firstLine="700"/>
        <w:jc w:val="both"/>
        <w:rPr>
          <w:rFonts w:ascii="Liberation Serif" w:hAnsi="Liberation Serif"/>
          <w:sz w:val="28"/>
        </w:rPr>
      </w:pPr>
      <w:r>
        <w:rPr>
          <w:rFonts w:ascii="Liberation Serif" w:hAnsi="Liberation Serif"/>
          <w:color w:val="000000"/>
          <w:sz w:val="28"/>
        </w:rPr>
        <w:t>выбор способа бухгалтерского учета из числа установленных стандартами;</w:t>
      </w:r>
    </w:p>
    <w:p w14:paraId="58010000">
      <w:pPr>
        <w:ind w:firstLine="700"/>
        <w:jc w:val="both"/>
        <w:rPr>
          <w:rFonts w:ascii="Liberation Serif" w:hAnsi="Liberation Serif"/>
          <w:sz w:val="28"/>
        </w:rPr>
      </w:pPr>
      <w:r>
        <w:rPr>
          <w:rFonts w:ascii="Liberation Serif" w:hAnsi="Liberation Serif"/>
          <w:color w:val="000000"/>
          <w:sz w:val="28"/>
        </w:rPr>
        <w:t>выработка способа бухгалтерского учета при его отсутствии в стандартах;</w:t>
      </w:r>
    </w:p>
    <w:p w14:paraId="59010000">
      <w:pPr>
        <w:ind w:firstLine="700"/>
        <w:jc w:val="both"/>
        <w:rPr>
          <w:rFonts w:ascii="Liberation Serif" w:hAnsi="Liberation Serif"/>
          <w:sz w:val="28"/>
        </w:rPr>
      </w:pPr>
      <w:r>
        <w:rPr>
          <w:rFonts w:ascii="Liberation Serif" w:hAnsi="Liberation Serif"/>
          <w:color w:val="000000"/>
          <w:sz w:val="28"/>
        </w:rPr>
        <w:t>подтверждение наличия/отсутствия связи между осуществленными затратами и получением актива;</w:t>
      </w:r>
    </w:p>
    <w:p w14:paraId="5A010000">
      <w:pPr>
        <w:ind w:firstLine="700"/>
        <w:jc w:val="both"/>
        <w:rPr>
          <w:rFonts w:ascii="Liberation Serif" w:hAnsi="Liberation Serif"/>
          <w:sz w:val="28"/>
        </w:rPr>
      </w:pPr>
      <w:r>
        <w:rPr>
          <w:rFonts w:ascii="Liberation Serif" w:hAnsi="Liberation Serif"/>
          <w:color w:val="000000"/>
          <w:sz w:val="28"/>
        </w:rPr>
        <w:t>отнесение объектов к основным средствам или инвестиционной недвижимости;</w:t>
      </w:r>
    </w:p>
    <w:p w14:paraId="5B010000">
      <w:pPr>
        <w:ind w:firstLine="700"/>
        <w:jc w:val="both"/>
        <w:rPr>
          <w:rFonts w:ascii="Liberation Serif" w:hAnsi="Liberation Serif"/>
          <w:sz w:val="28"/>
        </w:rPr>
      </w:pPr>
      <w:r>
        <w:rPr>
          <w:rFonts w:ascii="Liberation Serif" w:hAnsi="Liberation Serif"/>
          <w:color w:val="000000"/>
          <w:sz w:val="28"/>
        </w:rPr>
        <w:t>определения уместного уровня детализации статей бухгалтерских отчетов;</w:t>
      </w:r>
    </w:p>
    <w:p w14:paraId="5C010000">
      <w:pPr>
        <w:ind w:firstLine="700"/>
        <w:jc w:val="both"/>
        <w:rPr>
          <w:rFonts w:ascii="Liberation Serif" w:hAnsi="Liberation Serif"/>
          <w:sz w:val="28"/>
        </w:rPr>
      </w:pPr>
      <w:r>
        <w:rPr>
          <w:rFonts w:ascii="Liberation Serif" w:hAnsi="Liberation Serif"/>
          <w:color w:val="000000"/>
          <w:sz w:val="28"/>
        </w:rPr>
        <w:t>выбор оценочных методик.</w:t>
      </w:r>
    </w:p>
    <w:p w14:paraId="5D010000">
      <w:pPr>
        <w:ind w:firstLine="700"/>
        <w:jc w:val="both"/>
        <w:rPr>
          <w:rFonts w:ascii="Liberation Serif" w:hAnsi="Liberation Serif"/>
          <w:sz w:val="28"/>
        </w:rPr>
      </w:pPr>
      <w:r>
        <w:rPr>
          <w:rFonts w:ascii="Liberation Serif" w:hAnsi="Liberation Serif"/>
          <w:color w:val="000000"/>
          <w:sz w:val="28"/>
        </w:rPr>
        <w:t xml:space="preserve">Для целей бухгалтерского учета определение срока полезного использования объекта основных средств, когда он отсутствует в технических условиях, производится исходя из: </w:t>
      </w:r>
    </w:p>
    <w:p w14:paraId="5E010000">
      <w:pPr>
        <w:ind w:firstLine="700"/>
        <w:jc w:val="both"/>
        <w:rPr>
          <w:rFonts w:ascii="Liberation Serif" w:hAnsi="Liberation Serif"/>
          <w:sz w:val="28"/>
        </w:rPr>
      </w:pPr>
      <w:r>
        <w:rPr>
          <w:rFonts w:ascii="Liberation Serif" w:hAnsi="Liberation Serif"/>
          <w:color w:val="000000"/>
          <w:sz w:val="28"/>
        </w:rPr>
        <w:t xml:space="preserve">ожидаемого срока полезного использования этого объекта в соответствии с его ожидаемой производительностью или мощностью; </w:t>
      </w:r>
    </w:p>
    <w:p w14:paraId="5F010000">
      <w:pPr>
        <w:ind w:firstLine="700"/>
        <w:jc w:val="both"/>
        <w:rPr>
          <w:rFonts w:ascii="Liberation Serif" w:hAnsi="Liberation Serif"/>
          <w:sz w:val="28"/>
        </w:rPr>
      </w:pPr>
      <w:r>
        <w:rPr>
          <w:rFonts w:ascii="Liberation Serif" w:hAnsi="Liberation Serif"/>
          <w:color w:val="000000"/>
          <w:sz w:val="28"/>
        </w:rPr>
        <w:t xml:space="preserve">ожидаемого физического износа, зависящего от режима эксплуатации, системы планово-предупредительного ремонта всех видов; </w:t>
      </w:r>
    </w:p>
    <w:p w14:paraId="60010000">
      <w:pPr>
        <w:ind w:firstLine="700"/>
        <w:jc w:val="both"/>
        <w:rPr>
          <w:rFonts w:ascii="Liberation Serif" w:hAnsi="Liberation Serif"/>
          <w:sz w:val="28"/>
        </w:rPr>
      </w:pPr>
      <w:r>
        <w:rPr>
          <w:rFonts w:ascii="Liberation Serif" w:hAnsi="Liberation Serif"/>
          <w:color w:val="000000"/>
          <w:sz w:val="28"/>
        </w:rPr>
        <w:t>нормативно-правовых и других ограничений использования этого объекта (например, срок аренды).</w:t>
      </w:r>
    </w:p>
    <w:p w14:paraId="61010000">
      <w:pPr>
        <w:ind w:firstLine="700"/>
        <w:jc w:val="both"/>
        <w:rPr>
          <w:rFonts w:ascii="Liberation Serif" w:hAnsi="Liberation Serif"/>
          <w:sz w:val="28"/>
        </w:rPr>
      </w:pPr>
      <w:r>
        <w:rPr>
          <w:rFonts w:ascii="Liberation Serif" w:hAnsi="Liberation Serif"/>
          <w:color w:val="000000"/>
          <w:sz w:val="28"/>
        </w:rPr>
        <w:t>Для тех видов основных средств, которые не указаны в амортизационных группах, срок полезного использования устанавливается в соответствии с техническими условиями и рекомендациями организации-изготовителя.</w:t>
      </w:r>
    </w:p>
    <w:p w14:paraId="62010000">
      <w:pPr>
        <w:ind w:firstLine="700"/>
        <w:jc w:val="both"/>
        <w:rPr>
          <w:rFonts w:ascii="Liberation Serif" w:hAnsi="Liberation Serif"/>
          <w:sz w:val="28"/>
        </w:rPr>
      </w:pPr>
      <w:r>
        <w:rPr>
          <w:rFonts w:ascii="Liberation Serif" w:hAnsi="Liberation Serif"/>
          <w:color w:val="000000"/>
          <w:sz w:val="28"/>
        </w:rPr>
        <w:t>В случае улучшения (повышения) первоначально принятых нормативных показателей функционирования объекта основных средств в результате реконструкции или модернизации Управлением пересматривается срок его полезного использования.</w:t>
      </w:r>
    </w:p>
    <w:p w14:paraId="63010000">
      <w:pPr>
        <w:ind w:firstLine="700"/>
        <w:jc w:val="both"/>
        <w:rPr>
          <w:rFonts w:ascii="Liberation Serif" w:hAnsi="Liberation Serif"/>
          <w:sz w:val="28"/>
        </w:rPr>
      </w:pPr>
      <w:r>
        <w:rPr>
          <w:rFonts w:ascii="Liberation Serif" w:hAnsi="Liberation Serif"/>
          <w:color w:val="000000"/>
          <w:sz w:val="28"/>
        </w:rPr>
        <w:t>Доходами Управления признается увеличение экономических выгод в результате поступления активов и (или) погашения обязательств. Основные доходы Управления относятся к учетной группе доходов от необменных операций:</w:t>
      </w:r>
    </w:p>
    <w:p w14:paraId="64010000">
      <w:pPr>
        <w:ind w:firstLine="700"/>
        <w:rPr>
          <w:rFonts w:ascii="Liberation Serif" w:hAnsi="Liberation Serif"/>
          <w:sz w:val="28"/>
        </w:rPr>
      </w:pPr>
      <w:r>
        <w:rPr>
          <w:rFonts w:ascii="Liberation Serif" w:hAnsi="Liberation Serif"/>
          <w:color w:val="000000"/>
          <w:sz w:val="28"/>
        </w:rPr>
        <w:t>доходы от безвозмездных поступлений бюджетов;</w:t>
      </w:r>
    </w:p>
    <w:p w14:paraId="65010000">
      <w:pPr>
        <w:ind w:firstLine="700"/>
        <w:rPr>
          <w:rFonts w:ascii="Liberation Serif" w:hAnsi="Liberation Serif"/>
          <w:sz w:val="28"/>
        </w:rPr>
      </w:pPr>
      <w:r>
        <w:rPr>
          <w:rFonts w:ascii="Liberation Serif" w:hAnsi="Liberation Serif"/>
          <w:color w:val="000000"/>
          <w:sz w:val="28"/>
        </w:rPr>
        <w:t>доходы от возмещения ущерба;</w:t>
      </w:r>
    </w:p>
    <w:p w14:paraId="66010000">
      <w:pPr>
        <w:ind w:firstLine="700"/>
        <w:jc w:val="both"/>
        <w:rPr>
          <w:rFonts w:ascii="Liberation Serif" w:hAnsi="Liberation Serif"/>
          <w:sz w:val="28"/>
        </w:rPr>
      </w:pPr>
      <w:r>
        <w:rPr>
          <w:rFonts w:ascii="Liberation Serif" w:hAnsi="Liberation Serif"/>
          <w:color w:val="000000"/>
          <w:sz w:val="28"/>
        </w:rPr>
        <w:t>изменения справедливой стоимости финансовых активов и обязательств или их выбытия.</w:t>
      </w:r>
    </w:p>
    <w:p w14:paraId="67010000">
      <w:pPr>
        <w:ind w:firstLine="700"/>
        <w:jc w:val="both"/>
        <w:rPr>
          <w:rFonts w:ascii="Liberation Serif" w:hAnsi="Liberation Serif"/>
          <w:sz w:val="28"/>
        </w:rPr>
      </w:pPr>
      <w:r>
        <w:rPr>
          <w:rFonts w:ascii="Liberation Serif" w:hAnsi="Liberation Serif"/>
          <w:color w:val="000000"/>
          <w:sz w:val="28"/>
        </w:rPr>
        <w:t>Изменение балансовой стоимости объекта основных средств в случаях дооборудования, реконструкции, модернизации, частичной ликвидации (разукомплектации) замещения (частичной замены в рамках капитального ремонта в целях реконструкции, технического перевооружения, модернизации) объекта или его составной части может повлиять на изменение сроков полезного использования объектов основных средств и пересчета амортизации.</w:t>
      </w:r>
    </w:p>
    <w:p w14:paraId="68010000">
      <w:pPr>
        <w:ind w:firstLine="700"/>
        <w:jc w:val="both"/>
        <w:rPr>
          <w:rFonts w:ascii="Liberation Serif" w:hAnsi="Liberation Serif"/>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w:t>
      </w:r>
      <w:r>
        <w:rPr>
          <w:rFonts w:ascii="Liberation Serif" w:hAnsi="Liberation Serif"/>
          <w:color w:val="000000"/>
          <w:sz w:val="28"/>
        </w:rPr>
        <w:t xml:space="preserve">проведена </w:t>
      </w:r>
      <w:r>
        <w:rPr>
          <w:rFonts w:ascii="Liberation Serif" w:hAnsi="Liberation Serif"/>
          <w:color w:val="000000"/>
          <w:sz w:val="28"/>
        </w:rPr>
        <w:t>модернизация</w:t>
      </w:r>
      <w:r>
        <w:rPr>
          <w:rFonts w:ascii="Liberation Serif" w:hAnsi="Liberation Serif"/>
          <w:color w:val="000000"/>
          <w:sz w:val="28"/>
        </w:rPr>
        <w:t xml:space="preserve"> </w:t>
      </w:r>
      <w:r>
        <w:rPr>
          <w:rFonts w:ascii="Liberation Serif" w:hAnsi="Liberation Serif"/>
          <w:color w:val="000000"/>
          <w:sz w:val="28"/>
        </w:rPr>
        <w:t>14</w:t>
      </w:r>
      <w:r>
        <w:rPr>
          <w:rFonts w:ascii="Liberation Serif" w:hAnsi="Liberation Serif"/>
          <w:color w:val="000000"/>
          <w:sz w:val="28"/>
        </w:rPr>
        <w:t xml:space="preserve"> основн</w:t>
      </w:r>
      <w:r>
        <w:rPr>
          <w:rFonts w:ascii="Liberation Serif" w:hAnsi="Liberation Serif"/>
          <w:color w:val="000000"/>
          <w:sz w:val="28"/>
        </w:rPr>
        <w:t>ых</w:t>
      </w:r>
      <w:r>
        <w:rPr>
          <w:rFonts w:ascii="Liberation Serif" w:hAnsi="Liberation Serif"/>
          <w:color w:val="000000"/>
          <w:sz w:val="28"/>
        </w:rPr>
        <w:t xml:space="preserve"> средств.</w:t>
      </w:r>
    </w:p>
    <w:p w14:paraId="69010000">
      <w:pPr>
        <w:ind w:firstLine="700"/>
        <w:jc w:val="both"/>
        <w:rPr>
          <w:rFonts w:ascii="Liberation Serif" w:hAnsi="Liberation Serif"/>
          <w:sz w:val="28"/>
        </w:rPr>
      </w:pPr>
      <w:r>
        <w:rPr>
          <w:rFonts w:ascii="Liberation Serif" w:hAnsi="Liberation Serif"/>
          <w:color w:val="000000"/>
          <w:sz w:val="28"/>
        </w:rPr>
        <w:t xml:space="preserve">Реклассификация показателей отчетности за предыдущий отчетный период не производилась. </w:t>
      </w:r>
    </w:p>
    <w:p w14:paraId="6A010000">
      <w:pPr>
        <w:ind w:firstLine="700"/>
        <w:jc w:val="both"/>
        <w:rPr>
          <w:rFonts w:ascii="Liberation Serif" w:hAnsi="Liberation Serif"/>
          <w:sz w:val="28"/>
        </w:rPr>
      </w:pPr>
      <w:r>
        <w:rPr>
          <w:rFonts w:ascii="Liberation Serif" w:hAnsi="Liberation Serif"/>
          <w:color w:val="000000"/>
          <w:sz w:val="28"/>
        </w:rPr>
        <w:t>В отчетном периоде мероприятий контрольно-счетных органов по внешнему государственному финансовому контролю за соблюдением требований законодательства Российской Федерации и Свердловской области не было, в том числе Счетной палатой Свердловской области.</w:t>
      </w:r>
    </w:p>
    <w:p w14:paraId="6B010000">
      <w:pPr>
        <w:ind w:firstLine="700"/>
        <w:jc w:val="both"/>
        <w:rPr>
          <w:rFonts w:ascii="Liberation Serif" w:hAnsi="Liberation Serif"/>
          <w:color w:val="000000"/>
          <w:sz w:val="28"/>
        </w:rPr>
      </w:pPr>
      <w:r>
        <w:rPr>
          <w:rFonts w:ascii="Liberation Serif" w:hAnsi="Liberation Serif"/>
          <w:color w:val="000000"/>
          <w:sz w:val="28"/>
        </w:rPr>
        <w:t>Внутренний государственный финансовый контроль осуществляется Министерством финансов Свердловской области на этапе санкционирования расходов.</w:t>
      </w:r>
    </w:p>
    <w:p w14:paraId="6C010000">
      <w:pPr>
        <w:ind w:firstLine="700"/>
        <w:jc w:val="both"/>
        <w:rPr>
          <w:rFonts w:ascii="Liberation Serif" w:hAnsi="Liberation Serif"/>
          <w:sz w:val="28"/>
        </w:rPr>
      </w:pPr>
      <w:r>
        <w:rPr>
          <w:rFonts w:ascii="Liberation Serif" w:hAnsi="Liberation Serif"/>
          <w:color w:val="000000"/>
          <w:sz w:val="28"/>
        </w:rPr>
        <w:t>В отчетном периоде мероприятий органов государственного финансового контроля по внутреннему контролю за соблюдением требований законодательства Российской Федерации и Свердловской области не было, в том числе Министерством финансов Свердловской области.</w:t>
      </w:r>
    </w:p>
    <w:p w14:paraId="6D010000">
      <w:pPr>
        <w:ind w:firstLine="700"/>
        <w:jc w:val="both"/>
        <w:rPr>
          <w:rFonts w:ascii="Liberation Serif" w:hAnsi="Liberation Serif"/>
          <w:sz w:val="28"/>
        </w:rPr>
      </w:pPr>
      <w:r>
        <w:rPr>
          <w:rFonts w:ascii="Liberation Serif" w:hAnsi="Liberation Serif"/>
          <w:color w:val="000000"/>
          <w:sz w:val="28"/>
        </w:rPr>
        <w:t>Контрольно-ревизионным отделом Министерства социальной политики Свердловской области в отчетном периоде проверки не проводились.</w:t>
      </w:r>
    </w:p>
    <w:p w14:paraId="6E010000">
      <w:pPr>
        <w:ind w:firstLine="700"/>
        <w:jc w:val="both"/>
        <w:rPr>
          <w:rFonts w:ascii="Liberation Serif" w:hAnsi="Liberation Serif"/>
          <w:sz w:val="28"/>
        </w:rPr>
      </w:pPr>
      <w:r>
        <w:rPr>
          <w:rFonts w:ascii="Liberation Serif" w:hAnsi="Liberation Serif"/>
          <w:sz w:val="28"/>
        </w:rPr>
        <w:t xml:space="preserve">Отделом обеспечения и контроля социальных выплат Министерства социальной политики Свердловской области </w:t>
      </w:r>
      <w:r>
        <w:rPr>
          <w:rFonts w:ascii="Liberation Serif" w:hAnsi="Liberation Serif"/>
          <w:sz w:val="28"/>
        </w:rPr>
        <w:t xml:space="preserve">за 9 месяцев </w:t>
      </w:r>
      <w:r>
        <w:rPr>
          <w:rFonts w:ascii="Liberation Serif" w:hAnsi="Liberation Serif"/>
          <w:sz w:val="28"/>
        </w:rPr>
        <w:t>202</w:t>
      </w:r>
      <w:r>
        <w:rPr>
          <w:rFonts w:ascii="Liberation Serif" w:hAnsi="Liberation Serif"/>
          <w:sz w:val="28"/>
        </w:rPr>
        <w:t>4</w:t>
      </w:r>
      <w:r>
        <w:rPr>
          <w:rFonts w:ascii="Liberation Serif" w:hAnsi="Liberation Serif"/>
          <w:sz w:val="28"/>
        </w:rPr>
        <w:t xml:space="preserve"> года </w:t>
      </w:r>
      <w:r>
        <w:rPr>
          <w:rFonts w:ascii="Liberation Serif" w:hAnsi="Liberation Serif"/>
          <w:sz w:val="28"/>
        </w:rPr>
        <w:t xml:space="preserve">проверок не проводилось. </w:t>
      </w:r>
    </w:p>
    <w:p w14:paraId="6F010000">
      <w:pPr>
        <w:ind w:firstLine="700"/>
        <w:jc w:val="both"/>
        <w:rPr>
          <w:rFonts w:ascii="Liberation Serif" w:hAnsi="Liberation Serif"/>
          <w:sz w:val="28"/>
        </w:rPr>
      </w:pPr>
      <w:r>
        <w:rPr>
          <w:rFonts w:ascii="Liberation Serif" w:hAnsi="Liberation Serif"/>
          <w:color w:val="000000"/>
          <w:sz w:val="28"/>
        </w:rPr>
        <w:t>Отделом бюджетной политики и экономического анализа Министерства социальной политики Свердловской области в рамках ведомственного контроля в сфере закупок для обеспечения нужд Свердловской области за отчетный период проверки не проводились.</w:t>
      </w:r>
    </w:p>
    <w:p w14:paraId="70010000">
      <w:pPr>
        <w:ind w:firstLine="700"/>
        <w:jc w:val="both"/>
        <w:rPr>
          <w:rFonts w:ascii="Liberation Serif" w:hAnsi="Liberation Serif"/>
          <w:sz w:val="28"/>
        </w:rPr>
      </w:pPr>
      <w:r>
        <w:rPr>
          <w:rFonts w:ascii="Liberation Serif" w:hAnsi="Liberation Serif"/>
          <w:color w:val="000000"/>
          <w:sz w:val="28"/>
        </w:rPr>
        <w:t>Внутренний контроль в Управлении проводится в целях:</w:t>
      </w:r>
    </w:p>
    <w:p w14:paraId="71010000">
      <w:pPr>
        <w:ind w:firstLine="700"/>
        <w:jc w:val="both"/>
        <w:rPr>
          <w:rFonts w:ascii="Liberation Serif" w:hAnsi="Liberation Serif"/>
          <w:sz w:val="28"/>
        </w:rPr>
      </w:pPr>
      <w:r>
        <w:rPr>
          <w:rFonts w:ascii="Liberation Serif" w:hAnsi="Liberation Serif"/>
          <w:color w:val="000000"/>
          <w:sz w:val="28"/>
        </w:rPr>
        <w:t>соблюдения правовых актов Управления, регулирующих составление и исполнение областного бюджета, составление бюджетной отчетности и ведение бюджетного учета, включая порядок ведения учетной политики;</w:t>
      </w:r>
    </w:p>
    <w:p w14:paraId="72010000">
      <w:pPr>
        <w:ind w:firstLine="700"/>
        <w:jc w:val="both"/>
        <w:rPr>
          <w:rFonts w:ascii="Liberation Serif" w:hAnsi="Liberation Serif"/>
          <w:sz w:val="28"/>
        </w:rPr>
      </w:pPr>
      <w:r>
        <w:rPr>
          <w:rFonts w:ascii="Liberation Serif" w:hAnsi="Liberation Serif"/>
          <w:color w:val="000000"/>
          <w:sz w:val="28"/>
        </w:rPr>
        <w:t>подготовки и организации мер по повышению экономности и результативности использования бюджетных средств.</w:t>
      </w:r>
    </w:p>
    <w:p w14:paraId="73010000">
      <w:pPr>
        <w:ind w:firstLine="700"/>
        <w:jc w:val="both"/>
        <w:rPr>
          <w:rFonts w:ascii="Liberation Serif" w:hAnsi="Liberation Serif"/>
          <w:color w:val="000000"/>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п</w:t>
      </w:r>
      <w:r>
        <w:rPr>
          <w:rFonts w:ascii="Liberation Serif" w:hAnsi="Liberation Serif"/>
          <w:color w:val="000000"/>
          <w:sz w:val="28"/>
        </w:rPr>
        <w:t>ровер</w:t>
      </w:r>
      <w:r>
        <w:rPr>
          <w:rFonts w:ascii="Liberation Serif" w:hAnsi="Liberation Serif"/>
          <w:color w:val="000000"/>
          <w:sz w:val="28"/>
        </w:rPr>
        <w:t>о</w:t>
      </w:r>
      <w:r>
        <w:rPr>
          <w:rFonts w:ascii="Liberation Serif" w:hAnsi="Liberation Serif"/>
          <w:color w:val="000000"/>
          <w:sz w:val="28"/>
        </w:rPr>
        <w:t>к Фондом социального страхования Российской Федерации</w:t>
      </w:r>
      <w:r>
        <w:rPr>
          <w:rFonts w:ascii="Liberation Serif" w:hAnsi="Liberation Serif"/>
          <w:color w:val="000000"/>
          <w:sz w:val="28"/>
        </w:rPr>
        <w:t xml:space="preserve"> </w:t>
      </w:r>
      <w:r>
        <w:rPr>
          <w:rFonts w:ascii="Liberation Serif" w:hAnsi="Liberation Serif"/>
          <w:color w:val="000000"/>
          <w:sz w:val="28"/>
        </w:rPr>
        <w:t xml:space="preserve">не проводилось. </w:t>
      </w:r>
    </w:p>
    <w:p w14:paraId="74010000">
      <w:pPr>
        <w:ind w:firstLine="700"/>
        <w:jc w:val="both"/>
        <w:rPr>
          <w:rFonts w:ascii="Liberation Serif" w:hAnsi="Liberation Serif"/>
          <w:sz w:val="28"/>
        </w:rPr>
      </w:pPr>
      <w:r>
        <w:rPr>
          <w:rFonts w:ascii="Liberation Serif" w:hAnsi="Liberation Serif"/>
          <w:color w:val="000000"/>
          <w:sz w:val="28"/>
        </w:rPr>
        <w:t>В рамках проведения внутреннего контроля Управлением нарушений не выявлено.</w:t>
      </w:r>
    </w:p>
    <w:p w14:paraId="75010000">
      <w:pPr>
        <w:ind w:firstLine="700"/>
        <w:jc w:val="both"/>
        <w:rPr>
          <w:rFonts w:ascii="Liberation Serif" w:hAnsi="Liberation Serif"/>
          <w:sz w:val="28"/>
        </w:rPr>
      </w:pPr>
      <w:r>
        <w:rPr>
          <w:rFonts w:ascii="Liberation Serif" w:hAnsi="Liberation Serif"/>
          <w:color w:val="000000"/>
          <w:sz w:val="28"/>
        </w:rPr>
        <w:t>В соответствии с учетной политикой ведение бюджетного учета ведется с некоторыми особенностями:</w:t>
      </w:r>
    </w:p>
    <w:p w14:paraId="76010000">
      <w:pPr>
        <w:ind w:firstLine="700"/>
        <w:jc w:val="both"/>
        <w:rPr>
          <w:rFonts w:ascii="Liberation Serif" w:hAnsi="Liberation Serif"/>
          <w:sz w:val="28"/>
        </w:rPr>
      </w:pPr>
      <w:r>
        <w:rPr>
          <w:rFonts w:ascii="Liberation Serif" w:hAnsi="Liberation Serif"/>
          <w:color w:val="000000"/>
          <w:sz w:val="28"/>
        </w:rPr>
        <w:t>списание материальных запасов производится по средней фактической стоимости каждой единицы, за исключением знаков отличия Свердловской области и удостоверений, которые списываются по фактической стоимости;</w:t>
      </w:r>
    </w:p>
    <w:p w14:paraId="77010000">
      <w:pPr>
        <w:ind w:firstLine="700"/>
        <w:jc w:val="both"/>
        <w:rPr>
          <w:rFonts w:ascii="Liberation Serif" w:hAnsi="Liberation Serif"/>
          <w:sz w:val="28"/>
        </w:rPr>
      </w:pPr>
      <w:r>
        <w:rPr>
          <w:rFonts w:ascii="Liberation Serif" w:hAnsi="Liberation Serif"/>
          <w:color w:val="000000"/>
          <w:sz w:val="28"/>
        </w:rPr>
        <w:t>расходы будущих периодов списываются на финансовый результат текущего финансового года равномерно по 1/12 за месяц в течении периода, к которому они относятся;</w:t>
      </w:r>
    </w:p>
    <w:p w14:paraId="78010000">
      <w:pPr>
        <w:ind w:firstLine="700"/>
        <w:jc w:val="both"/>
        <w:rPr>
          <w:rFonts w:ascii="Liberation Serif" w:hAnsi="Liberation Serif"/>
          <w:sz w:val="28"/>
        </w:rPr>
      </w:pPr>
      <w:r>
        <w:rPr>
          <w:rFonts w:ascii="Liberation Serif" w:hAnsi="Liberation Serif"/>
          <w:color w:val="000000"/>
          <w:sz w:val="28"/>
        </w:rPr>
        <w:t>сумма резерва по отпускам рассчитывается как произведение количества неиспользованных всеми сотрудниками (в разрезе по категориям персонала) Управления дней отпусков на конец отчетного года и среднего дневного заработка по Управлению за последние 12 месяцев с учетом начисленных взносов.</w:t>
      </w:r>
    </w:p>
    <w:p w14:paraId="79010000">
      <w:pPr>
        <w:ind w:firstLine="700"/>
        <w:jc w:val="both"/>
        <w:rPr>
          <w:rFonts w:ascii="Liberation Serif" w:hAnsi="Liberation Serif"/>
          <w:sz w:val="28"/>
        </w:rPr>
      </w:pPr>
      <w:r>
        <w:rPr>
          <w:rFonts w:ascii="Liberation Serif" w:hAnsi="Liberation Serif"/>
          <w:color w:val="000000"/>
          <w:sz w:val="28"/>
        </w:rPr>
        <w:t>Мероприятия внутреннего контроля определяются Положением о внутреннем контроле, утвержденным приказом утвержденной приказом Управления социальной политики № 10 от 29.05.2020 № 4 «Об утверждении учетной политики для целей бюджетного учета и налогообложения в Управлении социальной политики № 10 и положений».</w:t>
      </w:r>
    </w:p>
    <w:p w14:paraId="7A010000">
      <w:pPr>
        <w:ind w:firstLine="700"/>
        <w:jc w:val="both"/>
        <w:rPr>
          <w:rFonts w:ascii="Liberation Serif" w:hAnsi="Liberation Serif"/>
          <w:sz w:val="28"/>
        </w:rPr>
      </w:pPr>
      <w:r>
        <w:rPr>
          <w:rFonts w:ascii="Liberation Serif" w:hAnsi="Liberation Serif"/>
          <w:color w:val="000000"/>
          <w:sz w:val="28"/>
        </w:rPr>
        <w:t>Организация и осуществление внутреннего финансового аудита в Управлении проводится в соответствии с Положением об организации и осуществлении Управлением социальной политики № 10 внутреннего финансового аудита, утвержденным приказом утвержденной приказом Управления социальной политики № 10 от 29.05.2020 № 4 «Об утверждении учетной политики для целей бюджетного учета и налогообложения в Управлении социальной политики № 10 и положений».</w:t>
      </w:r>
    </w:p>
    <w:p w14:paraId="7B010000">
      <w:pPr>
        <w:ind w:firstLine="700"/>
        <w:jc w:val="both"/>
        <w:rPr>
          <w:rFonts w:ascii="Liberation Serif" w:hAnsi="Liberation Serif"/>
          <w:sz w:val="28"/>
        </w:rPr>
      </w:pPr>
      <w:r>
        <w:rPr>
          <w:rFonts w:ascii="Liberation Serif" w:hAnsi="Liberation Serif"/>
          <w:color w:val="000000"/>
          <w:sz w:val="28"/>
        </w:rPr>
        <w:t>Инвентаризация имущества, финансовых активов и обязательств проводится ежегодно перед составлением годовой бюджетной отчетности и при смене материально – ответственных лиц и других случаях, предусмотренных законодательством, для обеспечения достоверности данных об имуществе и обязательствах.</w:t>
      </w:r>
    </w:p>
    <w:p w14:paraId="7C010000">
      <w:pPr>
        <w:ind w:firstLine="700"/>
        <w:jc w:val="both"/>
        <w:rPr>
          <w:rFonts w:ascii="Liberation Serif" w:hAnsi="Liberation Serif"/>
          <w:color w:val="000000"/>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в целях контроля проведен</w:t>
      </w:r>
      <w:r>
        <w:rPr>
          <w:rFonts w:ascii="Liberation Serif" w:hAnsi="Liberation Serif"/>
          <w:color w:val="000000"/>
          <w:sz w:val="28"/>
        </w:rPr>
        <w:t>о</w:t>
      </w:r>
      <w:r>
        <w:rPr>
          <w:rFonts w:ascii="Liberation Serif" w:hAnsi="Liberation Serif"/>
          <w:color w:val="000000"/>
          <w:sz w:val="28"/>
        </w:rPr>
        <w:t xml:space="preserve"> </w:t>
      </w:r>
      <w:r>
        <w:rPr>
          <w:rFonts w:ascii="Liberation Serif" w:hAnsi="Liberation Serif"/>
          <w:color w:val="000000"/>
          <w:sz w:val="28"/>
        </w:rPr>
        <w:t>16</w:t>
      </w:r>
      <w:r>
        <w:rPr>
          <w:rFonts w:ascii="Liberation Serif" w:hAnsi="Liberation Serif"/>
          <w:color w:val="000000"/>
          <w:sz w:val="28"/>
        </w:rPr>
        <w:t xml:space="preserve"> инвентаризаци</w:t>
      </w:r>
      <w:r>
        <w:rPr>
          <w:rFonts w:ascii="Liberation Serif" w:hAnsi="Liberation Serif"/>
          <w:color w:val="000000"/>
          <w:sz w:val="28"/>
        </w:rPr>
        <w:t>й</w:t>
      </w:r>
      <w:r>
        <w:rPr>
          <w:rFonts w:ascii="Liberation Serif" w:hAnsi="Liberation Serif"/>
          <w:color w:val="000000"/>
          <w:sz w:val="28"/>
        </w:rPr>
        <w:t xml:space="preserve">, в том числе проведена инвентаризация </w:t>
      </w:r>
      <w:r>
        <w:rPr>
          <w:rFonts w:ascii="Liberation Serif" w:hAnsi="Liberation Serif"/>
          <w:color w:val="000000"/>
          <w:sz w:val="28"/>
        </w:rPr>
        <w:t>дебиторской задолженности</w:t>
      </w:r>
      <w:r>
        <w:rPr>
          <w:rFonts w:ascii="Liberation Serif" w:hAnsi="Liberation Serif"/>
          <w:color w:val="000000"/>
          <w:sz w:val="28"/>
        </w:rPr>
        <w:t xml:space="preserve"> по состоянию на отчетную дату.</w:t>
      </w:r>
      <w:r>
        <w:rPr>
          <w:rFonts w:ascii="Liberation Serif" w:hAnsi="Liberation Serif"/>
          <w:color w:val="000000"/>
          <w:sz w:val="28"/>
        </w:rPr>
        <w:t xml:space="preserve"> </w:t>
      </w:r>
    </w:p>
    <w:p w14:paraId="7D010000">
      <w:pPr>
        <w:ind w:firstLine="700"/>
        <w:jc w:val="both"/>
        <w:rPr>
          <w:rFonts w:ascii="Liberation Serif" w:hAnsi="Liberation Serif"/>
          <w:sz w:val="28"/>
        </w:rPr>
      </w:pPr>
      <w:r>
        <w:rPr>
          <w:rFonts w:ascii="Liberation Serif" w:hAnsi="Liberation Serif"/>
          <w:color w:val="000000"/>
          <w:sz w:val="28"/>
        </w:rPr>
        <w:t>По итогам инвентаризации расхождений фактического имущества и данных бухгалтерского учёта не обнаружено.</w:t>
      </w:r>
    </w:p>
    <w:p w14:paraId="7E010000">
      <w:pPr>
        <w:ind w:firstLine="700"/>
        <w:jc w:val="both"/>
        <w:rPr>
          <w:rFonts w:ascii="Liberation Serif" w:hAnsi="Liberation Serif"/>
          <w:sz w:val="28"/>
        </w:rPr>
      </w:pPr>
      <w:r>
        <w:rPr>
          <w:rFonts w:ascii="Liberation Serif" w:hAnsi="Liberation Serif"/>
          <w:color w:val="000000"/>
          <w:sz w:val="28"/>
        </w:rPr>
        <w:t>За отчетный период 202</w:t>
      </w:r>
      <w:r>
        <w:rPr>
          <w:rFonts w:ascii="Liberation Serif" w:hAnsi="Liberation Serif"/>
          <w:color w:val="000000"/>
          <w:sz w:val="28"/>
        </w:rPr>
        <w:t>4</w:t>
      </w:r>
      <w:r>
        <w:rPr>
          <w:rFonts w:ascii="Liberation Serif" w:hAnsi="Liberation Serif"/>
          <w:color w:val="000000"/>
          <w:sz w:val="28"/>
        </w:rPr>
        <w:t xml:space="preserve"> года недостач и хищений денежных средств и материальных ценностей не установлено. </w:t>
      </w:r>
    </w:p>
    <w:p w14:paraId="7F010000">
      <w:pPr>
        <w:ind w:firstLine="700"/>
        <w:jc w:val="both"/>
        <w:rPr>
          <w:rFonts w:ascii="Liberation Serif" w:hAnsi="Liberation Serif"/>
          <w:sz w:val="28"/>
        </w:rPr>
      </w:pPr>
      <w:r>
        <w:rPr>
          <w:rFonts w:ascii="Liberation Serif" w:hAnsi="Liberation Serif"/>
          <w:color w:val="000000"/>
          <w:sz w:val="28"/>
        </w:rPr>
        <w:t>В отчетном периоде к материальной ответственности сотрудники Управления не привлекались.</w:t>
      </w:r>
    </w:p>
    <w:p w14:paraId="80010000">
      <w:pPr>
        <w:keepNext w:val="1"/>
        <w:ind w:firstLine="700"/>
        <w:jc w:val="both"/>
        <w:outlineLvl w:val="2"/>
        <w:rPr>
          <w:rFonts w:ascii="Liberation Serif" w:hAnsi="Liberation Serif"/>
          <w:b w:val="1"/>
          <w:sz w:val="28"/>
          <w:highlight w:val="white"/>
        </w:rPr>
      </w:pPr>
      <w:r>
        <w:rPr>
          <w:rFonts w:ascii="Liberation Serif" w:hAnsi="Liberation Serif"/>
          <w:color w:val="000000"/>
          <w:sz w:val="28"/>
        </w:rPr>
        <w:t xml:space="preserve">К дисциплинарной ответственности </w:t>
      </w: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сотрудники Управления не привлекались</w:t>
      </w:r>
      <w:r>
        <w:rPr>
          <w:rFonts w:ascii="Liberation Serif" w:hAnsi="Liberation Serif"/>
          <w:color w:val="000000"/>
          <w:sz w:val="28"/>
        </w:rPr>
        <w:t>.</w:t>
      </w:r>
    </w:p>
    <w:p w14:paraId="81010000">
      <w:pPr>
        <w:keepNext w:val="1"/>
        <w:ind w:firstLine="700"/>
        <w:jc w:val="both"/>
        <w:outlineLvl w:val="2"/>
        <w:rPr>
          <w:rFonts w:ascii="Liberation Serif" w:hAnsi="Liberation Serif"/>
          <w:color w:val="000000"/>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w:t>
      </w:r>
      <w:r>
        <w:rPr>
          <w:rFonts w:ascii="Liberation Serif" w:hAnsi="Liberation Serif"/>
          <w:color w:val="000000"/>
          <w:sz w:val="28"/>
        </w:rPr>
        <w:t xml:space="preserve"> </w:t>
      </w:r>
      <w:r>
        <w:rPr>
          <w:rFonts w:ascii="Liberation Serif" w:hAnsi="Liberation Serif"/>
          <w:color w:val="000000"/>
          <w:sz w:val="28"/>
        </w:rPr>
        <w:t xml:space="preserve">произведены судебные расходы на сумму 300 рублей: </w:t>
      </w:r>
      <w:r>
        <w:rPr>
          <w:rFonts w:ascii="Liberation Serif" w:hAnsi="Liberation Serif"/>
          <w:color w:val="000000"/>
          <w:sz w:val="28"/>
        </w:rPr>
        <w:t>Исаковой Алле Андреевне по</w:t>
      </w:r>
      <w:r>
        <w:rPr>
          <w:rFonts w:ascii="Liberation Serif" w:hAnsi="Liberation Serif"/>
          <w:sz w:val="28"/>
        </w:rPr>
        <w:t xml:space="preserve"> </w:t>
      </w:r>
      <w:r>
        <w:rPr>
          <w:rFonts w:ascii="Liberation Serif" w:hAnsi="Liberation Serif"/>
          <w:color w:val="000000"/>
          <w:sz w:val="28"/>
        </w:rPr>
        <w:t>решению суда от 30.11.23 дело № 2-1392/2023 от 07.12.2023.</w:t>
      </w:r>
    </w:p>
    <w:p w14:paraId="82010000">
      <w:pPr>
        <w:keepNext w:val="1"/>
        <w:ind w:firstLine="700"/>
        <w:jc w:val="both"/>
        <w:outlineLvl w:val="2"/>
        <w:rPr>
          <w:rFonts w:ascii="Liberation Serif" w:hAnsi="Liberation Serif"/>
          <w:sz w:val="28"/>
        </w:rPr>
      </w:pPr>
      <w:r>
        <w:rPr>
          <w:rFonts w:ascii="Liberation Serif" w:hAnsi="Liberation Serif"/>
          <w:color w:val="000000"/>
          <w:sz w:val="28"/>
        </w:rPr>
        <w:t>Суммы расходов по судебным Решением, по которым не поступили в Управление исполнительные документы, поставлены на бухгалтерский учет по счету 1.401.60.000 «Резервы предстоящих расходов». По состоянию на 01.</w:t>
      </w:r>
      <w:r>
        <w:rPr>
          <w:rFonts w:ascii="Liberation Serif" w:hAnsi="Liberation Serif"/>
          <w:color w:val="000000"/>
          <w:sz w:val="28"/>
        </w:rPr>
        <w:t>10</w:t>
      </w:r>
      <w:r>
        <w:rPr>
          <w:rFonts w:ascii="Liberation Serif" w:hAnsi="Liberation Serif"/>
          <w:color w:val="000000"/>
          <w:sz w:val="28"/>
        </w:rPr>
        <w:t>.2024</w:t>
      </w:r>
      <w:r>
        <w:rPr>
          <w:rFonts w:ascii="Liberation Serif" w:hAnsi="Liberation Serif"/>
          <w:color w:val="000000"/>
          <w:sz w:val="28"/>
        </w:rPr>
        <w:t xml:space="preserve"> числится </w:t>
      </w:r>
      <w:r>
        <w:rPr>
          <w:rFonts w:ascii="Liberation Serif" w:hAnsi="Liberation Serif"/>
          <w:color w:val="000000"/>
          <w:sz w:val="28"/>
        </w:rPr>
        <w:t>51</w:t>
      </w:r>
      <w:r>
        <w:rPr>
          <w:rFonts w:ascii="Liberation Serif" w:hAnsi="Liberation Serif"/>
          <w:color w:val="000000"/>
          <w:sz w:val="28"/>
        </w:rPr>
        <w:t> </w:t>
      </w:r>
      <w:r>
        <w:rPr>
          <w:rFonts w:ascii="Liberation Serif" w:hAnsi="Liberation Serif"/>
          <w:color w:val="000000"/>
          <w:sz w:val="28"/>
        </w:rPr>
        <w:t>723</w:t>
      </w:r>
      <w:r>
        <w:rPr>
          <w:rFonts w:ascii="Liberation Serif" w:hAnsi="Liberation Serif"/>
          <w:color w:val="000000"/>
          <w:sz w:val="28"/>
        </w:rPr>
        <w:t>,</w:t>
      </w:r>
      <w:r>
        <w:rPr>
          <w:rFonts w:ascii="Liberation Serif" w:hAnsi="Liberation Serif"/>
          <w:color w:val="000000"/>
          <w:sz w:val="28"/>
        </w:rPr>
        <w:t>65</w:t>
      </w:r>
      <w:r>
        <w:rPr>
          <w:rFonts w:ascii="Liberation Serif" w:hAnsi="Liberation Serif"/>
          <w:color w:val="000000"/>
          <w:sz w:val="28"/>
        </w:rPr>
        <w:t xml:space="preserve"> рубля, в том числе: </w:t>
      </w:r>
    </w:p>
    <w:p w14:paraId="83010000">
      <w:pPr>
        <w:ind w:firstLine="700"/>
        <w:jc w:val="both"/>
        <w:rPr>
          <w:rFonts w:ascii="Liberation Serif" w:hAnsi="Liberation Serif"/>
          <w:color w:val="000000"/>
          <w:sz w:val="28"/>
        </w:rPr>
      </w:pPr>
      <w:r>
        <w:rPr>
          <w:rFonts w:ascii="Liberation Serif" w:hAnsi="Liberation Serif"/>
          <w:color w:val="000000"/>
          <w:sz w:val="28"/>
        </w:rPr>
        <w:t xml:space="preserve">Апелляционным определением Судебной коллегии по гражданским делам Свердловского областного суда от 10.07.2018 по гражданскому Делу № 33-12324/2018 по иску Ширяевой Татьяны Игоревны о признании за ней права на присвоение звания «Ветеран труда» Управлению присуждено возмещение судебных расходов в сумме 300 рублей, </w:t>
      </w:r>
    </w:p>
    <w:p w14:paraId="84010000">
      <w:pPr>
        <w:ind w:firstLine="700"/>
        <w:jc w:val="both"/>
        <w:rPr>
          <w:rFonts w:ascii="Liberation Serif" w:hAnsi="Liberation Serif"/>
          <w:color w:val="000000"/>
          <w:sz w:val="28"/>
        </w:rPr>
      </w:pPr>
      <w:r>
        <w:rPr>
          <w:rFonts w:ascii="Liberation Serif" w:hAnsi="Liberation Serif"/>
          <w:color w:val="000000"/>
          <w:sz w:val="28"/>
        </w:rPr>
        <w:t>Мотивированным решением Асбестовского городского суда Свердловской области от 26.04.2019 по гражданскому делу № 2-421/2019 по иску Тындык Галины Владимировны о признании за ней права на присвоение звания «Ветеран труда» Управлению присуждено возмещение судебных расходов в сумме 300 рублей,</w:t>
      </w:r>
    </w:p>
    <w:p w14:paraId="85010000">
      <w:pPr>
        <w:ind w:firstLine="700"/>
        <w:jc w:val="both"/>
        <w:rPr>
          <w:rFonts w:ascii="Liberation Serif" w:hAnsi="Liberation Serif"/>
          <w:color w:val="000000"/>
          <w:sz w:val="28"/>
        </w:rPr>
      </w:pPr>
      <w:r>
        <w:rPr>
          <w:rFonts w:ascii="Liberation Serif" w:hAnsi="Liberation Serif"/>
          <w:color w:val="000000"/>
          <w:sz w:val="28"/>
        </w:rPr>
        <w:t>Мотивированным решением Асбестовского городского суда Свердловской области от 26.04.2019 по гражданскому делу № 2-422/2019 по иску Хапугиной Тамары Алексеевны о признании за ней права на присвоение звания «Ветеран труда Свердловской области» Управлению присуждено возмещение судебных расходов в сумме 300 рублей,</w:t>
      </w:r>
    </w:p>
    <w:p w14:paraId="86010000">
      <w:pPr>
        <w:ind w:firstLine="700"/>
        <w:jc w:val="both"/>
        <w:rPr>
          <w:rFonts w:ascii="Liberation Serif" w:hAnsi="Liberation Serif"/>
          <w:color w:val="000000"/>
          <w:sz w:val="28"/>
        </w:rPr>
      </w:pPr>
      <w:r>
        <w:rPr>
          <w:rFonts w:ascii="Liberation Serif" w:hAnsi="Liberation Serif"/>
          <w:color w:val="000000"/>
          <w:sz w:val="28"/>
        </w:rPr>
        <w:t>Решением Асбестовского городского суда Свердловской области от 01.12.2020 по гражданскому делу № 2-886/2020 по иску Ефимовой Алёны Витальевны о социальной поддержке детей-сирот или оставшихся без попечения родителей, возникающие при реализации Федерального закона «О дополнительных гарантиях по социальной поддержке детей-сирот и детей, оставшихся без попечения родителей» Управлению присуждено возмещение судебных расходов в сумме 3 433,33 рубля,</w:t>
      </w:r>
    </w:p>
    <w:p w14:paraId="87010000">
      <w:pPr>
        <w:ind w:firstLine="700"/>
        <w:jc w:val="both"/>
        <w:rPr>
          <w:rFonts w:ascii="Liberation Serif" w:hAnsi="Liberation Serif"/>
          <w:color w:val="000000"/>
          <w:sz w:val="28"/>
        </w:rPr>
      </w:pPr>
      <w:r>
        <w:rPr>
          <w:rFonts w:ascii="Liberation Serif" w:hAnsi="Liberation Serif"/>
          <w:color w:val="000000"/>
          <w:sz w:val="28"/>
        </w:rPr>
        <w:t>Мотивированным решением Асбестовского городского суда Свердловской области от 11.05.2021 по гражданскому делу № 2-176/2021 (2-1529/2020) по иску Воротникова Александра Михайловича о признании недействительным отказа в выдаче удостоверения (например, ветерана труда, участника ликвидации аварии на ЧАЭС и т.п.), о признании недействительным решения об аннулировании удостоверения» Управлению присуждено возмещение судебных расходов в сумме 300 рублей,</w:t>
      </w:r>
    </w:p>
    <w:p w14:paraId="88010000">
      <w:pPr>
        <w:ind w:firstLine="700"/>
        <w:jc w:val="both"/>
        <w:rPr>
          <w:rFonts w:ascii="Liberation Serif" w:hAnsi="Liberation Serif"/>
          <w:color w:val="000000"/>
          <w:sz w:val="28"/>
        </w:rPr>
      </w:pPr>
      <w:r>
        <w:rPr>
          <w:rFonts w:ascii="Liberation Serif" w:hAnsi="Liberation Serif"/>
          <w:color w:val="000000"/>
          <w:sz w:val="28"/>
        </w:rPr>
        <w:t>Решением мирового судьи судебного участка № 3 Асбестовского судебного района Свердловской области Филоновой О.В. в отношении Долговой Е.В. гражданское дело № 2-219/2023 удовлетворено взыскание с управления в сумме 6 048,72 рубля судебных расходов;</w:t>
      </w:r>
    </w:p>
    <w:p w14:paraId="89010000">
      <w:pPr>
        <w:ind w:firstLine="700"/>
        <w:jc w:val="both"/>
        <w:rPr>
          <w:rFonts w:ascii="Liberation Serif" w:hAnsi="Liberation Serif"/>
          <w:color w:val="000000"/>
          <w:sz w:val="28"/>
        </w:rPr>
      </w:pPr>
      <w:r>
        <w:rPr>
          <w:rFonts w:ascii="Liberation Serif" w:hAnsi="Liberation Serif"/>
          <w:color w:val="000000"/>
          <w:sz w:val="28"/>
        </w:rPr>
        <w:t>По Определению Асбестовского городского суда в отношении Микрюкова В.Н. дело № 2-1853/2022 удовлетворено заявление в сумме судебных расходов 15000 рублей; почтовых расходов в сумме 141,60 рубля;</w:t>
      </w:r>
    </w:p>
    <w:p w14:paraId="8A010000">
      <w:pPr>
        <w:ind w:firstLine="700"/>
        <w:jc w:val="both"/>
        <w:rPr>
          <w:rFonts w:ascii="Liberation Serif" w:hAnsi="Liberation Serif"/>
          <w:color w:val="000000"/>
          <w:sz w:val="28"/>
        </w:rPr>
      </w:pPr>
      <w:r>
        <w:rPr>
          <w:rFonts w:ascii="Liberation Serif" w:hAnsi="Liberation Serif"/>
          <w:color w:val="000000"/>
          <w:sz w:val="28"/>
        </w:rPr>
        <w:t>По Решению Белоярского районного суда в отношении Кашина А.В от 31.08.2023 дело №2-1494/2023 в сумме судебных расходов 3 500 рублей, в сумме госпошлины за судебные расходы 300 рублей;</w:t>
      </w:r>
    </w:p>
    <w:p w14:paraId="8B010000">
      <w:pPr>
        <w:ind w:firstLine="700"/>
        <w:jc w:val="both"/>
        <w:rPr>
          <w:rFonts w:ascii="Liberation Serif" w:hAnsi="Liberation Serif"/>
          <w:color w:val="000000"/>
          <w:sz w:val="28"/>
        </w:rPr>
      </w:pPr>
      <w:r>
        <w:rPr>
          <w:rFonts w:ascii="Liberation Serif" w:hAnsi="Liberation Serif"/>
          <w:color w:val="000000"/>
          <w:sz w:val="28"/>
        </w:rPr>
        <w:t>По Решению Асбестовского городского суда Свердловской области от 31.10.2023 дело №2-1527/2023 судебные расходы в виде расходов по оплате юридических услуг в пользу Бек-Мухамет Галины Львовны в сумме 3 000 рублей;</w:t>
      </w:r>
    </w:p>
    <w:p w14:paraId="8C010000">
      <w:pPr>
        <w:ind w:firstLine="700"/>
        <w:jc w:val="both"/>
        <w:rPr>
          <w:rFonts w:ascii="Liberation Serif" w:hAnsi="Liberation Serif"/>
          <w:color w:val="000000"/>
          <w:sz w:val="28"/>
        </w:rPr>
      </w:pPr>
      <w:r>
        <w:rPr>
          <w:rFonts w:ascii="Liberation Serif" w:hAnsi="Liberation Serif"/>
          <w:color w:val="000000"/>
          <w:sz w:val="28"/>
        </w:rPr>
        <w:t>По Решению Асбестовского городского суда Свердловской области от 31.10.2023 дело №2-1527/2023 судебные расходы в виде расходов по государственной пошлине в пользу Бек-Мухамет Галины Львовны</w:t>
      </w:r>
      <w:r>
        <w:rPr>
          <w:rFonts w:ascii="Liberation Serif" w:hAnsi="Liberation Serif"/>
          <w:color w:val="000000"/>
          <w:sz w:val="28"/>
        </w:rPr>
        <w:t xml:space="preserve"> в сумме 300 рублей;</w:t>
      </w:r>
    </w:p>
    <w:p w14:paraId="8D010000">
      <w:pPr>
        <w:ind w:firstLine="700"/>
        <w:jc w:val="both"/>
        <w:rPr>
          <w:rFonts w:ascii="Liberation Serif" w:hAnsi="Liberation Serif"/>
          <w:color w:val="000000"/>
          <w:sz w:val="28"/>
        </w:rPr>
      </w:pPr>
      <w:r>
        <w:rPr>
          <w:rFonts w:ascii="Liberation Serif" w:hAnsi="Liberation Serif"/>
          <w:color w:val="000000"/>
          <w:sz w:val="28"/>
        </w:rPr>
        <w:t>По Решению Асбестовского городского суда в отношении Микрюкова В.Н. дело № 2-1281/2023 возмещение госпошлины в сумме 300 рублей;</w:t>
      </w:r>
    </w:p>
    <w:p w14:paraId="8E010000">
      <w:pPr>
        <w:ind w:firstLine="700"/>
        <w:jc w:val="both"/>
        <w:rPr>
          <w:rFonts w:ascii="Liberation Serif" w:hAnsi="Liberation Serif"/>
          <w:color w:val="000000"/>
          <w:sz w:val="28"/>
        </w:rPr>
      </w:pPr>
      <w:r>
        <w:rPr>
          <w:rFonts w:ascii="Liberation Serif" w:hAnsi="Liberation Serif"/>
          <w:color w:val="000000"/>
          <w:sz w:val="28"/>
        </w:rPr>
        <w:t>По Опредлению Асбестовского городского суда Свердловской области от 03.06.2024 дело №2-1527/2023 судебные расходы по оплате услуг представителя Бек-Мухамбет Галины</w:t>
      </w:r>
      <w:r>
        <w:rPr>
          <w:rFonts w:ascii="Liberation Serif" w:hAnsi="Liberation Serif"/>
          <w:color w:val="000000"/>
          <w:sz w:val="28"/>
        </w:rPr>
        <w:t xml:space="preserve"> Львовны на сумму 15 500 рублей;</w:t>
      </w:r>
    </w:p>
    <w:p w14:paraId="8F010000">
      <w:pPr>
        <w:ind w:firstLine="700"/>
        <w:jc w:val="both"/>
        <w:rPr>
          <w:rFonts w:ascii="Liberation Serif" w:hAnsi="Liberation Serif"/>
          <w:color w:val="000000"/>
          <w:sz w:val="28"/>
          <w:highlight w:val="yellow"/>
        </w:rPr>
      </w:pPr>
      <w:r>
        <w:rPr>
          <w:rFonts w:ascii="Liberation Serif" w:hAnsi="Liberation Serif"/>
          <w:color w:val="000000"/>
          <w:sz w:val="28"/>
        </w:rPr>
        <w:t>П</w:t>
      </w:r>
      <w:r>
        <w:rPr>
          <w:rFonts w:ascii="Liberation Serif" w:hAnsi="Liberation Serif"/>
          <w:color w:val="000000"/>
          <w:sz w:val="28"/>
        </w:rPr>
        <w:t>о Опредлению и.о. мирового судьи судебного участка № 4 Асбестовского судебного района Свердловской области от 19.07.2024 дело №2-4053/2023 материал №13а-237/2024 судебные расходы Чуличковой Г.Р.</w:t>
      </w:r>
      <w:r>
        <w:rPr>
          <w:rFonts w:ascii="Liberation Serif" w:hAnsi="Liberation Serif"/>
          <w:color w:val="000000"/>
          <w:sz w:val="28"/>
        </w:rPr>
        <w:t xml:space="preserve"> на сумму 3 000 рублей.</w:t>
      </w:r>
    </w:p>
    <w:p w14:paraId="90010000">
      <w:pPr>
        <w:ind w:firstLine="700"/>
        <w:jc w:val="both"/>
        <w:rPr>
          <w:rFonts w:ascii="Liberation Serif" w:hAnsi="Liberation Serif"/>
          <w:color w:val="000000"/>
          <w:sz w:val="28"/>
        </w:rPr>
      </w:pPr>
      <w:r>
        <w:rPr>
          <w:rFonts w:ascii="Liberation Serif" w:hAnsi="Liberation Serif"/>
          <w:color w:val="000000"/>
          <w:sz w:val="28"/>
        </w:rPr>
        <w:t>В производстве Арбитражного суда Свердловской области находятся 5 дел:</w:t>
      </w:r>
    </w:p>
    <w:p w14:paraId="91010000">
      <w:pPr>
        <w:ind w:firstLine="700"/>
        <w:jc w:val="both"/>
        <w:rPr>
          <w:rFonts w:ascii="Liberation Serif" w:hAnsi="Liberation Serif"/>
          <w:color w:val="000000"/>
          <w:sz w:val="28"/>
        </w:rPr>
      </w:pPr>
      <w:r>
        <w:rPr>
          <w:rFonts w:ascii="Liberation Serif" w:hAnsi="Liberation Serif"/>
          <w:color w:val="000000"/>
          <w:sz w:val="28"/>
        </w:rPr>
        <w:tab/>
      </w:r>
      <w:r>
        <w:rPr>
          <w:rFonts w:ascii="Liberation Serif" w:hAnsi="Liberation Serif"/>
          <w:color w:val="000000"/>
          <w:sz w:val="28"/>
        </w:rPr>
        <w:t>-по заявлениям Управления социальной политики № 10 о признании недействительными решений Отделения СФР по Свердловской области о привлечении страхователя к ответственности за совершение правонарушения в сфере законодательства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w:t>
      </w:r>
    </w:p>
    <w:p w14:paraId="92010000">
      <w:pPr>
        <w:ind w:firstLine="700"/>
        <w:jc w:val="both"/>
        <w:rPr>
          <w:rFonts w:ascii="Liberation Serif" w:hAnsi="Liberation Serif"/>
          <w:color w:val="000000"/>
          <w:sz w:val="28"/>
        </w:rPr>
      </w:pPr>
      <w:r>
        <w:rPr>
          <w:rFonts w:ascii="Liberation Serif" w:hAnsi="Liberation Serif"/>
          <w:color w:val="000000"/>
          <w:sz w:val="28"/>
        </w:rPr>
        <w:tab/>
      </w:r>
      <w:r>
        <w:rPr>
          <w:rFonts w:ascii="Liberation Serif" w:hAnsi="Liberation Serif"/>
          <w:color w:val="000000"/>
          <w:sz w:val="28"/>
        </w:rPr>
        <w:t>-по встречным заявлениям Отделения СФР по Свердловской области о взыскании финансовых санкций за непредоставление в установленные сроки сведений, необходимых для осуществления индивидуального (персонифицированного) учета в системах обязательного пенсионного страхования и обязательного социального страхования.</w:t>
      </w:r>
    </w:p>
    <w:p w14:paraId="93010000">
      <w:pPr>
        <w:ind w:firstLine="700"/>
        <w:jc w:val="both"/>
        <w:rPr>
          <w:rFonts w:ascii="Liberation Serif" w:hAnsi="Liberation Serif"/>
          <w:color w:val="000000"/>
          <w:sz w:val="28"/>
        </w:rPr>
      </w:pPr>
      <w:r>
        <w:rPr>
          <w:rFonts w:ascii="Liberation Serif" w:hAnsi="Liberation Serif"/>
          <w:color w:val="000000"/>
          <w:sz w:val="28"/>
        </w:rPr>
        <w:tab/>
      </w:r>
      <w:r>
        <w:rPr>
          <w:rFonts w:ascii="Liberation Serif" w:hAnsi="Liberation Serif"/>
          <w:color w:val="000000"/>
          <w:sz w:val="28"/>
        </w:rPr>
        <w:t>Из них:</w:t>
      </w:r>
    </w:p>
    <w:p w14:paraId="94010000">
      <w:pPr>
        <w:ind w:firstLine="700"/>
        <w:jc w:val="both"/>
        <w:rPr>
          <w:rFonts w:ascii="Liberation Serif" w:hAnsi="Liberation Serif"/>
          <w:color w:val="000000"/>
          <w:sz w:val="28"/>
        </w:rPr>
      </w:pPr>
      <w:r>
        <w:rPr>
          <w:rFonts w:ascii="Liberation Serif" w:hAnsi="Liberation Serif"/>
          <w:color w:val="000000"/>
          <w:sz w:val="28"/>
        </w:rPr>
        <w:tab/>
      </w:r>
      <w:r>
        <w:rPr>
          <w:rFonts w:ascii="Liberation Serif" w:hAnsi="Liberation Serif"/>
          <w:color w:val="000000"/>
          <w:sz w:val="28"/>
        </w:rPr>
        <w:t xml:space="preserve">-3 дела рассмотрены: </w:t>
      </w:r>
    </w:p>
    <w:p w14:paraId="95010000">
      <w:pPr>
        <w:ind w:firstLine="700"/>
        <w:jc w:val="both"/>
        <w:rPr>
          <w:rFonts w:ascii="Liberation Serif" w:hAnsi="Liberation Serif"/>
          <w:color w:val="000000"/>
          <w:sz w:val="28"/>
        </w:rPr>
      </w:pPr>
      <w:r>
        <w:rPr>
          <w:rFonts w:ascii="Liberation Serif" w:hAnsi="Liberation Serif"/>
          <w:color w:val="000000"/>
          <w:sz w:val="28"/>
        </w:rPr>
        <w:tab/>
      </w:r>
      <w:r>
        <w:rPr>
          <w:rFonts w:ascii="Liberation Serif" w:hAnsi="Liberation Serif"/>
          <w:color w:val="000000"/>
          <w:sz w:val="28"/>
        </w:rPr>
        <w:t>по 2 - удовлетворены заявления Управления социальной политики № 10</w:t>
      </w:r>
    </w:p>
    <w:p w14:paraId="96010000">
      <w:pPr>
        <w:ind w:firstLine="700"/>
        <w:jc w:val="both"/>
        <w:rPr>
          <w:rFonts w:ascii="Liberation Serif" w:hAnsi="Liberation Serif"/>
          <w:color w:val="000000"/>
          <w:sz w:val="28"/>
        </w:rPr>
      </w:pPr>
      <w:r>
        <w:rPr>
          <w:rFonts w:ascii="Liberation Serif" w:hAnsi="Liberation Serif"/>
          <w:color w:val="000000"/>
          <w:sz w:val="28"/>
        </w:rPr>
        <w:t xml:space="preserve">(в 2 встречных заявлениях Отделения СФР по Свердловской области - отказано); </w:t>
      </w:r>
    </w:p>
    <w:p w14:paraId="97010000">
      <w:pPr>
        <w:ind w:firstLine="700"/>
        <w:jc w:val="both"/>
        <w:rPr>
          <w:rFonts w:ascii="Liberation Serif" w:hAnsi="Liberation Serif"/>
          <w:color w:val="000000"/>
          <w:sz w:val="28"/>
        </w:rPr>
      </w:pPr>
      <w:r>
        <w:rPr>
          <w:rFonts w:ascii="Liberation Serif" w:hAnsi="Liberation Serif"/>
          <w:color w:val="000000"/>
          <w:sz w:val="28"/>
        </w:rPr>
        <w:tab/>
      </w:r>
      <w:r>
        <w:rPr>
          <w:rFonts w:ascii="Liberation Serif" w:hAnsi="Liberation Serif"/>
          <w:color w:val="000000"/>
          <w:sz w:val="28"/>
        </w:rPr>
        <w:t>по 1 - удовлетворено встречное заявление  Отделения СФР по Свердловской области (в 1 заявлении Управления социальной политики № 10 - отказано);</w:t>
      </w:r>
    </w:p>
    <w:p w14:paraId="98010000">
      <w:pPr>
        <w:ind w:firstLine="700"/>
        <w:jc w:val="both"/>
        <w:rPr>
          <w:rFonts w:ascii="Liberation Serif" w:hAnsi="Liberation Serif"/>
          <w:color w:val="000000"/>
          <w:sz w:val="28"/>
        </w:rPr>
      </w:pPr>
      <w:r>
        <w:rPr>
          <w:rFonts w:ascii="Liberation Serif" w:hAnsi="Liberation Serif"/>
          <w:color w:val="000000"/>
          <w:sz w:val="28"/>
        </w:rPr>
        <w:tab/>
      </w:r>
      <w:r>
        <w:rPr>
          <w:rFonts w:ascii="Liberation Serif" w:hAnsi="Liberation Serif"/>
          <w:color w:val="000000"/>
          <w:sz w:val="28"/>
        </w:rPr>
        <w:t>По судебным решениям поданы апелляционные жалобы.</w:t>
      </w:r>
    </w:p>
    <w:p w14:paraId="99010000">
      <w:pPr>
        <w:ind w:firstLine="700"/>
        <w:jc w:val="both"/>
        <w:rPr>
          <w:rFonts w:ascii="Liberation Serif" w:hAnsi="Liberation Serif"/>
          <w:color w:val="000000"/>
          <w:sz w:val="28"/>
        </w:rPr>
      </w:pPr>
      <w:r>
        <w:rPr>
          <w:rFonts w:ascii="Liberation Serif" w:hAnsi="Liberation Serif"/>
          <w:color w:val="000000"/>
          <w:sz w:val="28"/>
        </w:rPr>
        <w:tab/>
      </w:r>
      <w:r>
        <w:rPr>
          <w:rFonts w:ascii="Liberation Serif" w:hAnsi="Liberation Serif"/>
          <w:color w:val="000000"/>
          <w:sz w:val="28"/>
        </w:rPr>
        <w:t>-2 дела не рассмотрены.</w:t>
      </w:r>
    </w:p>
    <w:p w14:paraId="9A010000">
      <w:pPr>
        <w:ind w:firstLine="700"/>
        <w:jc w:val="both"/>
        <w:rPr>
          <w:rFonts w:ascii="Liberation Serif" w:hAnsi="Liberation Serif"/>
          <w:color w:val="000000"/>
          <w:sz w:val="28"/>
        </w:rPr>
      </w:pPr>
      <w:r>
        <w:rPr>
          <w:rFonts w:ascii="Liberation Serif" w:hAnsi="Liberation Serif"/>
          <w:color w:val="000000"/>
          <w:sz w:val="28"/>
        </w:rPr>
        <w:t>Управлением проведен</w:t>
      </w:r>
      <w:r>
        <w:rPr>
          <w:rFonts w:ascii="Liberation Serif" w:hAnsi="Liberation Serif"/>
          <w:color w:val="000000"/>
          <w:sz w:val="28"/>
        </w:rPr>
        <w:t>о</w:t>
      </w:r>
      <w:r>
        <w:rPr>
          <w:rFonts w:ascii="Liberation Serif" w:hAnsi="Liberation Serif"/>
          <w:color w:val="000000"/>
          <w:sz w:val="28"/>
        </w:rPr>
        <w:t xml:space="preserve"> </w:t>
      </w:r>
      <w:r>
        <w:rPr>
          <w:rFonts w:ascii="Liberation Serif" w:hAnsi="Liberation Serif"/>
          <w:color w:val="000000"/>
          <w:sz w:val="28"/>
        </w:rPr>
        <w:t>3</w:t>
      </w:r>
      <w:r>
        <w:rPr>
          <w:rFonts w:ascii="Liberation Serif" w:hAnsi="Liberation Serif"/>
          <w:color w:val="000000"/>
          <w:sz w:val="28"/>
        </w:rPr>
        <w:t>3</w:t>
      </w:r>
      <w:r>
        <w:rPr>
          <w:rFonts w:ascii="Liberation Serif" w:hAnsi="Liberation Serif"/>
          <w:color w:val="000000"/>
          <w:sz w:val="28"/>
        </w:rPr>
        <w:t xml:space="preserve"> провер</w:t>
      </w:r>
      <w:r>
        <w:rPr>
          <w:rFonts w:ascii="Liberation Serif" w:hAnsi="Liberation Serif"/>
          <w:color w:val="000000"/>
          <w:sz w:val="28"/>
        </w:rPr>
        <w:t>ок</w:t>
      </w:r>
      <w:r>
        <w:rPr>
          <w:rFonts w:ascii="Liberation Serif" w:hAnsi="Liberation Serif"/>
          <w:color w:val="000000"/>
          <w:sz w:val="28"/>
        </w:rPr>
        <w:t>:</w:t>
      </w:r>
    </w:p>
    <w:p w14:paraId="9B010000">
      <w:pPr>
        <w:ind w:firstLine="700"/>
        <w:jc w:val="both"/>
        <w:rPr>
          <w:rFonts w:ascii="Liberation Serif" w:hAnsi="Liberation Serif"/>
          <w:color w:val="000000"/>
          <w:sz w:val="28"/>
        </w:rPr>
      </w:pPr>
      <w:r>
        <w:rPr>
          <w:rFonts w:ascii="Liberation Serif" w:hAnsi="Liberation Serif"/>
          <w:color w:val="000000"/>
          <w:sz w:val="28"/>
        </w:rPr>
        <w:t xml:space="preserve">с 28.12.2023 по 09.01.2024 проведена внеплановая проверка соблюдения администрацией Асбестовского городского округа порядка предоставления мер социальной поддержки по оплате жилого помещения и коммунальных услуг (справка от 09.01.2024). </w:t>
      </w:r>
    </w:p>
    <w:p w14:paraId="9C010000">
      <w:pPr>
        <w:ind w:firstLine="700"/>
        <w:jc w:val="both"/>
        <w:rPr>
          <w:rFonts w:ascii="Liberation Serif" w:hAnsi="Liberation Serif"/>
          <w:color w:val="000000"/>
          <w:sz w:val="28"/>
        </w:rPr>
      </w:pPr>
      <w:r>
        <w:rPr>
          <w:rFonts w:ascii="Liberation Serif" w:hAnsi="Liberation Serif"/>
          <w:color w:val="000000"/>
          <w:sz w:val="28"/>
        </w:rPr>
        <w:t>Проверкой установлено:</w:t>
      </w:r>
    </w:p>
    <w:p w14:paraId="9D010000">
      <w:pPr>
        <w:ind w:firstLine="700"/>
        <w:jc w:val="both"/>
        <w:rPr>
          <w:rFonts w:ascii="Liberation Serif" w:hAnsi="Liberation Serif"/>
          <w:color w:val="000000"/>
          <w:sz w:val="28"/>
        </w:rPr>
      </w:pPr>
      <w:r>
        <w:rPr>
          <w:rFonts w:ascii="Liberation Serif" w:hAnsi="Liberation Serif"/>
          <w:color w:val="000000"/>
          <w:sz w:val="28"/>
        </w:rPr>
        <w:t>1) в нарушение ст.2 Закона Свердловской области от 24.04.2009 № 26-ОЗ «О порядке предоставления меры социальной поддержки по полной или частичной компенсации расходов на оплату жилого помещения и коммунальных услуг, установленной законами Свердловской области» МКУ «УЗ ЖКХ г. Асбеста» назначена выплата компенсации расходов на оплату жилого помещения и коммунальных услуг заявителю с 2009 года;</w:t>
      </w:r>
    </w:p>
    <w:p w14:paraId="9E010000">
      <w:pPr>
        <w:ind w:firstLine="700"/>
        <w:jc w:val="both"/>
        <w:rPr>
          <w:rFonts w:ascii="Liberation Serif" w:hAnsi="Liberation Serif"/>
          <w:color w:val="000000"/>
          <w:sz w:val="28"/>
        </w:rPr>
      </w:pPr>
      <w:r>
        <w:rPr>
          <w:rFonts w:ascii="Liberation Serif" w:hAnsi="Liberation Serif"/>
          <w:color w:val="000000"/>
          <w:sz w:val="28"/>
        </w:rPr>
        <w:t>2) в нарушение п.31 Порядка назначения и выплаты компенсации расходов на оплату жилого помещения и коммунальных услуг отдельным категориям граждан, оказание мер социальной поддержки которым относится к ведению субъекта Российской Федерации, утвержденного постановлением Правительства Свердловской области от 26.06.2012 № 689-ПП (далее — Порядок) произведено прекращение выплаты компенсации расходов в связи с утратой права на получение меры социальной поддержки по компенс</w:t>
      </w:r>
      <w:r>
        <w:rPr>
          <w:rFonts w:ascii="Liberation Serif" w:hAnsi="Liberation Serif"/>
          <w:color w:val="000000"/>
          <w:sz w:val="28"/>
        </w:rPr>
        <w:t>ации</w:t>
      </w:r>
      <w:r>
        <w:rPr>
          <w:rFonts w:ascii="Liberation Serif" w:hAnsi="Liberation Serif"/>
          <w:color w:val="000000"/>
          <w:sz w:val="28"/>
        </w:rPr>
        <w:t>;</w:t>
      </w:r>
    </w:p>
    <w:p w14:paraId="9F010000">
      <w:pPr>
        <w:ind w:firstLine="700"/>
        <w:jc w:val="both"/>
        <w:rPr>
          <w:rFonts w:ascii="Liberation Serif" w:hAnsi="Liberation Serif"/>
          <w:color w:val="000000"/>
          <w:sz w:val="28"/>
        </w:rPr>
      </w:pPr>
      <w:r>
        <w:rPr>
          <w:rFonts w:ascii="Liberation Serif" w:hAnsi="Liberation Serif"/>
          <w:color w:val="000000"/>
          <w:sz w:val="28"/>
        </w:rPr>
        <w:t>3) в нарушение п. 15 Порядка копия решения о прекращении предоставления компенсации расходов на оплату жилого помещения и коммунальных услуг заявителю направлена по почте с нарушением срока.</w:t>
      </w:r>
    </w:p>
    <w:p w14:paraId="A0010000">
      <w:pPr>
        <w:ind w:firstLine="700"/>
        <w:jc w:val="both"/>
        <w:rPr>
          <w:rFonts w:ascii="Liberation Serif" w:hAnsi="Liberation Serif"/>
          <w:color w:val="000000"/>
          <w:sz w:val="28"/>
        </w:rPr>
      </w:pPr>
      <w:r>
        <w:rPr>
          <w:rFonts w:ascii="Liberation Serif" w:hAnsi="Liberation Serif"/>
          <w:color w:val="000000"/>
          <w:sz w:val="28"/>
        </w:rPr>
        <w:t>с 16.01.2024 по 19.01.2024 проведена внеплановая проверка соблюдения администрацией Малышевского городского округа порядка предоставления мер социальной поддержки по оплате жилого помещения и коммунальных услуг (справка от 22.01.2024).</w:t>
      </w:r>
    </w:p>
    <w:p w14:paraId="A1010000">
      <w:pPr>
        <w:ind w:firstLine="700"/>
        <w:jc w:val="both"/>
        <w:rPr>
          <w:rFonts w:ascii="Liberation Serif" w:hAnsi="Liberation Serif"/>
          <w:color w:val="000000"/>
          <w:sz w:val="28"/>
        </w:rPr>
      </w:pPr>
      <w:r>
        <w:rPr>
          <w:rFonts w:ascii="Liberation Serif" w:hAnsi="Liberation Serif"/>
          <w:color w:val="000000"/>
          <w:sz w:val="28"/>
        </w:rPr>
        <w:t>Проверкой установлено:</w:t>
      </w:r>
    </w:p>
    <w:p w14:paraId="A2010000">
      <w:pPr>
        <w:ind w:firstLine="700"/>
        <w:jc w:val="both"/>
        <w:rPr>
          <w:rFonts w:ascii="Liberation Serif" w:hAnsi="Liberation Serif"/>
          <w:color w:val="000000"/>
          <w:sz w:val="28"/>
        </w:rPr>
      </w:pPr>
      <w:r>
        <w:rPr>
          <w:rFonts w:ascii="Liberation Serif" w:hAnsi="Liberation Serif"/>
          <w:color w:val="000000"/>
          <w:sz w:val="28"/>
        </w:rPr>
        <w:t>1) В нарушение п.п.4) п.5 Порядка реализации в Малышевском городском округе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 включая взнос на капитальный ремонт общего имущества в многоквартирном доме, утвержденного Постановлением главы Малышевского городского округа от 08.02.2017 № 71-ПГ, договор на оказание услуг по доставке денежных сумм компенсации расходов на оплату жилого помещения и коммунальных услуг от 10.01.2020 № 16/20 с АО «Почта России» заключен от имени Учреждения, а не Уполномоченного органа.</w:t>
      </w:r>
    </w:p>
    <w:p w14:paraId="A3010000">
      <w:pPr>
        <w:ind w:firstLine="700"/>
        <w:jc w:val="both"/>
        <w:rPr>
          <w:rFonts w:ascii="Liberation Serif" w:hAnsi="Liberation Serif"/>
          <w:color w:val="000000"/>
          <w:sz w:val="28"/>
        </w:rPr>
      </w:pPr>
      <w:r>
        <w:rPr>
          <w:rFonts w:ascii="Liberation Serif" w:hAnsi="Liberation Serif"/>
          <w:color w:val="000000"/>
          <w:sz w:val="28"/>
        </w:rPr>
        <w:t>2)  нарушений Порядка предоставления Бабенковой З.И. мер социальной поддержки по оплате жилого помещения и коммунальных услуг Учреждением и уполномоченным органом не установлено.</w:t>
      </w:r>
    </w:p>
    <w:p w14:paraId="A4010000">
      <w:pPr>
        <w:ind w:firstLine="700"/>
        <w:jc w:val="both"/>
        <w:rPr>
          <w:rFonts w:ascii="Liberation Serif" w:hAnsi="Liberation Serif"/>
          <w:color w:val="000000"/>
          <w:sz w:val="28"/>
        </w:rPr>
      </w:pPr>
      <w:r>
        <w:rPr>
          <w:rFonts w:ascii="Liberation Serif" w:hAnsi="Liberation Serif"/>
          <w:color w:val="000000"/>
          <w:sz w:val="28"/>
        </w:rPr>
        <w:t>В январе 2024 года проведена проверка деятельности Государственного автономного учреждения социального обслуживания Свердловской области «Комплексного центра социального обслуживания населения «Забота» Белоярского района», по порядку исполнения отдельных полномочий органа опеки и попечительства за период с 01 июля 2023 года по 31 декабря 2023 года. Выявлены замечания.</w:t>
      </w:r>
    </w:p>
    <w:p w14:paraId="A5010000">
      <w:pPr>
        <w:ind w:firstLine="700"/>
        <w:jc w:val="both"/>
        <w:rPr>
          <w:rFonts w:ascii="Liberation Serif" w:hAnsi="Liberation Serif"/>
          <w:color w:val="000000"/>
          <w:sz w:val="28"/>
        </w:rPr>
      </w:pPr>
      <w:r>
        <w:rPr>
          <w:rFonts w:ascii="Liberation Serif" w:hAnsi="Liberation Serif"/>
          <w:color w:val="000000"/>
          <w:sz w:val="28"/>
        </w:rPr>
        <w:t>С 17.01.2024 по 09.02.2024 проведена плановая документальная проверка соблюдения правомерности и обоснованности предоставления гражданам субсидий  на оплату жилого помещения и коммунальных услуг органом местного самоуправления   городского округа Заречный  за  2023 года. Проверено 184 личных дела. По результату проверки МКУ городского округа Заречный «Административное управление» рекомендовано активизировать разъяснительную работу среди населения по вопросам предоставления субсидий на оплату жилого помещения и коммунальных услуг с использованием средств массовой информации и сайта администрации городского округа Заречный. Уполномоченному органу осуществлять контроль за наполняемостью информационных сайтов. В ходе осуществления проверки выявлено:</w:t>
      </w:r>
    </w:p>
    <w:p w14:paraId="A6010000">
      <w:pPr>
        <w:ind w:firstLine="700"/>
        <w:jc w:val="both"/>
        <w:rPr>
          <w:rFonts w:ascii="Liberation Serif" w:hAnsi="Liberation Serif"/>
          <w:color w:val="000000"/>
          <w:sz w:val="28"/>
        </w:rPr>
      </w:pPr>
      <w:r>
        <w:rPr>
          <w:rFonts w:ascii="Liberation Serif" w:hAnsi="Liberation Serif"/>
          <w:color w:val="000000"/>
          <w:sz w:val="28"/>
        </w:rPr>
        <w:t>- отсутствие сведений о перемени фамилии заявителем, что не позволяет его идентифицировать как собственника жилого помещения;</w:t>
      </w:r>
    </w:p>
    <w:p w14:paraId="A7010000">
      <w:pPr>
        <w:ind w:firstLine="700"/>
        <w:jc w:val="both"/>
        <w:rPr>
          <w:rFonts w:ascii="Liberation Serif" w:hAnsi="Liberation Serif"/>
          <w:color w:val="000000"/>
          <w:sz w:val="28"/>
        </w:rPr>
      </w:pPr>
      <w:r>
        <w:rPr>
          <w:rFonts w:ascii="Liberation Serif" w:hAnsi="Liberation Serif"/>
          <w:color w:val="000000"/>
          <w:sz w:val="28"/>
        </w:rPr>
        <w:t>- дата вынесения решения об отказе на бумажном носителе не соответствует дате рассмотрения заявления, указанной в журнале регистрации заявлений.</w:t>
      </w:r>
    </w:p>
    <w:p w14:paraId="A8010000">
      <w:pPr>
        <w:ind w:firstLine="700"/>
        <w:jc w:val="both"/>
        <w:rPr>
          <w:rFonts w:ascii="Liberation Serif" w:hAnsi="Liberation Serif"/>
          <w:color w:val="000000"/>
          <w:sz w:val="28"/>
        </w:rPr>
      </w:pPr>
      <w:r>
        <w:rPr>
          <w:rFonts w:ascii="Liberation Serif" w:hAnsi="Liberation Serif"/>
          <w:color w:val="000000"/>
          <w:sz w:val="28"/>
        </w:rPr>
        <w:t>С 12.02.2024 по 29.02.2024 проведена плановая документальная проверка соблюдения правомерности и обоснованности предоставления гражданам компенсаций расходов на оплату жилого помещения и коммунальных услуг за 2023 года уполномоченным органом городского округа Заречный. По результату проверки рекомендовано активизировать разъяснительную работу среди населения по вопросам предоставления компенсаций расходов на оплату жилого помещения и коммунальных услуг с использованием средств массовой информации и сайта администрации городского округа Заречный. Уполномоченному органу осуществлять контроль за наполняемостью информационных сайтов. В ходе осуществления проверки у одного заявителя выявлено отсутствие сведений  о получении/неполучении меры социальной поддержки по компенсации расходов на оплату жилого помещения и коммунальных услуг по предыдущему месту жительства.</w:t>
      </w:r>
    </w:p>
    <w:p w14:paraId="A9010000">
      <w:pPr>
        <w:ind w:firstLine="700"/>
        <w:jc w:val="both"/>
        <w:rPr>
          <w:rFonts w:ascii="Liberation Serif" w:hAnsi="Liberation Serif"/>
          <w:sz w:val="28"/>
        </w:rPr>
      </w:pPr>
      <w:r>
        <w:rPr>
          <w:rFonts w:ascii="Liberation Serif" w:hAnsi="Liberation Serif"/>
          <w:color w:val="000000"/>
          <w:sz w:val="28"/>
        </w:rPr>
        <w:t>в январе</w:t>
      </w:r>
      <w:r>
        <w:rPr>
          <w:rFonts w:ascii="Liberation Serif" w:hAnsi="Liberation Serif"/>
          <w:color w:val="000000"/>
          <w:sz w:val="28"/>
        </w:rPr>
        <w:t xml:space="preserve"> - феврале 202</w:t>
      </w:r>
      <w:r>
        <w:rPr>
          <w:rFonts w:ascii="Liberation Serif" w:hAnsi="Liberation Serif"/>
          <w:color w:val="000000"/>
          <w:sz w:val="28"/>
        </w:rPr>
        <w:t>4</w:t>
      </w:r>
      <w:r>
        <w:rPr>
          <w:rFonts w:ascii="Liberation Serif" w:hAnsi="Liberation Serif"/>
          <w:color w:val="000000"/>
          <w:sz w:val="28"/>
        </w:rPr>
        <w:t xml:space="preserve"> года проведена плановая проверка </w:t>
      </w:r>
      <w:r>
        <w:rPr>
          <w:rFonts w:ascii="Liberation Serif" w:hAnsi="Liberation Serif"/>
          <w:color w:val="000000"/>
          <w:sz w:val="28"/>
        </w:rPr>
        <w:t>соблюдения органом местного самоуправления городского округа Заречный государственных полномочий по предоставлению субсидии на оплату жилого помещения и коммунальных услуг</w:t>
      </w:r>
      <w:r>
        <w:rPr>
          <w:rFonts w:ascii="Liberation Serif" w:hAnsi="Liberation Serif"/>
          <w:color w:val="000000"/>
          <w:sz w:val="28"/>
        </w:rPr>
        <w:t xml:space="preserve"> за 202</w:t>
      </w:r>
      <w:r>
        <w:rPr>
          <w:rFonts w:ascii="Liberation Serif" w:hAnsi="Liberation Serif"/>
          <w:color w:val="000000"/>
          <w:sz w:val="28"/>
        </w:rPr>
        <w:t>3</w:t>
      </w:r>
      <w:r>
        <w:rPr>
          <w:rFonts w:ascii="Liberation Serif" w:hAnsi="Liberation Serif"/>
          <w:color w:val="000000"/>
          <w:sz w:val="28"/>
        </w:rPr>
        <w:t xml:space="preserve"> год. </w:t>
      </w:r>
      <w:r>
        <w:rPr>
          <w:rFonts w:ascii="Liberation Serif" w:hAnsi="Liberation Serif"/>
          <w:color w:val="000000"/>
          <w:sz w:val="28"/>
        </w:rPr>
        <w:t>Н</w:t>
      </w:r>
      <w:r>
        <w:rPr>
          <w:rFonts w:ascii="Liberation Serif" w:hAnsi="Liberation Serif"/>
          <w:color w:val="000000"/>
          <w:sz w:val="28"/>
        </w:rPr>
        <w:t>арушения</w:t>
      </w:r>
      <w:r>
        <w:rPr>
          <w:rFonts w:ascii="Liberation Serif" w:hAnsi="Liberation Serif"/>
          <w:color w:val="000000"/>
          <w:sz w:val="28"/>
        </w:rPr>
        <w:t xml:space="preserve"> не выявлены</w:t>
      </w:r>
      <w:r>
        <w:rPr>
          <w:rFonts w:ascii="Liberation Serif" w:hAnsi="Liberation Serif"/>
          <w:color w:val="000000"/>
          <w:sz w:val="28"/>
        </w:rPr>
        <w:t>.</w:t>
      </w:r>
      <w:r>
        <w:rPr>
          <w:rFonts w:ascii="Liberation Serif" w:hAnsi="Liberation Serif"/>
          <w:color w:val="000000"/>
          <w:sz w:val="28"/>
        </w:rPr>
        <w:t xml:space="preserve"> </w:t>
      </w:r>
    </w:p>
    <w:p w14:paraId="AA010000">
      <w:pPr>
        <w:pStyle w:val="Style_2"/>
        <w:tabs>
          <w:tab w:leader="none" w:pos="709" w:val="left"/>
        </w:tabs>
        <w:ind w:firstLine="794"/>
        <w:jc w:val="both"/>
        <w:rPr>
          <w:rFonts w:ascii="Liberation Serif" w:hAnsi="Liberation Serif"/>
          <w:color w:val="000000"/>
          <w:sz w:val="28"/>
        </w:rPr>
      </w:pPr>
      <w:r>
        <w:rPr>
          <w:rFonts w:ascii="Liberation Serif" w:hAnsi="Liberation Serif"/>
          <w:color w:val="000000"/>
          <w:sz w:val="28"/>
        </w:rPr>
        <w:t>в январе</w:t>
      </w:r>
      <w:r>
        <w:rPr>
          <w:rFonts w:ascii="Liberation Serif" w:hAnsi="Liberation Serif"/>
          <w:color w:val="000000"/>
          <w:sz w:val="28"/>
        </w:rPr>
        <w:t xml:space="preserve"> - феврале</w:t>
      </w:r>
      <w:r>
        <w:rPr>
          <w:rFonts w:ascii="Liberation Serif" w:hAnsi="Liberation Serif"/>
          <w:color w:val="000000"/>
          <w:sz w:val="28"/>
        </w:rPr>
        <w:t xml:space="preserve"> 202</w:t>
      </w:r>
      <w:r>
        <w:rPr>
          <w:rFonts w:ascii="Liberation Serif" w:hAnsi="Liberation Serif"/>
          <w:color w:val="000000"/>
          <w:sz w:val="28"/>
        </w:rPr>
        <w:t>4</w:t>
      </w:r>
      <w:r>
        <w:rPr>
          <w:rFonts w:ascii="Liberation Serif" w:hAnsi="Liberation Serif"/>
          <w:color w:val="000000"/>
          <w:sz w:val="28"/>
        </w:rPr>
        <w:t xml:space="preserve"> года проведена плановая проверка соблюдения </w:t>
      </w:r>
      <w:r>
        <w:rPr>
          <w:rFonts w:ascii="Liberation Serif" w:hAnsi="Liberation Serif"/>
          <w:sz w:val="28"/>
          <w:highlight w:val="white"/>
        </w:rPr>
        <w:t>полномочий по предоставлению компенсации расходов на оплату жилого помещения и коммунальных услуг</w:t>
      </w:r>
      <w:r>
        <w:rPr>
          <w:rFonts w:ascii="Liberation Serif" w:hAnsi="Liberation Serif"/>
          <w:color w:val="000000"/>
          <w:sz w:val="28"/>
        </w:rPr>
        <w:t xml:space="preserve"> органом местного самоуправления городского округа Заречный </w:t>
      </w:r>
      <w:r>
        <w:rPr>
          <w:rFonts w:ascii="Liberation Serif" w:hAnsi="Liberation Serif"/>
          <w:color w:val="000000"/>
          <w:sz w:val="28"/>
        </w:rPr>
        <w:t>за 202</w:t>
      </w:r>
      <w:r>
        <w:rPr>
          <w:rFonts w:ascii="Liberation Serif" w:hAnsi="Liberation Serif"/>
          <w:color w:val="000000"/>
          <w:sz w:val="28"/>
        </w:rPr>
        <w:t>3</w:t>
      </w:r>
      <w:r>
        <w:rPr>
          <w:rFonts w:ascii="Liberation Serif" w:hAnsi="Liberation Serif"/>
          <w:color w:val="000000"/>
          <w:sz w:val="28"/>
        </w:rPr>
        <w:t xml:space="preserve"> год</w:t>
      </w:r>
      <w:r>
        <w:rPr>
          <w:rFonts w:ascii="Liberation Serif" w:hAnsi="Liberation Serif"/>
          <w:color w:val="000000"/>
          <w:sz w:val="28"/>
        </w:rPr>
        <w:t xml:space="preserve">. </w:t>
      </w:r>
      <w:r>
        <w:rPr>
          <w:rFonts w:ascii="Liberation Serif" w:hAnsi="Liberation Serif"/>
          <w:sz w:val="28"/>
        </w:rPr>
        <w:t>П</w:t>
      </w:r>
      <w:r>
        <w:rPr>
          <w:rFonts w:ascii="Liberation Serif" w:hAnsi="Liberation Serif"/>
          <w:color w:val="000000"/>
          <w:sz w:val="28"/>
        </w:rPr>
        <w:t xml:space="preserve">одлежит возврату в бюджет Свердловской области необоснованно начисленная сумма услуг по доставке компенсаций расходов на оплату жилого помещения и коммунальных услуг за счет субвенций из областного бюджета на осуществление государственного полномочия Свердловской области в размере </w:t>
      </w:r>
      <w:r>
        <w:rPr>
          <w:rFonts w:ascii="Liberation Serif" w:hAnsi="Liberation Serif"/>
          <w:b w:val="1"/>
          <w:color w:val="000000"/>
          <w:sz w:val="28"/>
        </w:rPr>
        <w:t>1 263,07</w:t>
      </w:r>
      <w:r>
        <w:rPr>
          <w:rFonts w:ascii="Liberation Serif" w:hAnsi="Liberation Serif"/>
          <w:color w:val="000000"/>
          <w:sz w:val="28"/>
        </w:rPr>
        <w:t xml:space="preserve"> рубль; </w:t>
      </w:r>
      <w:r>
        <w:rPr>
          <w:rFonts w:ascii="Liberation Serif" w:hAnsi="Liberation Serif"/>
          <w:color w:val="000000"/>
          <w:sz w:val="28"/>
        </w:rPr>
        <w:t xml:space="preserve">Подлежит возврату в бюджет Свердловской области необоснованно начисленная сумма услуг по доставке компенсаций расходов на оплату жилого помещения и коммунальных услуг за счет субвенций из областного бюджета на осуществление государственного полномочия Российской Федерации в размере </w:t>
      </w:r>
      <w:r>
        <w:rPr>
          <w:rFonts w:ascii="Liberation Serif" w:hAnsi="Liberation Serif"/>
          <w:b w:val="1"/>
          <w:color w:val="000000"/>
          <w:sz w:val="28"/>
        </w:rPr>
        <w:t>509,33</w:t>
      </w:r>
      <w:r>
        <w:rPr>
          <w:rFonts w:ascii="Liberation Serif" w:hAnsi="Liberation Serif"/>
          <w:b w:val="1"/>
          <w:color w:val="000000"/>
          <w:sz w:val="28"/>
        </w:rPr>
        <w:t> </w:t>
      </w:r>
      <w:r>
        <w:rPr>
          <w:rFonts w:ascii="Liberation Serif" w:hAnsi="Liberation Serif"/>
          <w:color w:val="000000"/>
          <w:sz w:val="28"/>
        </w:rPr>
        <w:t>рублей.</w:t>
      </w:r>
    </w:p>
    <w:p w14:paraId="AB010000">
      <w:pPr>
        <w:tabs>
          <w:tab w:leader="none" w:pos="0" w:val="left"/>
          <w:tab w:leader="none" w:pos="284" w:val="left"/>
          <w:tab w:leader="none" w:pos="426" w:val="left"/>
          <w:tab w:leader="none" w:pos="851" w:val="left"/>
        </w:tabs>
        <w:ind w:firstLine="851"/>
        <w:jc w:val="both"/>
        <w:rPr>
          <w:rFonts w:ascii="Liberation Serif" w:hAnsi="Liberation Serif"/>
          <w:sz w:val="28"/>
        </w:rPr>
      </w:pPr>
      <w:r>
        <w:rPr>
          <w:rFonts w:ascii="Liberation Serif" w:hAnsi="Liberation Serif"/>
          <w:color w:val="000000"/>
          <w:sz w:val="28"/>
        </w:rPr>
        <w:t>в</w:t>
      </w:r>
      <w:r>
        <w:rPr>
          <w:rFonts w:ascii="Liberation Serif" w:hAnsi="Liberation Serif"/>
          <w:color w:val="000000"/>
          <w:sz w:val="28"/>
        </w:rPr>
        <w:t xml:space="preserve"> феврале – марте 2024 года </w:t>
      </w:r>
      <w:r>
        <w:rPr>
          <w:rFonts w:ascii="Liberation Serif" w:hAnsi="Liberation Serif"/>
          <w:color w:val="000000"/>
          <w:sz w:val="28"/>
        </w:rPr>
        <w:t xml:space="preserve">проведена </w:t>
      </w:r>
      <w:r>
        <w:rPr>
          <w:rFonts w:ascii="Liberation Serif" w:hAnsi="Liberation Serif"/>
          <w:sz w:val="28"/>
        </w:rPr>
        <w:t>документальная проверка целевого расходования денежных средств администрацией Асбестовского городского округа по предоставлению субсидий на оплату жилого помещения и коммунальных услуг за 2023 год.</w:t>
      </w:r>
      <w:r>
        <w:rPr>
          <w:rFonts w:ascii="Liberation Serif" w:hAnsi="Liberation Serif"/>
          <w:sz w:val="28"/>
        </w:rPr>
        <w:t xml:space="preserve"> </w:t>
      </w:r>
      <w:r>
        <w:rPr>
          <w:rFonts w:ascii="Liberation Serif" w:hAnsi="Liberation Serif"/>
          <w:sz w:val="28"/>
        </w:rPr>
        <w:t>Необоснованно начисленная и выплаченная сумма услуг по доставке субсидий гражданам на оплату жилого помещения и коммунальных услуг за счет субвенций из областного бюджета на осуществление государственного полномочия Свердловской области в размере 44,40 рубля подлежит возврату в бюджет Свердловской области.</w:t>
      </w:r>
    </w:p>
    <w:p w14:paraId="AC010000">
      <w:pPr>
        <w:tabs>
          <w:tab w:leader="none" w:pos="0" w:val="left"/>
          <w:tab w:leader="none" w:pos="284" w:val="left"/>
          <w:tab w:leader="none" w:pos="426" w:val="left"/>
          <w:tab w:leader="none" w:pos="851" w:val="left"/>
        </w:tabs>
        <w:ind w:firstLine="851"/>
        <w:jc w:val="both"/>
        <w:rPr>
          <w:rFonts w:ascii="Liberation Serif" w:hAnsi="Liberation Serif"/>
          <w:sz w:val="28"/>
        </w:rPr>
      </w:pPr>
      <w:r>
        <w:rPr>
          <w:rFonts w:ascii="Liberation Serif" w:hAnsi="Liberation Serif"/>
          <w:sz w:val="28"/>
        </w:rPr>
        <w:t>В соответствии с письмом Министерства социальной политики Свердловской области от 21.02.2024 № 07-11-19/1653 в период с 01.03.2024 по 29.03.2024 проведена взаимопроверка личных дел получателей социальных выплат  на предмет правильности назначения между Управлениями 21, 27, 10. Результаты находятся на согласовании в Министерстве социальной политики Свердловской области.</w:t>
      </w:r>
      <w:r>
        <w:rPr>
          <w:rFonts w:ascii="Liberation Serif" w:hAnsi="Liberation Serif"/>
          <w:sz w:val="28"/>
        </w:rPr>
        <w:t xml:space="preserve"> Нарушений не выявлено, переплаты и недоплаты сумм социальных пособий отсутствуют.</w:t>
      </w:r>
    </w:p>
    <w:p w14:paraId="AD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xml:space="preserve">13 марта 2024 года - 04 апреля 2024 года проведена проверка </w:t>
      </w:r>
      <w:r>
        <w:rPr>
          <w:rStyle w:val="Style_3_ch"/>
          <w:rFonts w:ascii="Liberation Serif" w:hAnsi="Liberation Serif"/>
          <w:color w:val="000000"/>
          <w:sz w:val="28"/>
        </w:rPr>
        <w:t>целевого расходования денежных средств администрацией Белоярского городского округа</w:t>
      </w:r>
      <w:r>
        <w:rPr>
          <w:rFonts w:ascii="Liberation Serif" w:hAnsi="Liberation Serif"/>
          <w:color w:val="000000"/>
          <w:sz w:val="28"/>
        </w:rPr>
        <w:t xml:space="preserve"> по предоставлению субсидий на оплату жилого помещения и коммунальных услуг и соблюдения правомерности и обоснованности предоставления гражданам субсидий на оплату жилого помещения и коммунальных услуг с января 2023 года по декабрь 2023 года. Нарушений не выявлено.</w:t>
      </w:r>
    </w:p>
    <w:p w14:paraId="AE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sz w:val="28"/>
        </w:rPr>
        <w:t xml:space="preserve">29 февраля 2023 года – 29 марта 2023 года проведена документарная проверка целевого расходования денежных средств администрацией Асбестовского городского округа по предоставлению компенсаций расходов на оплату жилого помещения и коммунальных услуг за 2023 год. </w:t>
      </w:r>
      <w:r>
        <w:rPr>
          <w:rFonts w:ascii="Liberation Serif" w:hAnsi="Liberation Serif"/>
          <w:color w:val="000000"/>
          <w:sz w:val="28"/>
        </w:rPr>
        <w:t>Нарушений не выявлено.</w:t>
      </w:r>
    </w:p>
    <w:p w14:paraId="AF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13 марта 2024 года - 1 апреля 2024 года проведена плановая проверка соблюдения администрацией Белоярского городского округа  государственных полномочий по предоставлению субсидий на оплату жилого помещения и коммунальных услуг за 2023 год. Нарушений не выявлено.</w:t>
      </w:r>
    </w:p>
    <w:p w14:paraId="B0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В апреле 2024 года проведена проверка деятельности государственного автономного учреждения социального обслуживания Свердловской области «Социально - реабилитационного центра для несовершеннолетних города Асбеста» по порядку исполнения отдельных полномочий органа опеки и попечительства за период с 30 сентября 2023 года по 31 марта 2024 года. Выявлены замечания.</w:t>
      </w:r>
    </w:p>
    <w:p w14:paraId="B1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5 апреля 2024 года - 23 апреля 2024 года проведена плановая проверка соблюдения администрацией Белоярского городского округа  государственных полномочий по предоставлению компенсаций расходов на оплату жилого помещения и коммунальных услуг за 2023 год. Есть замечания не имеющие суммового значения.</w:t>
      </w:r>
    </w:p>
    <w:p w14:paraId="B2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sz w:val="28"/>
        </w:rPr>
        <w:t>5</w:t>
      </w:r>
      <w:r>
        <w:rPr>
          <w:rFonts w:ascii="Liberation Serif" w:hAnsi="Liberation Serif"/>
          <w:sz w:val="28"/>
        </w:rPr>
        <w:t xml:space="preserve"> апреля 2024 года</w:t>
      </w:r>
      <w:r>
        <w:rPr>
          <w:rFonts w:ascii="Liberation Serif" w:hAnsi="Liberation Serif"/>
          <w:sz w:val="28"/>
        </w:rPr>
        <w:t xml:space="preserve"> - 30</w:t>
      </w:r>
      <w:r>
        <w:rPr>
          <w:rFonts w:ascii="Liberation Serif" w:hAnsi="Liberation Serif"/>
          <w:sz w:val="28"/>
        </w:rPr>
        <w:t xml:space="preserve"> апреля</w:t>
      </w:r>
      <w:r>
        <w:rPr>
          <w:rFonts w:ascii="Liberation Serif" w:hAnsi="Liberation Serif"/>
          <w:sz w:val="28"/>
        </w:rPr>
        <w:t xml:space="preserve"> 2024 года проведена проверка целевого расходования денежных средств администрацией Белоярского городского округа по предоставлению компенсаций расходов на оплату жилого помещения и коммунальных услуг и соблюдения правомерности и обоснованности предоставления гражданам компенсаций расходов на оплату жилого помещения и коммунальных услуг за 2023 год. </w:t>
      </w:r>
      <w:r>
        <w:rPr>
          <w:rFonts w:ascii="Liberation Serif" w:hAnsi="Liberation Serif"/>
          <w:color w:val="000000"/>
          <w:sz w:val="28"/>
        </w:rPr>
        <w:t>Нарушений не выявлено.</w:t>
      </w:r>
    </w:p>
    <w:p w14:paraId="B3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15.04.2024 - 17.05.2024 проведена плановая проверка соблюдения администрацией городского округа Рефтинский государственных полномочий по предоставлению субсидий на оплату жилого помещения и коммунальных услуг за 2023 год. Выявлена излишне выплаченная гражданам субсидия на оплату жилого помещения и коммунальных услуг по 22 заявлениям.</w:t>
      </w:r>
    </w:p>
    <w:p w14:paraId="B4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В мае 2024 года проведена проверка деятельности государственного автономного учреждения социального обслуживания Свердловской области «Комплексный центр социального обслуживания населения поселка Рефтинский», по порядку исполнения отдельных полномочий органа опеки и попечительства. Замечаний нет.</w:t>
      </w:r>
    </w:p>
    <w:p w14:paraId="B5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16.05.2024 - 17.06.2024 проведена плановая проверка соблюдения администрацией городского округа Рефтинский государственных полномочий по предоставлению компенсации расходов на оплату жилого помещения и</w:t>
      </w:r>
      <w:r>
        <w:rPr>
          <w:rFonts w:ascii="Liberation Serif" w:hAnsi="Liberation Serif"/>
          <w:color w:val="000000"/>
          <w:sz w:val="28"/>
        </w:rPr>
        <w:t xml:space="preserve"> коммунальных услуг за 2023 год</w:t>
      </w:r>
      <w:r>
        <w:rPr>
          <w:rFonts w:ascii="Liberation Serif" w:hAnsi="Liberation Serif"/>
          <w:color w:val="000000"/>
          <w:sz w:val="28"/>
        </w:rPr>
        <w:t>.</w:t>
      </w:r>
      <w:r>
        <w:rPr>
          <w:rFonts w:ascii="Liberation Serif" w:hAnsi="Liberation Serif"/>
          <w:color w:val="000000"/>
          <w:sz w:val="28"/>
        </w:rPr>
        <w:t xml:space="preserve"> Проверкой установлены нарушения:</w:t>
      </w:r>
    </w:p>
    <w:p w14:paraId="B6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xml:space="preserve">- п.33 постановления Правительства Российской Федерации от 16.08.2021 № 1342 «О Единой государственной информационной системе социального обеспечения» в части несвоевременного размещения информации о предоставлении гражданам мер социальной защиты (поддержки). </w:t>
      </w:r>
    </w:p>
    <w:p w14:paraId="B7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п.14 Административного регламента в части:</w:t>
      </w:r>
    </w:p>
    <w:p w14:paraId="B8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xml:space="preserve">  не направления копии решений о предоставлении компенсаций расходов на оплату жилого помещения и коммунальных услуг гражданам, обратившихся лично;</w:t>
      </w:r>
    </w:p>
    <w:p w14:paraId="B9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xml:space="preserve"> несвоевременного принятия решения об отказе в предоставлении компенсации расходов на оплату жилого помещения и коммунальных услуг (заявитель Попова Ольга Викторовна).</w:t>
      </w:r>
    </w:p>
    <w:p w14:paraId="BA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п.п.4 п. 21 Административного регламента в части необоснованного отказа в предоставлении компенсации расходов на оплату жилого помещения и коммунальных услуг при отсутствии сведений о наличии у заявителя  подтвержденной вступившим в законную силу судебным актом судебной задолженности по оплате жилого помещения и коммунальных услуг, образовавшейся не более чем за три последних года.</w:t>
      </w:r>
    </w:p>
    <w:p w14:paraId="BB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п.п.4 п.49 Административного регламента в части несвоевременного направления межведомственных запросов об отсутствии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за период не более чем три последних года.</w:t>
      </w:r>
    </w:p>
    <w:p w14:paraId="BC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27.05.2024 - 17.06.2024 проведена плановая проверка соблюдения администрацией городского округа Верхнее Дуброво государственных полномочий по предоставлению субсидий на оплату жилого помещения и коммунальных услуг за 2023 год. Выявлены нарушения:</w:t>
      </w:r>
    </w:p>
    <w:p w14:paraId="BD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пункта 8 Правил от 14.12.2005 № 761 уполномоченным органом принято неправомерное решение о предоставлении субсидии на оплату жилого помещения и коммунальных услуг гражданину, у которого отсутствует регистрация по месту постоянного жительства;</w:t>
      </w:r>
    </w:p>
    <w:p w14:paraId="BE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установлены нарушения в расчете размера субсидии;</w:t>
      </w:r>
    </w:p>
    <w:p w14:paraId="BF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2</w:t>
      </w:r>
      <w:r>
        <w:rPr>
          <w:rFonts w:ascii="Liberation Serif" w:hAnsi="Liberation Serif"/>
          <w:sz w:val="28"/>
        </w:rPr>
        <w:t xml:space="preserve">7 мая 2024 года - 21 июня 2024 года </w:t>
      </w:r>
      <w:r>
        <w:rPr>
          <w:rStyle w:val="Style_3_ch"/>
          <w:rFonts w:ascii="Liberation Serif" w:hAnsi="Liberation Serif"/>
          <w:color w:val="000000"/>
          <w:sz w:val="28"/>
        </w:rPr>
        <w:t>проведена проверка целевого расходования денежных средств администрацией городского округа Верхнее Дуброво</w:t>
      </w:r>
      <w:r>
        <w:rPr>
          <w:rFonts w:ascii="Liberation Serif" w:hAnsi="Liberation Serif"/>
          <w:color w:val="000000"/>
          <w:sz w:val="28"/>
        </w:rPr>
        <w:t xml:space="preserve"> по предоставлению субсидий на оплату жилого помещения и коммунальных услуг и соблюдения правомерности и обоснованности предоставления гражданам субсидий на оплату жилого помещения и коммунальных услуг за 2023 год. Нарушений не выявлено.</w:t>
      </w:r>
    </w:p>
    <w:p w14:paraId="C0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sz w:val="28"/>
        </w:rPr>
        <w:t>16 мая 2024 – 17 июня 2024 года проведена документарная проверка целевого расходования денежных средств администрацией городского округа Рефтинский по предоставлению компенсаций расходов на оплату жилого помещения и коммунальных услуг за 2023 год.</w:t>
      </w:r>
      <w:r>
        <w:rPr>
          <w:rFonts w:ascii="Liberation Serif" w:hAnsi="Liberation Serif"/>
          <w:color w:val="000000"/>
          <w:sz w:val="28"/>
        </w:rPr>
        <w:t xml:space="preserve"> Нарушений не выявлено.</w:t>
      </w:r>
    </w:p>
    <w:p w14:paraId="C1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В июне 2024 года проведена проверка деятельности государственного казенного учреждения социального обслуживания Свердловской области «Социально-реабилитационного центра для несовершеннолетних № 2 города Асбеста», по порядку исполнения отдельных полномочий органа опеки и попечительства за период</w:t>
      </w:r>
      <w:r>
        <w:rPr>
          <w:rFonts w:ascii="Liberation Serif" w:hAnsi="Liberation Serif"/>
          <w:sz w:val="28"/>
        </w:rPr>
        <w:t xml:space="preserve"> </w:t>
      </w:r>
      <w:r>
        <w:rPr>
          <w:rFonts w:ascii="Liberation Serif" w:hAnsi="Liberation Serif"/>
          <w:color w:val="000000"/>
          <w:sz w:val="28"/>
        </w:rPr>
        <w:t>с 01 декабря 2023 года по 31 мая 2024 года. Выявлены замечания.</w:t>
      </w:r>
    </w:p>
    <w:p w14:paraId="C2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xml:space="preserve">17.06.2024 </w:t>
      </w:r>
      <w:r>
        <w:rPr>
          <w:rFonts w:ascii="Liberation Serif" w:hAnsi="Liberation Serif"/>
          <w:color w:val="000000"/>
          <w:sz w:val="28"/>
        </w:rPr>
        <w:t>-</w:t>
      </w:r>
      <w:r>
        <w:rPr>
          <w:rFonts w:ascii="Liberation Serif" w:hAnsi="Liberation Serif"/>
          <w:color w:val="000000"/>
          <w:sz w:val="28"/>
        </w:rPr>
        <w:t xml:space="preserve"> 01.07.2024 проведена плановая проверка деятельности уполномоченного органа городского округа Верхнее Дуброво по вопросу предоставления компенсаций расходов на оплату жилого помещения и коммунальных услуг за 2023 год.</w:t>
      </w:r>
      <w:r>
        <w:rPr>
          <w:rFonts w:ascii="Liberation Serif" w:hAnsi="Liberation Serif"/>
          <w:color w:val="000000"/>
          <w:sz w:val="28"/>
        </w:rPr>
        <w:t xml:space="preserve"> Установлены нарушения не имеющие суммового значения.</w:t>
      </w:r>
    </w:p>
    <w:p w14:paraId="C3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17</w:t>
      </w:r>
      <w:r>
        <w:rPr>
          <w:rFonts w:ascii="Liberation Serif" w:hAnsi="Liberation Serif"/>
          <w:color w:val="000000"/>
          <w:sz w:val="28"/>
        </w:rPr>
        <w:t>.06.</w:t>
      </w:r>
      <w:r>
        <w:rPr>
          <w:rFonts w:ascii="Liberation Serif" w:hAnsi="Liberation Serif"/>
          <w:color w:val="000000"/>
          <w:sz w:val="28"/>
        </w:rPr>
        <w:t xml:space="preserve">2024 года </w:t>
      </w:r>
      <w:r>
        <w:rPr>
          <w:rFonts w:ascii="Liberation Serif" w:hAnsi="Liberation Serif"/>
          <w:color w:val="000000"/>
          <w:sz w:val="28"/>
        </w:rPr>
        <w:t>–</w:t>
      </w:r>
      <w:r>
        <w:rPr>
          <w:rFonts w:ascii="Liberation Serif" w:hAnsi="Liberation Serif"/>
          <w:color w:val="000000"/>
          <w:sz w:val="28"/>
        </w:rPr>
        <w:t xml:space="preserve"> 08</w:t>
      </w:r>
      <w:r>
        <w:rPr>
          <w:rFonts w:ascii="Liberation Serif" w:hAnsi="Liberation Serif"/>
          <w:color w:val="000000"/>
          <w:sz w:val="28"/>
        </w:rPr>
        <w:t>.07.</w:t>
      </w:r>
      <w:r>
        <w:rPr>
          <w:rFonts w:ascii="Liberation Serif" w:hAnsi="Liberation Serif"/>
          <w:color w:val="000000"/>
          <w:sz w:val="28"/>
        </w:rPr>
        <w:t>2024</w:t>
      </w:r>
      <w:r>
        <w:rPr>
          <w:rFonts w:ascii="Liberation Serif" w:hAnsi="Liberation Serif"/>
          <w:color w:val="000000"/>
          <w:sz w:val="28"/>
        </w:rPr>
        <w:t xml:space="preserve"> </w:t>
      </w:r>
      <w:r>
        <w:rPr>
          <w:rFonts w:ascii="Liberation Serif" w:hAnsi="Liberation Serif"/>
          <w:color w:val="000000"/>
          <w:sz w:val="28"/>
        </w:rPr>
        <w:t>проведена проверка целевого расходования денежных средств администрацией  городского округа Верхнее Дуброво по предоставлению компенсаций расходов на оплату жилого помещения и коммунальных услуг и соблюдения правомерности и обоснованности предоставления гражданам компенсаций расходов на оплату жилого помещения и коммунальных услуг с января 2023 года по декабрь 2023 года</w:t>
      </w:r>
      <w:r>
        <w:rPr>
          <w:rFonts w:ascii="Liberation Serif" w:hAnsi="Liberation Serif"/>
          <w:color w:val="000000"/>
          <w:sz w:val="28"/>
        </w:rPr>
        <w:t>. Нарушения не выявлены.</w:t>
      </w:r>
    </w:p>
    <w:p w14:paraId="C4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24.06.2024 -</w:t>
      </w:r>
      <w:r>
        <w:rPr>
          <w:rFonts w:ascii="Liberation Serif" w:hAnsi="Liberation Serif"/>
          <w:color w:val="000000"/>
          <w:sz w:val="28"/>
        </w:rPr>
        <w:t xml:space="preserve"> 26.07.2024 проведена </w:t>
      </w:r>
      <w:r>
        <w:rPr>
          <w:rFonts w:ascii="Liberation Serif" w:hAnsi="Liberation Serif"/>
          <w:color w:val="000000"/>
          <w:sz w:val="28"/>
        </w:rPr>
        <w:t xml:space="preserve">документальная проверка целевого расходования денежных средств </w:t>
      </w:r>
      <w:r>
        <w:rPr>
          <w:rFonts w:ascii="Liberation Serif" w:hAnsi="Liberation Serif"/>
          <w:color w:val="000000"/>
          <w:sz w:val="28"/>
        </w:rPr>
        <w:t>уполномоченного органа Малышевского городского округа</w:t>
      </w:r>
      <w:r>
        <w:rPr>
          <w:rFonts w:ascii="Liberation Serif" w:hAnsi="Liberation Serif"/>
          <w:color w:val="000000"/>
          <w:sz w:val="28"/>
        </w:rPr>
        <w:t xml:space="preserve"> </w:t>
      </w:r>
      <w:r>
        <w:rPr>
          <w:rFonts w:ascii="Liberation Serif" w:hAnsi="Liberation Serif"/>
          <w:color w:val="000000"/>
          <w:sz w:val="28"/>
        </w:rPr>
        <w:t>по предоставлению субсидий на оплату жилого помещения и коммунальных услуг за 2023 год.</w:t>
      </w:r>
      <w:r>
        <w:rPr>
          <w:rFonts w:ascii="Liberation Serif" w:hAnsi="Liberation Serif"/>
          <w:color w:val="000000"/>
          <w:sz w:val="28"/>
        </w:rPr>
        <w:t xml:space="preserve"> </w:t>
      </w:r>
      <w:r>
        <w:rPr>
          <w:rFonts w:ascii="Liberation Serif" w:hAnsi="Liberation Serif"/>
          <w:color w:val="000000"/>
          <w:sz w:val="28"/>
        </w:rPr>
        <w:t>Нарушения не выявлены</w:t>
      </w:r>
      <w:r>
        <w:rPr>
          <w:rFonts w:ascii="Liberation Serif" w:hAnsi="Liberation Serif"/>
          <w:color w:val="000000"/>
          <w:sz w:val="28"/>
        </w:rPr>
        <w:t>.</w:t>
      </w:r>
    </w:p>
    <w:p w14:paraId="C5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xml:space="preserve">24.06.2024 </w:t>
      </w:r>
      <w:r>
        <w:rPr>
          <w:rFonts w:ascii="Liberation Serif" w:hAnsi="Liberation Serif"/>
          <w:color w:val="000000"/>
          <w:sz w:val="28"/>
        </w:rPr>
        <w:t>-</w:t>
      </w:r>
      <w:r>
        <w:rPr>
          <w:rFonts w:ascii="Liberation Serif" w:hAnsi="Liberation Serif"/>
          <w:color w:val="000000"/>
          <w:sz w:val="28"/>
        </w:rPr>
        <w:t xml:space="preserve"> 26.07.2024 проведена плановая проверка соблюдения администрацией Малышевского городского округа государственных полномочий по предоставлению субсидий на оплату жилого помещения и коммунальных услуг за 2023 год</w:t>
      </w:r>
      <w:r>
        <w:rPr>
          <w:rFonts w:ascii="Liberation Serif" w:hAnsi="Liberation Serif"/>
          <w:color w:val="000000"/>
          <w:sz w:val="28"/>
        </w:rPr>
        <w:t>. Обнаружены нарушения не имеющие суммового значения.</w:t>
      </w:r>
    </w:p>
    <w:p w14:paraId="C6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xml:space="preserve">08.07.2024 </w:t>
      </w:r>
      <w:r>
        <w:rPr>
          <w:rFonts w:ascii="Liberation Serif" w:hAnsi="Liberation Serif"/>
          <w:color w:val="000000"/>
          <w:sz w:val="28"/>
        </w:rPr>
        <w:t>-</w:t>
      </w:r>
      <w:r>
        <w:rPr>
          <w:rFonts w:ascii="Liberation Serif" w:hAnsi="Liberation Serif"/>
          <w:color w:val="000000"/>
          <w:sz w:val="28"/>
        </w:rPr>
        <w:t xml:space="preserve"> 29.07.2024 проведена плановая проверка деятельности органа местного самоуправления муниципального образования ЗАТО «Поселок Уральский» по вопросу предоставления субсидий на оплату жилого помещения и коммунальных услуг за 2023 год</w:t>
      </w:r>
      <w:r>
        <w:rPr>
          <w:rFonts w:ascii="Liberation Serif" w:hAnsi="Liberation Serif"/>
          <w:color w:val="000000"/>
          <w:sz w:val="28"/>
        </w:rPr>
        <w:t xml:space="preserve">. </w:t>
      </w:r>
      <w:r>
        <w:rPr>
          <w:rFonts w:ascii="Liberation Serif" w:hAnsi="Liberation Serif"/>
          <w:color w:val="000000"/>
          <w:sz w:val="28"/>
        </w:rPr>
        <w:t>Установлены нарушения не имеющие суммового значения.</w:t>
      </w:r>
    </w:p>
    <w:p w14:paraId="C7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0</w:t>
      </w:r>
      <w:r>
        <w:rPr>
          <w:rFonts w:ascii="Liberation Serif" w:hAnsi="Liberation Serif"/>
          <w:color w:val="000000"/>
          <w:sz w:val="28"/>
        </w:rPr>
        <w:t>8</w:t>
      </w:r>
      <w:r>
        <w:rPr>
          <w:rFonts w:ascii="Liberation Serif" w:hAnsi="Liberation Serif"/>
          <w:color w:val="000000"/>
          <w:sz w:val="28"/>
        </w:rPr>
        <w:t>.07.</w:t>
      </w:r>
      <w:r>
        <w:rPr>
          <w:rFonts w:ascii="Liberation Serif" w:hAnsi="Liberation Serif"/>
          <w:color w:val="000000"/>
          <w:sz w:val="28"/>
        </w:rPr>
        <w:t xml:space="preserve">2024 </w:t>
      </w:r>
      <w:r>
        <w:rPr>
          <w:rFonts w:ascii="Liberation Serif" w:hAnsi="Liberation Serif"/>
          <w:color w:val="000000"/>
          <w:sz w:val="28"/>
        </w:rPr>
        <w:t>–</w:t>
      </w:r>
      <w:r>
        <w:rPr>
          <w:rFonts w:ascii="Liberation Serif" w:hAnsi="Liberation Serif"/>
          <w:color w:val="000000"/>
          <w:sz w:val="28"/>
        </w:rPr>
        <w:t xml:space="preserve"> </w:t>
      </w:r>
      <w:r>
        <w:rPr>
          <w:rFonts w:ascii="Liberation Serif" w:hAnsi="Liberation Serif"/>
          <w:color w:val="000000"/>
          <w:sz w:val="28"/>
        </w:rPr>
        <w:t>0</w:t>
      </w:r>
      <w:r>
        <w:rPr>
          <w:rFonts w:ascii="Liberation Serif" w:hAnsi="Liberation Serif"/>
          <w:color w:val="000000"/>
          <w:sz w:val="28"/>
        </w:rPr>
        <w:t>2</w:t>
      </w:r>
      <w:r>
        <w:rPr>
          <w:rFonts w:ascii="Liberation Serif" w:hAnsi="Liberation Serif"/>
          <w:color w:val="000000"/>
          <w:sz w:val="28"/>
        </w:rPr>
        <w:t>.08.</w:t>
      </w:r>
      <w:r>
        <w:rPr>
          <w:rFonts w:ascii="Liberation Serif" w:hAnsi="Liberation Serif"/>
          <w:color w:val="000000"/>
          <w:sz w:val="28"/>
        </w:rPr>
        <w:t>2024 проведена проверка целевого расходования денежных средств администрацией городского округа ЗАТО Уральский по предоставлению субсидий на оплату жилого помещения и коммунальных услуг и соблюдения правомерности и обоснованности предоставления гражданам субсидий на оплату жилого помещения и коммунальных услуг с января 2023 года по 31 декабрь 2023 года.</w:t>
      </w:r>
      <w:r>
        <w:rPr>
          <w:rFonts w:ascii="Liberation Serif" w:hAnsi="Liberation Serif"/>
          <w:color w:val="000000"/>
          <w:sz w:val="28"/>
        </w:rPr>
        <w:t xml:space="preserve"> </w:t>
      </w:r>
      <w:r>
        <w:rPr>
          <w:rFonts w:ascii="Liberation Serif" w:hAnsi="Liberation Serif"/>
          <w:color w:val="000000"/>
          <w:sz w:val="28"/>
        </w:rPr>
        <w:t>Подлежит возврату в бюджет Свердловской области сумма превышающая предельную величину расходов на обеспечение деятельности по предоставлению гражданам субсидий на оплату жилого помещения и коммунальных услуг в размере 4 909,62 рубля.</w:t>
      </w:r>
    </w:p>
    <w:p w14:paraId="C8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0</w:t>
      </w:r>
      <w:r>
        <w:rPr>
          <w:rFonts w:ascii="Liberation Serif" w:hAnsi="Liberation Serif"/>
          <w:color w:val="000000"/>
          <w:sz w:val="28"/>
        </w:rPr>
        <w:t>1</w:t>
      </w:r>
      <w:r>
        <w:rPr>
          <w:rFonts w:ascii="Liberation Serif" w:hAnsi="Liberation Serif"/>
          <w:color w:val="000000"/>
          <w:sz w:val="28"/>
        </w:rPr>
        <w:t>.08.</w:t>
      </w:r>
      <w:r>
        <w:rPr>
          <w:rFonts w:ascii="Liberation Serif" w:hAnsi="Liberation Serif"/>
          <w:color w:val="000000"/>
          <w:sz w:val="28"/>
        </w:rPr>
        <w:t xml:space="preserve">2024 </w:t>
      </w:r>
      <w:r>
        <w:rPr>
          <w:rFonts w:ascii="Liberation Serif" w:hAnsi="Liberation Serif"/>
          <w:color w:val="000000"/>
          <w:sz w:val="28"/>
        </w:rPr>
        <w:t>–</w:t>
      </w:r>
      <w:r>
        <w:rPr>
          <w:rFonts w:ascii="Liberation Serif" w:hAnsi="Liberation Serif"/>
          <w:color w:val="000000"/>
          <w:sz w:val="28"/>
        </w:rPr>
        <w:t xml:space="preserve"> 16</w:t>
      </w:r>
      <w:r>
        <w:rPr>
          <w:rFonts w:ascii="Liberation Serif" w:hAnsi="Liberation Serif"/>
          <w:color w:val="000000"/>
          <w:sz w:val="28"/>
        </w:rPr>
        <w:t>.08.</w:t>
      </w:r>
      <w:r>
        <w:rPr>
          <w:rFonts w:ascii="Liberation Serif" w:hAnsi="Liberation Serif"/>
          <w:color w:val="000000"/>
          <w:sz w:val="28"/>
        </w:rPr>
        <w:t>2024 проведена проверка целевого расходования денежных средств администрацией городского округа ЗАТО Уральский по предоставлению компенсаций расходов на оплату жилого помещения и коммунальных услуг и соблюдения правомерности и обоснованности предоставления гражданам компенсаций расходов на оплату жилого помещения и коммунальных услуг с января 2023 года по декабрь 2023 года.</w:t>
      </w:r>
      <w:r>
        <w:rPr>
          <w:rFonts w:ascii="Liberation Serif" w:hAnsi="Liberation Serif"/>
          <w:color w:val="000000"/>
          <w:sz w:val="28"/>
        </w:rPr>
        <w:t xml:space="preserve"> Замечаний не выявлено.</w:t>
      </w:r>
    </w:p>
    <w:p w14:paraId="C9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xml:space="preserve">08.08.2024 </w:t>
      </w:r>
      <w:r>
        <w:rPr>
          <w:rFonts w:ascii="Liberation Serif" w:hAnsi="Liberation Serif"/>
          <w:color w:val="000000"/>
          <w:sz w:val="28"/>
        </w:rPr>
        <w:t>-</w:t>
      </w:r>
      <w:r>
        <w:rPr>
          <w:rFonts w:ascii="Liberation Serif" w:hAnsi="Liberation Serif"/>
          <w:color w:val="000000"/>
          <w:sz w:val="28"/>
        </w:rPr>
        <w:t xml:space="preserve"> 12.08.2024 проведена внеплановая документарная проверка соблюдения уполномоченным органом Асбестовского городского округа порядка предоставления Чечулину Сергею Николаевичу мер социальной поддержки по оплате жилого помещения и коммунальных услуг.</w:t>
      </w:r>
      <w:r>
        <w:rPr>
          <w:rFonts w:ascii="Liberation Serif" w:hAnsi="Liberation Serif"/>
          <w:color w:val="000000"/>
          <w:sz w:val="28"/>
        </w:rPr>
        <w:t xml:space="preserve"> </w:t>
      </w:r>
      <w:r>
        <w:rPr>
          <w:rFonts w:ascii="Liberation Serif" w:hAnsi="Liberation Serif"/>
          <w:color w:val="000000"/>
          <w:sz w:val="28"/>
        </w:rPr>
        <w:t>Установлены нарушения не имеющие суммового значения.</w:t>
      </w:r>
    </w:p>
    <w:p w14:paraId="CA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16</w:t>
      </w:r>
      <w:r>
        <w:rPr>
          <w:rFonts w:ascii="Liberation Serif" w:hAnsi="Liberation Serif"/>
          <w:color w:val="000000"/>
          <w:sz w:val="28"/>
        </w:rPr>
        <w:t xml:space="preserve">.08.2024 </w:t>
      </w:r>
      <w:r>
        <w:rPr>
          <w:rFonts w:ascii="Liberation Serif" w:hAnsi="Liberation Serif"/>
          <w:color w:val="000000"/>
          <w:sz w:val="28"/>
        </w:rPr>
        <w:t>– 16</w:t>
      </w:r>
      <w:r>
        <w:rPr>
          <w:rFonts w:ascii="Liberation Serif" w:hAnsi="Liberation Serif"/>
          <w:color w:val="000000"/>
          <w:sz w:val="28"/>
        </w:rPr>
        <w:t>.09.</w:t>
      </w:r>
      <w:r>
        <w:rPr>
          <w:rFonts w:ascii="Liberation Serif" w:hAnsi="Liberation Serif"/>
          <w:color w:val="000000"/>
          <w:sz w:val="28"/>
        </w:rPr>
        <w:t>2024 проведена документарная проверка целевого расходования денежных средств</w:t>
      </w:r>
      <w:r>
        <w:rPr>
          <w:rFonts w:ascii="Liberation Serif" w:hAnsi="Liberation Serif"/>
          <w:color w:val="000000"/>
          <w:sz w:val="28"/>
        </w:rPr>
        <w:t xml:space="preserve"> </w:t>
      </w:r>
      <w:r>
        <w:rPr>
          <w:rFonts w:ascii="Liberation Serif" w:hAnsi="Liberation Serif"/>
          <w:color w:val="000000"/>
          <w:sz w:val="28"/>
        </w:rPr>
        <w:t>органом местного самоуправления Малышевского городского округа по предоставлению компенсаций расходов на оплату жилого помещения и коммунальных услуг за 2023 год.</w:t>
      </w:r>
      <w:r>
        <w:rPr>
          <w:rFonts w:ascii="Liberation Serif" w:hAnsi="Liberation Serif"/>
          <w:color w:val="000000"/>
          <w:sz w:val="28"/>
        </w:rPr>
        <w:t xml:space="preserve"> Нарушения не установлены.</w:t>
      </w:r>
    </w:p>
    <w:p w14:paraId="CB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16.08.2024 -</w:t>
      </w:r>
      <w:r>
        <w:rPr>
          <w:rFonts w:ascii="Liberation Serif" w:hAnsi="Liberation Serif"/>
          <w:color w:val="000000"/>
          <w:sz w:val="28"/>
        </w:rPr>
        <w:t xml:space="preserve"> 16.09.2024 проведена плановая проверка соблюдения администрацией Малышевского городского округа порядка предоставления мер социальной поддержки по оплате жилого помещения и коммунальн</w:t>
      </w:r>
      <w:r>
        <w:rPr>
          <w:rFonts w:ascii="Liberation Serif" w:hAnsi="Liberation Serif"/>
          <w:color w:val="000000"/>
          <w:sz w:val="28"/>
        </w:rPr>
        <w:t>ых услуг</w:t>
      </w:r>
      <w:r>
        <w:rPr>
          <w:rFonts w:ascii="Liberation Serif" w:hAnsi="Liberation Serif"/>
          <w:color w:val="000000"/>
          <w:sz w:val="28"/>
        </w:rPr>
        <w:t>.</w:t>
      </w:r>
      <w:r>
        <w:rPr>
          <w:rFonts w:ascii="Liberation Serif" w:hAnsi="Liberation Serif"/>
          <w:color w:val="000000"/>
          <w:sz w:val="28"/>
        </w:rPr>
        <w:t xml:space="preserve"> </w:t>
      </w:r>
      <w:r>
        <w:rPr>
          <w:rFonts w:ascii="Liberation Serif" w:hAnsi="Liberation Serif"/>
          <w:color w:val="000000"/>
          <w:sz w:val="28"/>
        </w:rPr>
        <w:t>Установлены нарушения не имеющие суммового значения.</w:t>
      </w:r>
    </w:p>
    <w:p w14:paraId="CC010000">
      <w:pPr>
        <w:tabs>
          <w:tab w:leader="none" w:pos="0" w:val="left"/>
          <w:tab w:leader="none" w:pos="284" w:val="left"/>
          <w:tab w:leader="none" w:pos="426" w:val="left"/>
          <w:tab w:leader="none" w:pos="851" w:val="left"/>
        </w:tabs>
        <w:ind w:firstLine="851"/>
        <w:jc w:val="both"/>
        <w:rPr>
          <w:rFonts w:ascii="Liberation Serif" w:hAnsi="Liberation Serif"/>
          <w:color w:val="000000"/>
          <w:sz w:val="28"/>
        </w:rPr>
      </w:pPr>
      <w:r>
        <w:rPr>
          <w:rFonts w:ascii="Liberation Serif" w:hAnsi="Liberation Serif"/>
          <w:color w:val="000000"/>
          <w:sz w:val="28"/>
        </w:rPr>
        <w:t xml:space="preserve">09.09.2024 </w:t>
      </w:r>
      <w:r>
        <w:rPr>
          <w:rFonts w:ascii="Liberation Serif" w:hAnsi="Liberation Serif"/>
          <w:color w:val="000000"/>
          <w:sz w:val="28"/>
        </w:rPr>
        <w:t>-</w:t>
      </w:r>
      <w:r>
        <w:rPr>
          <w:rFonts w:ascii="Liberation Serif" w:hAnsi="Liberation Serif"/>
          <w:color w:val="000000"/>
          <w:sz w:val="28"/>
        </w:rPr>
        <w:t xml:space="preserve"> 20.09.2024  проведена плановая документарная проверка деятельности ГАУСО СО «СРЦН города Асбеста».</w:t>
      </w:r>
      <w:r>
        <w:rPr>
          <w:rFonts w:ascii="Liberation Serif" w:hAnsi="Liberation Serif"/>
          <w:color w:val="000000"/>
          <w:sz w:val="28"/>
        </w:rPr>
        <w:t xml:space="preserve"> Установлены замечания не имеющие суммового значения.</w:t>
      </w:r>
    </w:p>
    <w:p w14:paraId="CD010000">
      <w:pPr>
        <w:ind w:firstLine="700"/>
        <w:jc w:val="both"/>
        <w:rPr>
          <w:rFonts w:ascii="Liberation Serif" w:hAnsi="Liberation Serif"/>
          <w:color w:val="000000"/>
          <w:sz w:val="28"/>
        </w:rPr>
      </w:pPr>
      <w:r>
        <w:rPr>
          <w:rFonts w:ascii="Liberation Serif" w:hAnsi="Liberation Serif"/>
          <w:color w:val="000000"/>
          <w:sz w:val="28"/>
        </w:rPr>
        <w:t>Управлением осуществляется взаимодействие с государственным казенным учреждением Свердловской области «Областной информационно-расчетный центр» по работе с переплатами социальных выплат.</w:t>
      </w:r>
    </w:p>
    <w:p w14:paraId="CE010000">
      <w:pPr>
        <w:ind w:firstLine="700"/>
        <w:jc w:val="both"/>
        <w:rPr>
          <w:rFonts w:ascii="Liberation Serif" w:hAnsi="Liberation Serif"/>
          <w:sz w:val="28"/>
        </w:rPr>
      </w:pPr>
      <w:r>
        <w:rPr>
          <w:rFonts w:ascii="Liberation Serif" w:hAnsi="Liberation Serif"/>
          <w:color w:val="000000"/>
          <w:sz w:val="28"/>
        </w:rPr>
        <w:t>В 202</w:t>
      </w:r>
      <w:r>
        <w:rPr>
          <w:rFonts w:ascii="Liberation Serif" w:hAnsi="Liberation Serif"/>
          <w:color w:val="000000"/>
          <w:sz w:val="28"/>
        </w:rPr>
        <w:t>4</w:t>
      </w:r>
      <w:r>
        <w:rPr>
          <w:rFonts w:ascii="Liberation Serif" w:hAnsi="Liberation Serif"/>
          <w:color w:val="000000"/>
          <w:sz w:val="28"/>
        </w:rPr>
        <w:t xml:space="preserve"> году выявлено переплат по законам социальной направленности на сумму </w:t>
      </w:r>
      <w:r>
        <w:rPr>
          <w:rFonts w:ascii="Liberation Serif" w:hAnsi="Liberation Serif"/>
          <w:color w:val="000000"/>
          <w:sz w:val="28"/>
        </w:rPr>
        <w:t>1 057</w:t>
      </w:r>
      <w:r>
        <w:rPr>
          <w:rFonts w:ascii="Liberation Serif" w:hAnsi="Liberation Serif"/>
          <w:color w:val="000000"/>
          <w:sz w:val="28"/>
        </w:rPr>
        <w:t> </w:t>
      </w:r>
      <w:r>
        <w:rPr>
          <w:rFonts w:ascii="Liberation Serif" w:hAnsi="Liberation Serif"/>
          <w:color w:val="000000"/>
          <w:sz w:val="28"/>
        </w:rPr>
        <w:t>649</w:t>
      </w:r>
      <w:r>
        <w:rPr>
          <w:rFonts w:ascii="Liberation Serif" w:hAnsi="Liberation Serif"/>
          <w:color w:val="000000"/>
          <w:sz w:val="28"/>
        </w:rPr>
        <w:t> рубл</w:t>
      </w:r>
      <w:r>
        <w:rPr>
          <w:rFonts w:ascii="Liberation Serif" w:hAnsi="Liberation Serif"/>
          <w:color w:val="000000"/>
          <w:sz w:val="28"/>
        </w:rPr>
        <w:t>ей</w:t>
      </w:r>
      <w:r>
        <w:rPr>
          <w:rFonts w:ascii="Liberation Serif" w:hAnsi="Liberation Serif"/>
          <w:color w:val="000000"/>
          <w:sz w:val="28"/>
        </w:rPr>
        <w:t>. Все суммы переданы в Государственное казенное учреждение Свердловской области «Областной информационно-расчетный центр» (100%).</w:t>
      </w:r>
    </w:p>
    <w:p w14:paraId="CF010000">
      <w:pPr>
        <w:ind w:firstLine="700"/>
        <w:jc w:val="both"/>
        <w:rPr>
          <w:rFonts w:ascii="Liberation Serif" w:hAnsi="Liberation Serif"/>
          <w:sz w:val="28"/>
        </w:rPr>
      </w:pPr>
      <w:r>
        <w:rPr>
          <w:rFonts w:ascii="Liberation Serif" w:hAnsi="Liberation Serif"/>
          <w:color w:val="000000"/>
          <w:sz w:val="28"/>
        </w:rPr>
        <w:t>Погашено в 202</w:t>
      </w:r>
      <w:r>
        <w:rPr>
          <w:rFonts w:ascii="Liberation Serif" w:hAnsi="Liberation Serif"/>
          <w:color w:val="000000"/>
          <w:sz w:val="28"/>
        </w:rPr>
        <w:t>4</w:t>
      </w:r>
      <w:r>
        <w:rPr>
          <w:rFonts w:ascii="Liberation Serif" w:hAnsi="Liberation Serif"/>
          <w:color w:val="000000"/>
          <w:sz w:val="28"/>
        </w:rPr>
        <w:t xml:space="preserve"> году сумм переплаты по законам социальной направленности </w:t>
      </w:r>
      <w:r>
        <w:rPr>
          <w:rFonts w:ascii="Liberation Serif" w:hAnsi="Liberation Serif"/>
          <w:color w:val="000000"/>
          <w:sz w:val="28"/>
        </w:rPr>
        <w:t>1</w:t>
      </w:r>
      <w:r>
        <w:rPr>
          <w:rFonts w:ascii="Liberation Serif" w:hAnsi="Liberation Serif"/>
          <w:color w:val="000000"/>
          <w:sz w:val="28"/>
        </w:rPr>
        <w:t> </w:t>
      </w:r>
      <w:r>
        <w:rPr>
          <w:rFonts w:ascii="Liberation Serif" w:hAnsi="Liberation Serif"/>
          <w:color w:val="000000"/>
          <w:sz w:val="28"/>
        </w:rPr>
        <w:t>179</w:t>
      </w:r>
      <w:r>
        <w:rPr>
          <w:rFonts w:ascii="Liberation Serif" w:hAnsi="Liberation Serif"/>
          <w:color w:val="000000"/>
          <w:sz w:val="28"/>
        </w:rPr>
        <w:t> </w:t>
      </w:r>
      <w:r>
        <w:rPr>
          <w:rFonts w:ascii="Liberation Serif" w:hAnsi="Liberation Serif"/>
          <w:color w:val="000000"/>
          <w:sz w:val="28"/>
        </w:rPr>
        <w:t>411,37</w:t>
      </w:r>
      <w:r>
        <w:rPr>
          <w:rFonts w:ascii="Liberation Serif" w:hAnsi="Liberation Serif"/>
          <w:color w:val="000000"/>
          <w:sz w:val="28"/>
        </w:rPr>
        <w:t> рубля, в том числе</w:t>
      </w:r>
      <w:r>
        <w:rPr>
          <w:rFonts w:ascii="Liberation Serif" w:hAnsi="Liberation Serif"/>
          <w:color w:val="000000"/>
          <w:sz w:val="28"/>
        </w:rPr>
        <w:t xml:space="preserve"> аннулировано </w:t>
      </w:r>
      <w:r>
        <w:rPr>
          <w:rFonts w:ascii="Liberation Serif" w:hAnsi="Liberation Serif"/>
          <w:color w:val="000000"/>
          <w:sz w:val="28"/>
        </w:rPr>
        <w:t>254 624,19 </w:t>
      </w:r>
      <w:r>
        <w:rPr>
          <w:rFonts w:ascii="Liberation Serif" w:hAnsi="Liberation Serif"/>
          <w:color w:val="000000"/>
          <w:sz w:val="28"/>
        </w:rPr>
        <w:t>рублей</w:t>
      </w:r>
      <w:r>
        <w:rPr>
          <w:rFonts w:ascii="Liberation Serif" w:hAnsi="Liberation Serif"/>
          <w:color w:val="000000"/>
          <w:sz w:val="28"/>
        </w:rPr>
        <w:t xml:space="preserve">, в том числе </w:t>
      </w:r>
      <w:r>
        <w:rPr>
          <w:rFonts w:ascii="Liberation Serif" w:hAnsi="Liberation Serif"/>
          <w:color w:val="000000"/>
          <w:sz w:val="28"/>
        </w:rPr>
        <w:t>122 489</w:t>
      </w:r>
      <w:r>
        <w:rPr>
          <w:rFonts w:ascii="Liberation Serif" w:hAnsi="Liberation Serif"/>
          <w:color w:val="000000"/>
          <w:sz w:val="28"/>
        </w:rPr>
        <w:t xml:space="preserve"> рублей</w:t>
      </w:r>
      <w:r>
        <w:rPr>
          <w:rFonts w:ascii="Liberation Serif" w:hAnsi="Liberation Serif"/>
          <w:color w:val="000000"/>
          <w:sz w:val="28"/>
        </w:rPr>
        <w:t xml:space="preserve"> по причине смерти</w:t>
      </w:r>
      <w:r>
        <w:rPr>
          <w:rFonts w:ascii="Liberation Serif" w:hAnsi="Liberation Serif"/>
          <w:color w:val="000000"/>
          <w:sz w:val="28"/>
        </w:rPr>
        <w:t>, 453 рублей передано в другое управление</w:t>
      </w:r>
      <w:r>
        <w:rPr>
          <w:rFonts w:ascii="Liberation Serif" w:hAnsi="Liberation Serif"/>
          <w:color w:val="000000"/>
          <w:sz w:val="28"/>
        </w:rPr>
        <w:t xml:space="preserve">. </w:t>
      </w:r>
    </w:p>
    <w:p w14:paraId="D0010000">
      <w:pPr>
        <w:ind w:firstLine="700"/>
        <w:jc w:val="both"/>
        <w:rPr>
          <w:rFonts w:ascii="Liberation Serif" w:hAnsi="Liberation Serif"/>
          <w:sz w:val="28"/>
        </w:rPr>
      </w:pPr>
      <w:r>
        <w:rPr>
          <w:rFonts w:ascii="Liberation Serif" w:hAnsi="Liberation Serif"/>
          <w:color w:val="000000"/>
          <w:sz w:val="28"/>
        </w:rPr>
        <w:t>Из числа выявленных переплат в 202</w:t>
      </w:r>
      <w:r>
        <w:rPr>
          <w:rFonts w:ascii="Liberation Serif" w:hAnsi="Liberation Serif"/>
          <w:color w:val="000000"/>
          <w:sz w:val="28"/>
        </w:rPr>
        <w:t>4</w:t>
      </w:r>
      <w:r>
        <w:rPr>
          <w:rFonts w:ascii="Liberation Serif" w:hAnsi="Liberation Serif"/>
          <w:color w:val="000000"/>
          <w:sz w:val="28"/>
        </w:rPr>
        <w:t xml:space="preserve"> году, погашено в сумме </w:t>
      </w:r>
      <w:r>
        <w:rPr>
          <w:rFonts w:ascii="Liberation Serif" w:hAnsi="Liberation Serif"/>
          <w:color w:val="000000"/>
          <w:sz w:val="28"/>
        </w:rPr>
        <w:t>309</w:t>
      </w:r>
      <w:r>
        <w:rPr>
          <w:rFonts w:ascii="Liberation Serif" w:hAnsi="Liberation Serif"/>
          <w:color w:val="000000"/>
          <w:sz w:val="28"/>
        </w:rPr>
        <w:t> </w:t>
      </w:r>
      <w:r>
        <w:rPr>
          <w:rFonts w:ascii="Liberation Serif" w:hAnsi="Liberation Serif"/>
          <w:color w:val="000000"/>
          <w:sz w:val="28"/>
        </w:rPr>
        <w:t>048</w:t>
      </w:r>
      <w:r>
        <w:rPr>
          <w:rFonts w:ascii="Liberation Serif" w:hAnsi="Liberation Serif"/>
          <w:color w:val="000000"/>
          <w:sz w:val="28"/>
        </w:rPr>
        <w:t> рублей</w:t>
      </w:r>
      <w:r>
        <w:rPr>
          <w:rFonts w:ascii="Liberation Serif" w:hAnsi="Liberation Serif"/>
          <w:color w:val="000000"/>
          <w:sz w:val="28"/>
        </w:rPr>
        <w:t xml:space="preserve">. </w:t>
      </w:r>
    </w:p>
    <w:p w14:paraId="D1010000">
      <w:pPr>
        <w:ind w:firstLine="700"/>
        <w:jc w:val="both"/>
        <w:rPr>
          <w:rFonts w:ascii="Liberation Serif" w:hAnsi="Liberation Serif"/>
          <w:sz w:val="28"/>
        </w:rPr>
      </w:pPr>
      <w:r>
        <w:rPr>
          <w:rFonts w:ascii="Liberation Serif" w:hAnsi="Liberation Serif"/>
          <w:color w:val="000000"/>
          <w:sz w:val="28"/>
        </w:rPr>
        <w:t xml:space="preserve">Бухгалтерские записи и изменения показателей бухгалтерской (финансовой) отчетности отражены в регистрах бухгалтерского учета (журналы операций) на общую сумму </w:t>
      </w:r>
      <w:r>
        <w:rPr>
          <w:rFonts w:ascii="Liberation Serif" w:hAnsi="Liberation Serif"/>
          <w:color w:val="000000"/>
          <w:sz w:val="28"/>
        </w:rPr>
        <w:t>131</w:t>
      </w:r>
      <w:r>
        <w:rPr>
          <w:rFonts w:ascii="Liberation Serif" w:hAnsi="Liberation Serif"/>
          <w:color w:val="000000"/>
          <w:sz w:val="28"/>
        </w:rPr>
        <w:t> </w:t>
      </w:r>
      <w:r>
        <w:rPr>
          <w:rFonts w:ascii="Liberation Serif" w:hAnsi="Liberation Serif"/>
          <w:color w:val="000000"/>
          <w:sz w:val="28"/>
        </w:rPr>
        <w:t>67</w:t>
      </w:r>
      <w:r>
        <w:rPr>
          <w:rFonts w:ascii="Liberation Serif" w:hAnsi="Liberation Serif"/>
          <w:color w:val="000000"/>
          <w:sz w:val="28"/>
        </w:rPr>
        <w:t>0</w:t>
      </w:r>
      <w:r>
        <w:rPr>
          <w:rFonts w:ascii="Liberation Serif" w:hAnsi="Liberation Serif"/>
          <w:color w:val="000000"/>
          <w:sz w:val="28"/>
        </w:rPr>
        <w:t> рубл</w:t>
      </w:r>
      <w:r>
        <w:rPr>
          <w:rFonts w:ascii="Liberation Serif" w:hAnsi="Liberation Serif"/>
          <w:color w:val="000000"/>
          <w:sz w:val="28"/>
        </w:rPr>
        <w:t>ей</w:t>
      </w:r>
      <w:r>
        <w:rPr>
          <w:rFonts w:ascii="Liberation Serif" w:hAnsi="Liberation Serif"/>
          <w:color w:val="000000"/>
          <w:sz w:val="28"/>
        </w:rPr>
        <w:t xml:space="preserve">. Суммы </w:t>
      </w:r>
      <w:r>
        <w:rPr>
          <w:rFonts w:ascii="Liberation Serif" w:hAnsi="Liberation Serif"/>
          <w:color w:val="000000"/>
          <w:sz w:val="28"/>
          <w:highlight w:val="white"/>
        </w:rPr>
        <w:t xml:space="preserve">изменений, </w:t>
      </w:r>
      <w:r>
        <w:rPr>
          <w:rFonts w:ascii="Liberation Serif" w:hAnsi="Liberation Serif"/>
          <w:color w:val="000000"/>
          <w:sz w:val="28"/>
          <w:highlight w:val="white"/>
        </w:rPr>
        <w:t>исправление ошибок прошлых лет и по иным</w:t>
      </w:r>
      <w:r>
        <w:rPr>
          <w:rFonts w:ascii="Liberation Serif" w:hAnsi="Liberation Serif"/>
          <w:color w:val="000000"/>
          <w:sz w:val="28"/>
          <w:shd w:fill="FBFBFB" w:val="clear"/>
        </w:rPr>
        <w:t xml:space="preserve"> причинам, предусмотренных законодательством Российской Федерации</w:t>
      </w:r>
      <w:r>
        <w:rPr>
          <w:rFonts w:ascii="Liberation Serif" w:hAnsi="Liberation Serif"/>
          <w:color w:val="000000"/>
          <w:sz w:val="28"/>
        </w:rPr>
        <w:t>, повлекшие изменения показателей бухгалтерской (финансовой) отчетности, отражены в форме 0503173 «Сведения об изменении остатков валюты баланса».</w:t>
      </w:r>
    </w:p>
    <w:p w14:paraId="D2010000">
      <w:pPr>
        <w:ind w:firstLine="700"/>
        <w:jc w:val="both"/>
        <w:rPr>
          <w:rFonts w:ascii="Liberation Serif" w:hAnsi="Liberation Serif"/>
          <w:color w:val="000000"/>
          <w:sz w:val="28"/>
          <w:highlight w:val="white"/>
        </w:rPr>
      </w:pPr>
      <w:r>
        <w:rPr>
          <w:rFonts w:ascii="Liberation Serif" w:hAnsi="Liberation Serif"/>
          <w:color w:val="000000"/>
          <w:sz w:val="28"/>
        </w:rPr>
        <w:t>В соответствии с учётной политикой Управления о</w:t>
      </w:r>
      <w:r>
        <w:rPr>
          <w:rFonts w:ascii="Liberation Serif" w:hAnsi="Liberation Serif"/>
          <w:color w:val="000000"/>
          <w:sz w:val="28"/>
          <w:highlight w:val="white"/>
        </w:rPr>
        <w:t>шибка признается существенной, если она искажает отчетность на 5 и более процентов. Существенных ошибок в отчетном периоде не выявлено.</w:t>
      </w:r>
    </w:p>
    <w:p w14:paraId="D3010000">
      <w:pPr>
        <w:ind w:firstLine="700"/>
        <w:jc w:val="both"/>
        <w:rPr>
          <w:rFonts w:ascii="Liberation Serif" w:hAnsi="Liberation Serif"/>
          <w:color w:val="000000"/>
          <w:sz w:val="28"/>
        </w:rPr>
      </w:pPr>
      <w:r>
        <w:rPr>
          <w:rFonts w:ascii="Liberation Serif" w:hAnsi="Liberation Serif"/>
          <w:color w:val="000000"/>
          <w:sz w:val="28"/>
          <w:highlight w:val="white"/>
        </w:rPr>
        <w:t>Перед составление</w:t>
      </w:r>
      <w:r>
        <w:rPr>
          <w:rFonts w:ascii="Liberation Serif" w:hAnsi="Liberation Serif"/>
          <w:color w:val="000000"/>
          <w:sz w:val="28"/>
          <w:highlight w:val="white"/>
        </w:rPr>
        <w:t>м</w:t>
      </w:r>
      <w:r>
        <w:rPr>
          <w:rFonts w:ascii="Liberation Serif" w:hAnsi="Liberation Serif"/>
          <w:color w:val="000000"/>
          <w:sz w:val="28"/>
          <w:highlight w:val="white"/>
        </w:rPr>
        <w:t xml:space="preserve"> отчетности за </w:t>
      </w:r>
      <w:r>
        <w:rPr>
          <w:rFonts w:ascii="Liberation Serif" w:hAnsi="Liberation Serif"/>
          <w:color w:val="000000"/>
          <w:sz w:val="28"/>
          <w:highlight w:val="white"/>
        </w:rPr>
        <w:t>9 месяцев</w:t>
      </w:r>
      <w:r>
        <w:rPr>
          <w:rFonts w:ascii="Liberation Serif" w:hAnsi="Liberation Serif"/>
          <w:color w:val="000000"/>
          <w:sz w:val="28"/>
          <w:highlight w:val="white"/>
        </w:rPr>
        <w:t xml:space="preserve"> </w:t>
      </w:r>
      <w:r>
        <w:rPr>
          <w:rFonts w:ascii="Liberation Serif" w:hAnsi="Liberation Serif"/>
          <w:color w:val="000000"/>
          <w:sz w:val="28"/>
          <w:highlight w:val="white"/>
        </w:rPr>
        <w:t>202</w:t>
      </w:r>
      <w:r>
        <w:rPr>
          <w:rFonts w:ascii="Liberation Serif" w:hAnsi="Liberation Serif"/>
          <w:color w:val="000000"/>
          <w:sz w:val="28"/>
          <w:highlight w:val="white"/>
        </w:rPr>
        <w:t>4</w:t>
      </w:r>
      <w:r>
        <w:rPr>
          <w:rFonts w:ascii="Liberation Serif" w:hAnsi="Liberation Serif"/>
          <w:color w:val="000000"/>
          <w:sz w:val="28"/>
          <w:highlight w:val="white"/>
        </w:rPr>
        <w:t xml:space="preserve"> года проведена инвентаризация </w:t>
      </w:r>
      <w:r>
        <w:rPr>
          <w:rFonts w:ascii="Liberation Serif" w:hAnsi="Liberation Serif"/>
          <w:color w:val="000000"/>
          <w:sz w:val="28"/>
          <w:highlight w:val="white"/>
        </w:rPr>
        <w:t>дебиторской задолженности</w:t>
      </w:r>
      <w:r>
        <w:rPr>
          <w:rFonts w:ascii="Liberation Serif" w:hAnsi="Liberation Serif"/>
          <w:color w:val="000000"/>
          <w:sz w:val="28"/>
          <w:highlight w:val="white"/>
        </w:rPr>
        <w:t xml:space="preserve"> по состоянию на 30.09</w:t>
      </w:r>
      <w:r>
        <w:rPr>
          <w:rFonts w:ascii="Liberation Serif" w:hAnsi="Liberation Serif"/>
          <w:color w:val="000000"/>
          <w:sz w:val="28"/>
          <w:highlight w:val="white"/>
        </w:rPr>
        <w:t>.202</w:t>
      </w:r>
      <w:r>
        <w:rPr>
          <w:rFonts w:ascii="Liberation Serif" w:hAnsi="Liberation Serif"/>
          <w:color w:val="000000"/>
          <w:sz w:val="28"/>
          <w:highlight w:val="white"/>
        </w:rPr>
        <w:t>4</w:t>
      </w:r>
      <w:r>
        <w:rPr>
          <w:rFonts w:ascii="Liberation Serif" w:hAnsi="Liberation Serif"/>
          <w:color w:val="000000"/>
          <w:sz w:val="28"/>
          <w:highlight w:val="white"/>
        </w:rPr>
        <w:t xml:space="preserve">. </w:t>
      </w:r>
      <w:r>
        <w:rPr>
          <w:rFonts w:ascii="Liberation Serif" w:hAnsi="Liberation Serif"/>
          <w:color w:val="000000"/>
          <w:sz w:val="28"/>
        </w:rPr>
        <w:t>Просроченная дебиторская задолженность составляет 8</w:t>
      </w:r>
      <w:r>
        <w:rPr>
          <w:rFonts w:ascii="Liberation Serif" w:hAnsi="Liberation Serif"/>
          <w:color w:val="000000"/>
          <w:sz w:val="28"/>
        </w:rPr>
        <w:t>6</w:t>
      </w:r>
      <w:r>
        <w:rPr>
          <w:rFonts w:ascii="Liberation Serif" w:hAnsi="Liberation Serif"/>
          <w:color w:val="000000"/>
          <w:sz w:val="28"/>
        </w:rPr>
        <w:t> </w:t>
      </w:r>
      <w:r>
        <w:rPr>
          <w:rFonts w:ascii="Liberation Serif" w:hAnsi="Liberation Serif"/>
          <w:color w:val="000000"/>
          <w:sz w:val="28"/>
        </w:rPr>
        <w:t>990</w:t>
      </w:r>
      <w:r>
        <w:rPr>
          <w:rFonts w:ascii="Liberation Serif" w:hAnsi="Liberation Serif"/>
          <w:color w:val="000000"/>
          <w:sz w:val="28"/>
        </w:rPr>
        <w:t>,</w:t>
      </w:r>
      <w:r>
        <w:rPr>
          <w:rFonts w:ascii="Liberation Serif" w:hAnsi="Liberation Serif"/>
          <w:color w:val="000000"/>
          <w:sz w:val="28"/>
        </w:rPr>
        <w:t>24</w:t>
      </w:r>
      <w:r>
        <w:rPr>
          <w:rFonts w:ascii="Liberation Serif" w:hAnsi="Liberation Serif"/>
          <w:color w:val="000000"/>
          <w:sz w:val="28"/>
        </w:rPr>
        <w:t> рубля:</w:t>
      </w:r>
    </w:p>
    <w:p w14:paraId="D4010000">
      <w:pPr>
        <w:ind w:firstLine="700"/>
        <w:jc w:val="both"/>
        <w:rPr>
          <w:rFonts w:ascii="Liberation Serif" w:hAnsi="Liberation Serif"/>
          <w:sz w:val="28"/>
        </w:rPr>
      </w:pPr>
      <w:r>
        <w:rPr>
          <w:rFonts w:ascii="Liberation Serif" w:hAnsi="Liberation Serif"/>
          <w:color w:val="000000"/>
          <w:sz w:val="28"/>
        </w:rPr>
        <w:t>86 990,</w:t>
      </w:r>
      <w:r>
        <w:rPr>
          <w:rFonts w:ascii="Liberation Serif" w:hAnsi="Liberation Serif"/>
          <w:color w:val="000000"/>
          <w:sz w:val="28"/>
        </w:rPr>
        <w:t xml:space="preserve">24 рубля – на основании Приказа Управления № 680 от 24.04.2023 </w:t>
      </w:r>
      <w:r>
        <w:rPr>
          <w:rFonts w:ascii="Liberation Serif" w:hAnsi="Liberation Serif"/>
          <w:sz w:val="28"/>
        </w:rPr>
        <w:t>восстановлена с забансового счет 04 «Сомнительная задолженность» на балансовый учет 24.04.2023 – по причине поступления сумм</w:t>
      </w:r>
      <w:r>
        <w:rPr>
          <w:rFonts w:ascii="Liberation Serif" w:hAnsi="Liberation Serif"/>
          <w:sz w:val="28"/>
        </w:rPr>
        <w:t>ы</w:t>
      </w:r>
      <w:r>
        <w:rPr>
          <w:rFonts w:ascii="Liberation Serif" w:hAnsi="Liberation Serif"/>
          <w:sz w:val="28"/>
        </w:rPr>
        <w:t xml:space="preserve"> 9,76 рубля</w:t>
      </w:r>
      <w:r>
        <w:rPr>
          <w:rFonts w:ascii="Liberation Serif" w:hAnsi="Liberation Serif"/>
          <w:sz w:val="28"/>
        </w:rPr>
        <w:t xml:space="preserve"> в погашение задолженности</w:t>
      </w:r>
      <w:r>
        <w:rPr>
          <w:rFonts w:ascii="Liberation Serif" w:hAnsi="Liberation Serif"/>
          <w:sz w:val="28"/>
        </w:rPr>
        <w:t xml:space="preserve">. На забалансовом счете 04 «Сомнительная задолженность» числилась с 30.10.2019 года согласно Приказа Управления от 30.10.2019 № 1482 по причине отсутствие у должника имущества, на которое может быть обращено взыскание. </w:t>
      </w:r>
    </w:p>
    <w:sectPr>
      <w:pgSz w:h="15840" w:orient="portrait" w:w="12240"/>
      <w:pgMar w:bottom="1133" w:footer="708" w:gutter="0" w:header="708" w:left="1700" w:right="850" w:top="1133"/>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ind w:hanging="360" w:left="720"/>
      </w:pPr>
    </w:lvl>
    <w:lvl w:ilvl="1">
      <w:start w:val="1"/>
      <w:numFmt w:val="decimal"/>
      <w:lvlText w:val="%2."/>
      <w:lvlJc w:val="left"/>
      <w:pPr>
        <w:ind w:hanging="360" w:left="1440"/>
      </w:pPr>
    </w:lvl>
    <w:lvl w:ilvl="2">
      <w:start w:val="1"/>
      <w:numFmt w:val="decimal"/>
      <w:lvlText w:val="%3."/>
      <w:lvlJc w:val="left"/>
      <w:pPr>
        <w:ind w:hanging="360" w:left="2160"/>
      </w:pPr>
    </w:lvl>
    <w:lvl w:ilvl="3">
      <w:start w:val="1"/>
      <w:numFmt w:val="decimal"/>
      <w:lvlText w:val="%4."/>
      <w:lvlJc w:val="left"/>
      <w:pPr>
        <w:ind w:hanging="360" w:left="2880"/>
      </w:pPr>
    </w:lvl>
    <w:lvl w:ilvl="4">
      <w:start w:val="1"/>
      <w:numFmt w:val="decimal"/>
      <w:lvlText w:val="%5."/>
      <w:lvlJc w:val="left"/>
      <w:pPr>
        <w:ind w:hanging="360" w:left="3600"/>
      </w:pPr>
    </w:lvl>
    <w:lvl w:ilvl="5">
      <w:start w:val="1"/>
      <w:numFmt w:val="decimal"/>
      <w:lvlText w:val="%6."/>
      <w:lvlJc w:val="left"/>
      <w:pPr>
        <w:ind w:hanging="360" w:left="4320"/>
      </w:pPr>
    </w:lvl>
    <w:lvl w:ilvl="6">
      <w:start w:val="1"/>
      <w:numFmt w:val="decimal"/>
      <w:lvlText w:val="%7."/>
      <w:lvlJc w:val="left"/>
      <w:pPr>
        <w:ind w:hanging="360" w:left="5040"/>
      </w:pPr>
    </w:lvl>
    <w:lvl w:ilvl="7">
      <w:start w:val="1"/>
      <w:numFmt w:val="decimal"/>
      <w:lvlText w:val="%8."/>
      <w:lvlJc w:val="left"/>
      <w:pPr>
        <w:ind w:hanging="360" w:left="5760"/>
      </w:pPr>
    </w:lvl>
    <w:lvl w:ilvl="8">
      <w:start w:val="1"/>
      <w:numFmt w:val="decimal"/>
      <w:lvlText w:val="%9."/>
      <w:lvlJc w:val="left"/>
      <w:pPr>
        <w:ind w:hanging="360" w:left="6480"/>
      </w:pPr>
    </w:lvl>
  </w:abstractNum>
  <w:abstractNum w:abstractNumId="1">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2">
    <w:lvl w:ilvl="0">
      <w:start w:val="1"/>
      <w:numFmt w:val="decimal"/>
      <w:lvlText w:val="%1)"/>
      <w:lvlJc w:val="left"/>
      <w:pPr>
        <w:ind w:hanging="360" w:left="720"/>
      </w:pPr>
    </w:lvl>
    <w:lvl w:ilvl="1">
      <w:start w:val="1"/>
      <w:numFmt w:val="decimal"/>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3">
    <w:lvl w:ilvl="0">
      <w:start w:val="1"/>
      <w:numFmt w:val="decimal"/>
      <w:lvlText w:val="%1)"/>
      <w:lvlJc w:val="left"/>
      <w:pPr>
        <w:ind w:hanging="360" w:left="1429"/>
      </w:pPr>
    </w:lvl>
    <w:lvl w:ilvl="1">
      <w:start w:val="1"/>
      <w:numFmt w:val="lowerLetter"/>
      <w:lvlText w:val="%2."/>
      <w:lvlJc w:val="left"/>
      <w:pPr>
        <w:ind w:hanging="360" w:left="2149"/>
      </w:pPr>
    </w:lvl>
    <w:lvl w:ilvl="2">
      <w:start w:val="1"/>
      <w:numFmt w:val="lowerRoman"/>
      <w:lvlText w:val="%3."/>
      <w:lvlJc w:val="right"/>
      <w:pPr>
        <w:ind w:hanging="180" w:left="2869"/>
      </w:pPr>
    </w:lvl>
    <w:lvl w:ilvl="3">
      <w:start w:val="1"/>
      <w:numFmt w:val="decimal"/>
      <w:lvlText w:val="%4."/>
      <w:lvlJc w:val="left"/>
      <w:pPr>
        <w:ind w:hanging="360" w:left="3589"/>
      </w:pPr>
    </w:lvl>
    <w:lvl w:ilvl="4">
      <w:start w:val="1"/>
      <w:numFmt w:val="lowerLetter"/>
      <w:lvlText w:val="%5."/>
      <w:lvlJc w:val="left"/>
      <w:pPr>
        <w:ind w:hanging="360" w:left="4309"/>
      </w:pPr>
    </w:lvl>
    <w:lvl w:ilvl="5">
      <w:start w:val="1"/>
      <w:numFmt w:val="lowerRoman"/>
      <w:lvlText w:val="%6."/>
      <w:lvlJc w:val="right"/>
      <w:pPr>
        <w:ind w:hanging="180" w:left="5029"/>
      </w:pPr>
    </w:lvl>
    <w:lvl w:ilvl="6">
      <w:start w:val="1"/>
      <w:numFmt w:val="decimal"/>
      <w:lvlText w:val="%7."/>
      <w:lvlJc w:val="left"/>
      <w:pPr>
        <w:ind w:hanging="360" w:left="5749"/>
      </w:pPr>
    </w:lvl>
    <w:lvl w:ilvl="7">
      <w:start w:val="1"/>
      <w:numFmt w:val="lowerLetter"/>
      <w:lvlText w:val="%8."/>
      <w:lvlJc w:val="left"/>
      <w:pPr>
        <w:ind w:hanging="360" w:left="6469"/>
      </w:pPr>
    </w:lvl>
    <w:lvl w:ilvl="8">
      <w:start w:val="1"/>
      <w:numFmt w:val="lowerRoman"/>
      <w:lvlText w:val="%9."/>
      <w:lvlJc w:val="right"/>
      <w:pPr>
        <w:ind w:hanging="180" w:left="7189"/>
      </w:pPr>
    </w:lvl>
  </w:abstractNum>
  <w:abstractNum w:abstractNumId="4">
    <w:lvl w:ilvl="0">
      <w:start w:val="1"/>
      <w:numFmt w:val="decimal"/>
      <w:lvlText w:val="%1."/>
      <w:lvlJc w:val="left"/>
      <w:pPr>
        <w:ind w:hanging="360" w:left="720"/>
      </w:pPr>
    </w:lvl>
    <w:lvl w:ilvl="1">
      <w:start w:val="1"/>
      <w:numFmt w:val="decimal"/>
      <w:lvlText w:val="%2."/>
      <w:lvlJc w:val="left"/>
      <w:pPr>
        <w:ind w:hanging="360" w:left="1440"/>
      </w:pPr>
    </w:lvl>
    <w:lvl w:ilvl="2">
      <w:start w:val="1"/>
      <w:numFmt w:val="decimal"/>
      <w:lvlText w:val="%3."/>
      <w:lvlJc w:val="left"/>
      <w:pPr>
        <w:ind w:hanging="360" w:left="2160"/>
      </w:pPr>
    </w:lvl>
    <w:lvl w:ilvl="3">
      <w:start w:val="1"/>
      <w:numFmt w:val="decimal"/>
      <w:lvlText w:val="%4."/>
      <w:lvlJc w:val="left"/>
      <w:pPr>
        <w:ind w:hanging="360" w:left="2880"/>
      </w:pPr>
    </w:lvl>
    <w:lvl w:ilvl="4">
      <w:start w:val="1"/>
      <w:numFmt w:val="decimal"/>
      <w:lvlText w:val="%5."/>
      <w:lvlJc w:val="left"/>
      <w:pPr>
        <w:ind w:hanging="360" w:left="3600"/>
      </w:pPr>
    </w:lvl>
    <w:lvl w:ilvl="5">
      <w:start w:val="1"/>
      <w:numFmt w:val="decimal"/>
      <w:lvlText w:val="%6."/>
      <w:lvlJc w:val="left"/>
      <w:pPr>
        <w:ind w:hanging="360" w:left="4320"/>
      </w:pPr>
    </w:lvl>
    <w:lvl w:ilvl="6">
      <w:start w:val="1"/>
      <w:numFmt w:val="decimal"/>
      <w:lvlText w:val="%7."/>
      <w:lvlJc w:val="left"/>
      <w:pPr>
        <w:ind w:hanging="360" w:left="5040"/>
      </w:pPr>
    </w:lvl>
    <w:lvl w:ilvl="7">
      <w:start w:val="1"/>
      <w:numFmt w:val="decimal"/>
      <w:lvlText w:val="%8."/>
      <w:lvlJc w:val="left"/>
      <w:pPr>
        <w:ind w:hanging="360" w:left="5760"/>
      </w:pPr>
    </w:lvl>
    <w:lvl w:ilvl="8">
      <w:start w:val="1"/>
      <w:numFmt w:val="decimal"/>
      <w:lvlText w:val="%9."/>
      <w:lvlJc w:val="left"/>
      <w:pPr>
        <w:ind w:hanging="360" w:left="6480"/>
      </w:pPr>
    </w:lvl>
  </w:abstractNum>
  <w:abstractNum w:abstractNumId="5">
    <w:lvl w:ilvl="0">
      <w:start w:val="2"/>
      <w:numFmt w:val="decimal"/>
      <w:lvlText w:val="%1."/>
      <w:lvlJc w:val="left"/>
      <w:pPr>
        <w:ind w:hanging="360" w:left="720"/>
      </w:pPr>
    </w:lvl>
    <w:lvl w:ilvl="1">
      <w:start w:val="1"/>
      <w:numFmt w:val="decimal"/>
      <w:lvlText w:val="%2."/>
      <w:lvlJc w:val="left"/>
      <w:pPr>
        <w:ind w:hanging="360" w:left="1440"/>
      </w:pPr>
    </w:lvl>
    <w:lvl w:ilvl="2">
      <w:start w:val="1"/>
      <w:numFmt w:val="decimal"/>
      <w:lvlText w:val="%3."/>
      <w:lvlJc w:val="left"/>
      <w:pPr>
        <w:ind w:hanging="360" w:left="2160"/>
      </w:pPr>
    </w:lvl>
    <w:lvl w:ilvl="3">
      <w:start w:val="1"/>
      <w:numFmt w:val="decimal"/>
      <w:lvlText w:val="%4."/>
      <w:lvlJc w:val="left"/>
      <w:pPr>
        <w:ind w:hanging="360" w:left="2880"/>
      </w:pPr>
    </w:lvl>
    <w:lvl w:ilvl="4">
      <w:start w:val="1"/>
      <w:numFmt w:val="decimal"/>
      <w:lvlText w:val="%5."/>
      <w:lvlJc w:val="left"/>
      <w:pPr>
        <w:ind w:hanging="360" w:left="3600"/>
      </w:pPr>
    </w:lvl>
    <w:lvl w:ilvl="5">
      <w:start w:val="1"/>
      <w:numFmt w:val="decimal"/>
      <w:lvlText w:val="%6."/>
      <w:lvlJc w:val="left"/>
      <w:pPr>
        <w:ind w:hanging="360" w:left="4320"/>
      </w:pPr>
    </w:lvl>
    <w:lvl w:ilvl="6">
      <w:start w:val="1"/>
      <w:numFmt w:val="decimal"/>
      <w:lvlText w:val="%7."/>
      <w:lvlJc w:val="left"/>
      <w:pPr>
        <w:ind w:hanging="360" w:left="5040"/>
      </w:pPr>
    </w:lvl>
    <w:lvl w:ilvl="7">
      <w:start w:val="1"/>
      <w:numFmt w:val="decimal"/>
      <w:lvlText w:val="%8."/>
      <w:lvlJc w:val="left"/>
      <w:pPr>
        <w:ind w:hanging="360" w:left="5760"/>
      </w:pPr>
    </w:lvl>
    <w:lvl w:ilvl="8">
      <w:start w:val="1"/>
      <w:numFmt w:val="decimal"/>
      <w:lvlText w:val="%9."/>
      <w:lvlJc w:val="left"/>
      <w:pPr>
        <w:ind w:hanging="360" w:left="6480"/>
      </w:pPr>
    </w:lvl>
  </w:abstractNum>
  <w:abstractNum w:abstractNumId="6">
    <w:lvl w:ilvl="0">
      <w:start w:val="1"/>
      <w:numFmt w:val="decimal"/>
      <w:lvlText w:val="%1."/>
      <w:lvlJc w:val="left"/>
      <w:pPr>
        <w:ind w:hanging="360" w:left="720"/>
      </w:pPr>
    </w:lvl>
    <w:lvl w:ilvl="1">
      <w:start w:val="1"/>
      <w:numFmt w:val="decimal"/>
      <w:lvlText w:val="%2."/>
      <w:lvlJc w:val="left"/>
      <w:pPr>
        <w:ind w:hanging="360" w:left="1440"/>
      </w:pPr>
    </w:lvl>
    <w:lvl w:ilvl="2">
      <w:start w:val="1"/>
      <w:numFmt w:val="decimal"/>
      <w:lvlText w:val="%3."/>
      <w:lvlJc w:val="left"/>
      <w:pPr>
        <w:ind w:hanging="360" w:left="2160"/>
      </w:pPr>
    </w:lvl>
    <w:lvl w:ilvl="3">
      <w:start w:val="1"/>
      <w:numFmt w:val="decimal"/>
      <w:lvlText w:val="%4."/>
      <w:lvlJc w:val="left"/>
      <w:pPr>
        <w:ind w:hanging="360" w:left="2880"/>
      </w:pPr>
    </w:lvl>
    <w:lvl w:ilvl="4">
      <w:start w:val="1"/>
      <w:numFmt w:val="decimal"/>
      <w:lvlText w:val="%5."/>
      <w:lvlJc w:val="left"/>
      <w:pPr>
        <w:ind w:hanging="360" w:left="3600"/>
      </w:pPr>
    </w:lvl>
    <w:lvl w:ilvl="5">
      <w:start w:val="1"/>
      <w:numFmt w:val="decimal"/>
      <w:lvlText w:val="%6."/>
      <w:lvlJc w:val="left"/>
      <w:pPr>
        <w:ind w:hanging="360" w:left="4320"/>
      </w:pPr>
    </w:lvl>
    <w:lvl w:ilvl="6">
      <w:start w:val="1"/>
      <w:numFmt w:val="decimal"/>
      <w:lvlText w:val="%7."/>
      <w:lvlJc w:val="left"/>
      <w:pPr>
        <w:ind w:hanging="360" w:left="5040"/>
      </w:pPr>
    </w:lvl>
    <w:lvl w:ilvl="7">
      <w:start w:val="1"/>
      <w:numFmt w:val="decimal"/>
      <w:lvlText w:val="%8."/>
      <w:lvlJc w:val="left"/>
      <w:pPr>
        <w:ind w:hanging="360" w:left="5760"/>
      </w:pPr>
    </w:lvl>
    <w:lvl w:ilvl="8">
      <w:start w:val="1"/>
      <w:numFmt w:val="decimal"/>
      <w:lvlText w:val="%9."/>
      <w:lvlJc w:val="left"/>
      <w:pPr>
        <w:ind w:hanging="360" w:left="64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0"/>
      </w:rPr>
    </w:rPrDefault>
    <w:pPrDefault>
      <w:pPr>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4" w:type="paragraph">
    <w:name w:val="Normal"/>
    <w:link w:val="Style_4_ch"/>
    <w:uiPriority w:val="0"/>
    <w:qFormat/>
    <w:rPr>
      <w:sz w:val="22"/>
    </w:rPr>
  </w:style>
  <w:style w:default="1" w:styleId="Style_4_ch" w:type="character">
    <w:name w:val="Normal"/>
    <w:link w:val="Style_4"/>
    <w:rPr>
      <w:sz w:val="22"/>
    </w:rPr>
  </w:style>
  <w:style w:styleId="Style_5" w:type="paragraph">
    <w:name w:val="toc 2"/>
    <w:next w:val="Style_4"/>
    <w:link w:val="Style_5_ch"/>
    <w:uiPriority w:val="39"/>
    <w:pPr>
      <w:ind w:firstLine="0" w:left="200"/>
      <w:jc w:val="left"/>
    </w:pPr>
    <w:rPr>
      <w:rFonts w:ascii="XO Thames" w:hAnsi="XO Thames"/>
      <w:sz w:val="28"/>
    </w:rPr>
  </w:style>
  <w:style w:styleId="Style_5_ch" w:type="character">
    <w:name w:val="toc 2"/>
    <w:link w:val="Style_5"/>
    <w:rPr>
      <w:rFonts w:ascii="XO Thames" w:hAnsi="XO Thames"/>
      <w:sz w:val="28"/>
    </w:rPr>
  </w:style>
  <w:style w:styleId="Style_6" w:type="paragraph">
    <w:name w:val="toc 4"/>
    <w:next w:val="Style_4"/>
    <w:link w:val="Style_6_ch"/>
    <w:uiPriority w:val="39"/>
    <w:pPr>
      <w:ind w:firstLine="0" w:left="600"/>
      <w:jc w:val="left"/>
    </w:pPr>
    <w:rPr>
      <w:rFonts w:ascii="XO Thames" w:hAnsi="XO Thames"/>
      <w:sz w:val="28"/>
    </w:rPr>
  </w:style>
  <w:style w:styleId="Style_6_ch" w:type="character">
    <w:name w:val="toc 4"/>
    <w:link w:val="Style_6"/>
    <w:rPr>
      <w:rFonts w:ascii="XO Thames" w:hAnsi="XO Thames"/>
      <w:sz w:val="28"/>
    </w:rPr>
  </w:style>
  <w:style w:styleId="Style_7" w:type="paragraph">
    <w:name w:val="toc 6"/>
    <w:next w:val="Style_4"/>
    <w:link w:val="Style_7_ch"/>
    <w:uiPriority w:val="39"/>
    <w:pPr>
      <w:ind w:firstLine="0" w:left="1000"/>
      <w:jc w:val="left"/>
    </w:pPr>
    <w:rPr>
      <w:rFonts w:ascii="XO Thames" w:hAnsi="XO Thames"/>
      <w:sz w:val="28"/>
    </w:rPr>
  </w:style>
  <w:style w:styleId="Style_7_ch" w:type="character">
    <w:name w:val="toc 6"/>
    <w:link w:val="Style_7"/>
    <w:rPr>
      <w:rFonts w:ascii="XO Thames" w:hAnsi="XO Thames"/>
      <w:sz w:val="28"/>
    </w:rPr>
  </w:style>
  <w:style w:styleId="Style_8" w:type="paragraph">
    <w:name w:val="toc 7"/>
    <w:next w:val="Style_4"/>
    <w:link w:val="Style_8_ch"/>
    <w:uiPriority w:val="39"/>
    <w:pPr>
      <w:ind w:firstLine="0" w:left="1200"/>
      <w:jc w:val="left"/>
    </w:pPr>
    <w:rPr>
      <w:rFonts w:ascii="XO Thames" w:hAnsi="XO Thames"/>
      <w:sz w:val="28"/>
    </w:rPr>
  </w:style>
  <w:style w:styleId="Style_8_ch" w:type="character">
    <w:name w:val="toc 7"/>
    <w:link w:val="Style_8"/>
    <w:rPr>
      <w:rFonts w:ascii="XO Thames" w:hAnsi="XO Thames"/>
      <w:sz w:val="28"/>
    </w:rPr>
  </w:style>
  <w:style w:styleId="Style_9" w:type="paragraph">
    <w:name w:val="ks_rulename_warn"/>
    <w:link w:val="Style_9_ch"/>
  </w:style>
  <w:style w:styleId="Style_9_ch" w:type="character">
    <w:name w:val="ks_rulename_warn"/>
    <w:link w:val="Style_9"/>
  </w:style>
  <w:style w:styleId="Style_10" w:type="paragraph">
    <w:name w:val="Balloon Text"/>
    <w:basedOn w:val="Style_4"/>
    <w:link w:val="Style_10_ch"/>
    <w:rPr>
      <w:rFonts w:ascii="Segoe UI" w:hAnsi="Segoe UI"/>
      <w:sz w:val="18"/>
    </w:rPr>
  </w:style>
  <w:style w:styleId="Style_10_ch" w:type="character">
    <w:name w:val="Balloon Text"/>
    <w:basedOn w:val="Style_4_ch"/>
    <w:link w:val="Style_10"/>
    <w:rPr>
      <w:rFonts w:ascii="Segoe UI" w:hAnsi="Segoe UI"/>
      <w:sz w:val="18"/>
    </w:rPr>
  </w:style>
  <w:style w:styleId="Style_11" w:type="paragraph">
    <w:name w:val="Body Text"/>
    <w:basedOn w:val="Style_4"/>
    <w:link w:val="Style_11_ch"/>
    <w:pPr>
      <w:spacing w:after="140" w:line="276" w:lineRule="auto"/>
      <w:ind/>
    </w:pPr>
    <w:rPr>
      <w:rFonts w:ascii="Calibri" w:hAnsi="Calibri"/>
    </w:rPr>
  </w:style>
  <w:style w:styleId="Style_11_ch" w:type="character">
    <w:name w:val="Body Text"/>
    <w:basedOn w:val="Style_4_ch"/>
    <w:link w:val="Style_11"/>
    <w:rPr>
      <w:rFonts w:ascii="Calibri" w:hAnsi="Calibri"/>
    </w:rPr>
  </w:style>
  <w:style w:styleId="Style_12" w:type="paragraph">
    <w:name w:val="Line Number"/>
    <w:link w:val="Style_12_ch"/>
  </w:style>
  <w:style w:styleId="Style_12_ch" w:type="character">
    <w:name w:val="Line Number"/>
    <w:link w:val="Style_12"/>
  </w:style>
  <w:style w:styleId="Style_13" w:type="paragraph">
    <w:name w:val="Endnote"/>
    <w:link w:val="Style_13_ch"/>
    <w:pPr>
      <w:ind w:firstLine="851" w:left="0"/>
      <w:jc w:val="both"/>
    </w:pPr>
    <w:rPr>
      <w:rFonts w:ascii="XO Thames" w:hAnsi="XO Thames"/>
      <w:sz w:val="22"/>
    </w:rPr>
  </w:style>
  <w:style w:styleId="Style_13_ch" w:type="character">
    <w:name w:val="Endnote"/>
    <w:link w:val="Style_13"/>
    <w:rPr>
      <w:rFonts w:ascii="XO Thames" w:hAnsi="XO Thames"/>
      <w:sz w:val="22"/>
    </w:rPr>
  </w:style>
  <w:style w:styleId="Style_14" w:type="paragraph">
    <w:name w:val="heading 3"/>
    <w:next w:val="Style_4"/>
    <w:link w:val="Style_14_ch"/>
    <w:uiPriority w:val="9"/>
    <w:qFormat/>
    <w:pPr>
      <w:spacing w:after="120" w:before="120"/>
      <w:ind/>
      <w:jc w:val="both"/>
      <w:outlineLvl w:val="2"/>
    </w:pPr>
    <w:rPr>
      <w:rFonts w:ascii="XO Thames" w:hAnsi="XO Thames"/>
      <w:b w:val="1"/>
      <w:sz w:val="26"/>
    </w:rPr>
  </w:style>
  <w:style w:styleId="Style_14_ch" w:type="character">
    <w:name w:val="heading 3"/>
    <w:link w:val="Style_14"/>
    <w:rPr>
      <w:rFonts w:ascii="XO Thames" w:hAnsi="XO Thames"/>
      <w:b w:val="1"/>
      <w:sz w:val="26"/>
    </w:rPr>
  </w:style>
  <w:style w:styleId="Style_15" w:type="paragraph">
    <w:name w:val="s_1"/>
    <w:basedOn w:val="Style_4"/>
    <w:link w:val="Style_15_ch"/>
    <w:pPr>
      <w:spacing w:afterAutospacing="on" w:beforeAutospacing="on"/>
      <w:ind/>
    </w:pPr>
    <w:rPr>
      <w:rFonts w:ascii="Times New Roman" w:hAnsi="Times New Roman"/>
      <w:sz w:val="24"/>
    </w:rPr>
  </w:style>
  <w:style w:styleId="Style_15_ch" w:type="character">
    <w:name w:val="s_1"/>
    <w:basedOn w:val="Style_4_ch"/>
    <w:link w:val="Style_15"/>
    <w:rPr>
      <w:rFonts w:ascii="Times New Roman" w:hAnsi="Times New Roman"/>
      <w:sz w:val="24"/>
    </w:rPr>
  </w:style>
  <w:style w:styleId="Style_16" w:type="paragraph">
    <w:name w:val="List Paragraph"/>
    <w:basedOn w:val="Style_4"/>
    <w:link w:val="Style_16_ch"/>
    <w:pPr>
      <w:spacing w:after="200" w:line="276" w:lineRule="auto"/>
      <w:ind w:left="720"/>
      <w:contextualSpacing w:val="1"/>
    </w:pPr>
    <w:rPr>
      <w:rFonts w:ascii="Calibri" w:hAnsi="Calibri"/>
    </w:rPr>
  </w:style>
  <w:style w:styleId="Style_16_ch" w:type="character">
    <w:name w:val="List Paragraph"/>
    <w:basedOn w:val="Style_4_ch"/>
    <w:link w:val="Style_16"/>
    <w:rPr>
      <w:rFonts w:ascii="Calibri" w:hAnsi="Calibri"/>
    </w:rPr>
  </w:style>
  <w:style w:styleId="Style_17" w:type="paragraph">
    <w:name w:val="toc 3"/>
    <w:next w:val="Style_4"/>
    <w:link w:val="Style_17_ch"/>
    <w:uiPriority w:val="39"/>
    <w:pPr>
      <w:ind w:firstLine="0" w:left="400"/>
      <w:jc w:val="left"/>
    </w:pPr>
    <w:rPr>
      <w:rFonts w:ascii="XO Thames" w:hAnsi="XO Thames"/>
      <w:sz w:val="28"/>
    </w:rPr>
  </w:style>
  <w:style w:styleId="Style_17_ch" w:type="character">
    <w:name w:val="toc 3"/>
    <w:link w:val="Style_17"/>
    <w:rPr>
      <w:rFonts w:ascii="XO Thames" w:hAnsi="XO Thames"/>
      <w:sz w:val="28"/>
    </w:rPr>
  </w:style>
  <w:style w:styleId="Style_18" w:type="paragraph">
    <w:name w:val="Default Paragraph Font"/>
    <w:link w:val="Style_18_ch"/>
    <w:rPr>
      <w:sz w:val="22"/>
    </w:rPr>
  </w:style>
  <w:style w:styleId="Style_18_ch" w:type="character">
    <w:name w:val="Default Paragraph Font"/>
    <w:link w:val="Style_18"/>
    <w:rPr>
      <w:sz w:val="22"/>
    </w:rPr>
  </w:style>
  <w:style w:styleId="Style_19" w:type="paragraph">
    <w:name w:val="heading 5"/>
    <w:next w:val="Style_4"/>
    <w:link w:val="Style_19_ch"/>
    <w:uiPriority w:val="9"/>
    <w:qFormat/>
    <w:pPr>
      <w:spacing w:after="120" w:before="120"/>
      <w:ind/>
      <w:jc w:val="both"/>
      <w:outlineLvl w:val="4"/>
    </w:pPr>
    <w:rPr>
      <w:rFonts w:ascii="XO Thames" w:hAnsi="XO Thames"/>
      <w:b w:val="1"/>
      <w:sz w:val="22"/>
    </w:rPr>
  </w:style>
  <w:style w:styleId="Style_19_ch" w:type="character">
    <w:name w:val="heading 5"/>
    <w:link w:val="Style_19"/>
    <w:rPr>
      <w:rFonts w:ascii="XO Thames" w:hAnsi="XO Thames"/>
      <w:b w:val="1"/>
      <w:sz w:val="22"/>
    </w:rPr>
  </w:style>
  <w:style w:styleId="Style_20" w:type="paragraph">
    <w:name w:val="heading 1"/>
    <w:basedOn w:val="Style_4"/>
    <w:next w:val="Style_4"/>
    <w:link w:val="Style_20_ch"/>
    <w:uiPriority w:val="9"/>
    <w:qFormat/>
    <w:pPr>
      <w:keepNext w:val="1"/>
      <w:spacing w:after="60" w:before="240"/>
      <w:ind/>
      <w:outlineLvl w:val="0"/>
    </w:pPr>
    <w:rPr>
      <w:rFonts w:ascii="Calibri Light" w:hAnsi="Calibri Light"/>
      <w:b w:val="1"/>
      <w:sz w:val="32"/>
    </w:rPr>
  </w:style>
  <w:style w:styleId="Style_20_ch" w:type="character">
    <w:name w:val="heading 1"/>
    <w:basedOn w:val="Style_4_ch"/>
    <w:link w:val="Style_20"/>
    <w:rPr>
      <w:rFonts w:ascii="Calibri Light" w:hAnsi="Calibri Light"/>
      <w:b w:val="1"/>
      <w:sz w:val="32"/>
    </w:rPr>
  </w:style>
  <w:style w:styleId="Style_21" w:type="paragraph">
    <w:name w:val="s_22"/>
    <w:basedOn w:val="Style_4"/>
    <w:link w:val="Style_21_ch"/>
    <w:pPr>
      <w:spacing w:afterAutospacing="on" w:beforeAutospacing="on"/>
      <w:ind/>
    </w:pPr>
    <w:rPr>
      <w:rFonts w:ascii="Times New Roman" w:hAnsi="Times New Roman"/>
      <w:sz w:val="24"/>
    </w:rPr>
  </w:style>
  <w:style w:styleId="Style_21_ch" w:type="character">
    <w:name w:val="s_22"/>
    <w:basedOn w:val="Style_4_ch"/>
    <w:link w:val="Style_21"/>
    <w:rPr>
      <w:rFonts w:ascii="Times New Roman" w:hAnsi="Times New Roman"/>
      <w:sz w:val="24"/>
    </w:rPr>
  </w:style>
  <w:style w:styleId="Style_1" w:type="paragraph">
    <w:name w:val="Hyperlink"/>
    <w:link w:val="Style_1_ch"/>
    <w:rPr>
      <w:color w:val="0000FF"/>
      <w:u w:val="single"/>
    </w:rPr>
  </w:style>
  <w:style w:styleId="Style_1_ch" w:type="character">
    <w:name w:val="Hyperlink"/>
    <w:link w:val="Style_1"/>
    <w:rPr>
      <w:color w:val="0000FF"/>
      <w:u w:val="single"/>
    </w:rPr>
  </w:style>
  <w:style w:styleId="Style_22" w:type="paragraph">
    <w:name w:val="Footnote"/>
    <w:link w:val="Style_22_ch"/>
    <w:pPr>
      <w:ind w:firstLine="851" w:left="0"/>
      <w:jc w:val="both"/>
    </w:pPr>
    <w:rPr>
      <w:rFonts w:ascii="XO Thames" w:hAnsi="XO Thames"/>
      <w:sz w:val="22"/>
    </w:rPr>
  </w:style>
  <w:style w:styleId="Style_22_ch" w:type="character">
    <w:name w:val="Footnote"/>
    <w:link w:val="Style_22"/>
    <w:rPr>
      <w:rFonts w:ascii="XO Thames" w:hAnsi="XO Thames"/>
      <w:sz w:val="22"/>
    </w:rPr>
  </w:style>
  <w:style w:styleId="Style_23" w:type="paragraph">
    <w:name w:val="Standard"/>
    <w:link w:val="Style_23_ch"/>
    <w:rPr>
      <w:rFonts w:ascii="Times New Roman" w:hAnsi="Times New Roman"/>
    </w:rPr>
  </w:style>
  <w:style w:styleId="Style_23_ch" w:type="character">
    <w:name w:val="Standard"/>
    <w:link w:val="Style_23"/>
    <w:rPr>
      <w:rFonts w:ascii="Times New Roman" w:hAnsi="Times New Roman"/>
    </w:rPr>
  </w:style>
  <w:style w:styleId="Style_24" w:type="paragraph">
    <w:name w:val="toc 1"/>
    <w:next w:val="Style_4"/>
    <w:link w:val="Style_24_ch"/>
    <w:uiPriority w:val="39"/>
    <w:pPr>
      <w:ind w:firstLine="0" w:left="0"/>
      <w:jc w:val="left"/>
    </w:pPr>
    <w:rPr>
      <w:rFonts w:ascii="XO Thames" w:hAnsi="XO Thames"/>
      <w:b w:val="1"/>
      <w:sz w:val="28"/>
    </w:rPr>
  </w:style>
  <w:style w:styleId="Style_24_ch" w:type="character">
    <w:name w:val="toc 1"/>
    <w:link w:val="Style_24"/>
    <w:rPr>
      <w:rFonts w:ascii="XO Thames" w:hAnsi="XO Thames"/>
      <w:b w:val="1"/>
      <w:sz w:val="28"/>
    </w:rPr>
  </w:style>
  <w:style w:styleId="Style_25" w:type="paragraph">
    <w:name w:val="Header and Footer"/>
    <w:link w:val="Style_25_ch"/>
    <w:pPr>
      <w:spacing w:line="240" w:lineRule="auto"/>
      <w:ind/>
      <w:jc w:val="both"/>
    </w:pPr>
    <w:rPr>
      <w:rFonts w:ascii="XO Thames" w:hAnsi="XO Thames"/>
      <w:sz w:val="28"/>
    </w:rPr>
  </w:style>
  <w:style w:styleId="Style_25_ch" w:type="character">
    <w:name w:val="Header and Footer"/>
    <w:link w:val="Style_25"/>
    <w:rPr>
      <w:rFonts w:ascii="XO Thames" w:hAnsi="XO Thames"/>
      <w:sz w:val="28"/>
    </w:rPr>
  </w:style>
  <w:style w:styleId="Style_2" w:type="paragraph">
    <w:name w:val="Normal (Web)"/>
    <w:basedOn w:val="Style_4"/>
    <w:link w:val="Style_2_ch"/>
    <w:pPr>
      <w:spacing w:after="142" w:beforeAutospacing="on"/>
      <w:ind/>
    </w:pPr>
    <w:rPr>
      <w:rFonts w:ascii="Times New Roman" w:hAnsi="Times New Roman"/>
      <w:sz w:val="24"/>
    </w:rPr>
  </w:style>
  <w:style w:styleId="Style_2_ch" w:type="character">
    <w:name w:val="Normal (Web)"/>
    <w:basedOn w:val="Style_4_ch"/>
    <w:link w:val="Style_2"/>
    <w:rPr>
      <w:rFonts w:ascii="Times New Roman" w:hAnsi="Times New Roman"/>
      <w:sz w:val="24"/>
    </w:rPr>
  </w:style>
  <w:style w:styleId="Style_3" w:type="paragraph">
    <w:name w:val="Основной шрифт абзаца4"/>
    <w:link w:val="Style_3_ch"/>
  </w:style>
  <w:style w:styleId="Style_3_ch" w:type="character">
    <w:name w:val="Основной шрифт абзаца4"/>
    <w:link w:val="Style_3"/>
  </w:style>
  <w:style w:styleId="Style_26" w:type="paragraph">
    <w:name w:val="toc 9"/>
    <w:next w:val="Style_4"/>
    <w:link w:val="Style_26_ch"/>
    <w:uiPriority w:val="39"/>
    <w:pPr>
      <w:ind w:firstLine="0" w:left="1600"/>
      <w:jc w:val="left"/>
    </w:pPr>
    <w:rPr>
      <w:rFonts w:ascii="XO Thames" w:hAnsi="XO Thames"/>
      <w:sz w:val="28"/>
    </w:rPr>
  </w:style>
  <w:style w:styleId="Style_26_ch" w:type="character">
    <w:name w:val="toc 9"/>
    <w:link w:val="Style_26"/>
    <w:rPr>
      <w:rFonts w:ascii="XO Thames" w:hAnsi="XO Thames"/>
      <w:sz w:val="28"/>
    </w:rPr>
  </w:style>
  <w:style w:styleId="Style_27" w:type="paragraph">
    <w:name w:val="toc 8"/>
    <w:next w:val="Style_4"/>
    <w:link w:val="Style_27_ch"/>
    <w:uiPriority w:val="39"/>
    <w:pPr>
      <w:ind w:firstLine="0" w:left="1400"/>
      <w:jc w:val="left"/>
    </w:pPr>
    <w:rPr>
      <w:rFonts w:ascii="XO Thames" w:hAnsi="XO Thames"/>
      <w:sz w:val="28"/>
    </w:rPr>
  </w:style>
  <w:style w:styleId="Style_27_ch" w:type="character">
    <w:name w:val="toc 8"/>
    <w:link w:val="Style_27"/>
    <w:rPr>
      <w:rFonts w:ascii="XO Thames" w:hAnsi="XO Thames"/>
      <w:sz w:val="28"/>
    </w:rPr>
  </w:style>
  <w:style w:styleId="Style_28" w:type="paragraph">
    <w:name w:val="toc 5"/>
    <w:next w:val="Style_4"/>
    <w:link w:val="Style_28_ch"/>
    <w:uiPriority w:val="39"/>
    <w:pPr>
      <w:ind w:firstLine="0" w:left="800"/>
      <w:jc w:val="left"/>
    </w:pPr>
    <w:rPr>
      <w:rFonts w:ascii="XO Thames" w:hAnsi="XO Thames"/>
      <w:sz w:val="28"/>
    </w:rPr>
  </w:style>
  <w:style w:styleId="Style_28_ch" w:type="character">
    <w:name w:val="toc 5"/>
    <w:link w:val="Style_28"/>
    <w:rPr>
      <w:rFonts w:ascii="XO Thames" w:hAnsi="XO Thames"/>
      <w:sz w:val="28"/>
    </w:rPr>
  </w:style>
  <w:style w:styleId="Style_29" w:type="paragraph">
    <w:name w:val="Subtitle"/>
    <w:next w:val="Style_4"/>
    <w:link w:val="Style_29_ch"/>
    <w:uiPriority w:val="11"/>
    <w:qFormat/>
    <w:pPr>
      <w:ind/>
      <w:jc w:val="both"/>
    </w:pPr>
    <w:rPr>
      <w:rFonts w:ascii="XO Thames" w:hAnsi="XO Thames"/>
      <w:i w:val="1"/>
      <w:sz w:val="24"/>
    </w:rPr>
  </w:style>
  <w:style w:styleId="Style_29_ch" w:type="character">
    <w:name w:val="Subtitle"/>
    <w:link w:val="Style_29"/>
    <w:rPr>
      <w:rFonts w:ascii="XO Thames" w:hAnsi="XO Thames"/>
      <w:i w:val="1"/>
      <w:sz w:val="24"/>
    </w:rPr>
  </w:style>
  <w:style w:styleId="Style_30" w:type="paragraph">
    <w:name w:val="Hyperlink"/>
    <w:link w:val="Style_30_ch"/>
    <w:rPr>
      <w:color w:val="0000FF"/>
      <w:sz w:val="22"/>
      <w:u w:val="single"/>
    </w:rPr>
  </w:style>
  <w:style w:styleId="Style_30_ch" w:type="character">
    <w:name w:val="Hyperlink"/>
    <w:link w:val="Style_30"/>
    <w:rPr>
      <w:color w:val="0000FF"/>
      <w:sz w:val="22"/>
      <w:u w:val="single"/>
    </w:rPr>
  </w:style>
  <w:style w:styleId="Style_31" w:type="paragraph">
    <w:name w:val="Title"/>
    <w:next w:val="Style_4"/>
    <w:link w:val="Style_31_ch"/>
    <w:uiPriority w:val="10"/>
    <w:qFormat/>
    <w:pPr>
      <w:spacing w:after="567" w:before="567"/>
      <w:ind/>
      <w:jc w:val="center"/>
    </w:pPr>
    <w:rPr>
      <w:rFonts w:ascii="XO Thames" w:hAnsi="XO Thames"/>
      <w:b w:val="1"/>
      <w:caps w:val="1"/>
      <w:sz w:val="40"/>
    </w:rPr>
  </w:style>
  <w:style w:styleId="Style_31_ch" w:type="character">
    <w:name w:val="Title"/>
    <w:link w:val="Style_31"/>
    <w:rPr>
      <w:rFonts w:ascii="XO Thames" w:hAnsi="XO Thames"/>
      <w:b w:val="1"/>
      <w:caps w:val="1"/>
      <w:sz w:val="40"/>
    </w:rPr>
  </w:style>
  <w:style w:styleId="Style_32" w:type="paragraph">
    <w:name w:val="heading 4"/>
    <w:next w:val="Style_4"/>
    <w:link w:val="Style_32_ch"/>
    <w:uiPriority w:val="9"/>
    <w:qFormat/>
    <w:pPr>
      <w:spacing w:after="120" w:before="120"/>
      <w:ind/>
      <w:jc w:val="both"/>
      <w:outlineLvl w:val="3"/>
    </w:pPr>
    <w:rPr>
      <w:rFonts w:ascii="XO Thames" w:hAnsi="XO Thames"/>
      <w:b w:val="1"/>
      <w:sz w:val="24"/>
    </w:rPr>
  </w:style>
  <w:style w:styleId="Style_32_ch" w:type="character">
    <w:name w:val="heading 4"/>
    <w:link w:val="Style_32"/>
    <w:rPr>
      <w:rFonts w:ascii="XO Thames" w:hAnsi="XO Thames"/>
      <w:b w:val="1"/>
      <w:sz w:val="24"/>
    </w:rPr>
  </w:style>
  <w:style w:styleId="Style_33" w:type="paragraph">
    <w:name w:val="heading 2"/>
    <w:next w:val="Style_4"/>
    <w:link w:val="Style_33_ch"/>
    <w:uiPriority w:val="9"/>
    <w:qFormat/>
    <w:pPr>
      <w:spacing w:after="120" w:before="120"/>
      <w:ind/>
      <w:jc w:val="both"/>
      <w:outlineLvl w:val="1"/>
    </w:pPr>
    <w:rPr>
      <w:rFonts w:ascii="XO Thames" w:hAnsi="XO Thames"/>
      <w:b w:val="1"/>
      <w:sz w:val="28"/>
    </w:rPr>
  </w:style>
  <w:style w:styleId="Style_33_ch" w:type="character">
    <w:name w:val="heading 2"/>
    <w:link w:val="Style_33"/>
    <w:rPr>
      <w:rFonts w:ascii="XO Thames" w:hAnsi="XO Thames"/>
      <w:b w:val="1"/>
      <w:sz w:val="28"/>
    </w:rPr>
  </w:style>
  <w:style w:styleId="Style_34" w:type="table">
    <w:name w:val="Table Simple 1"/>
    <w:basedOn w:val="Style_35"/>
    <w:rPr>
      <w:sz w:val="22"/>
    </w:rPr>
    <w:tblPr>
      <w:tblInd w:type="dxa" w:w="0"/>
      <w:tblBorders>
        <w:top w:color="000000" w:sz="4" w:val="single"/>
        <w:left w:color="000000" w:sz="4" w:val="single"/>
        <w:bottom w:color="000000" w:sz="4" w:val="single"/>
        <w:right w:color="000000" w:sz="4" w:val="single"/>
        <w:insideH w:color="000000" w:sz="4" w:val="single"/>
        <w:insideV w:color="000000" w:sz="4" w:val="single"/>
      </w:tblBorders>
      <w:tblCellMar>
        <w:left w:type="dxa" w:w="108"/>
        <w:right w:type="dxa" w:w="108"/>
      </w:tblCellMar>
    </w:tblPr>
  </w:style>
  <w:style w:styleId="Style_35" w:type="table">
    <w:name w:val="Normal Table"/>
    <w:rPr>
      <w:sz w:val="22"/>
    </w:rPr>
    <w:tblPr>
      <w:tblInd w:type="dxa" w:w="0"/>
      <w:tblCellMar>
        <w:top w:type="dxa" w:w="0"/>
        <w:left w:type="dxa" w:w="108"/>
        <w:bottom w:type="dxa" w:w="0"/>
        <w:right w:type="dxa" w:w="108"/>
      </w:tblCellMar>
    </w:tblPr>
  </w:style>
  <w:style w:default="1" w:styleId="Style_36"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7" Target="numbering.xml" Type="http://schemas.openxmlformats.org/officeDocument/2006/relationships/numbering"/>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MyOffice-CoreFramework-Windows/34-1238.862.9476.867.1@6a6f965769ddd834e814912714f1fa4bc0274a9d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2024-11-19T04:12:50Z</dcterms:modified>
</cp:coreProperties>
</file>