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E9186C">
        <w:rPr>
          <w:rFonts w:ascii="Liberation Serif" w:hAnsi="Liberation Serif"/>
          <w:b/>
          <w:sz w:val="28"/>
          <w:szCs w:val="28"/>
          <w:lang w:val="en-US"/>
        </w:rPr>
        <w:t>I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b/>
          <w:sz w:val="28"/>
          <w:szCs w:val="28"/>
        </w:rPr>
        <w:t>4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 w:rsidR="00E9186C"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5367C1" w:rsidRPr="005367C1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CD2C6F"/>
    <w:rsid w:val="00E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9</cp:revision>
  <dcterms:created xsi:type="dcterms:W3CDTF">2021-06-22T09:46:00Z</dcterms:created>
  <dcterms:modified xsi:type="dcterms:W3CDTF">2024-09-24T09:34:00Z</dcterms:modified>
</cp:coreProperties>
</file>