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49256" w14:textId="5571AA88" w:rsidR="00DD2540" w:rsidRDefault="00D404B9">
      <w:pPr>
        <w:pStyle w:val="30"/>
        <w:shd w:val="clear" w:color="auto" w:fill="auto"/>
        <w:ind w:left="380"/>
      </w:pPr>
      <w:r>
        <w:t xml:space="preserve">ПРОТОКОЛ № </w:t>
      </w:r>
      <w:r w:rsidR="005D62ED">
        <w:t>1</w:t>
      </w:r>
    </w:p>
    <w:p w14:paraId="065EA42B" w14:textId="2E91673F" w:rsidR="00D404B9" w:rsidRDefault="00C22F44" w:rsidP="00D404B9">
      <w:pPr>
        <w:pStyle w:val="30"/>
        <w:shd w:val="clear" w:color="auto" w:fill="auto"/>
        <w:spacing w:after="633"/>
        <w:ind w:left="380"/>
      </w:pPr>
      <w:r>
        <w:t>заседания комиссии по противодействию коррупции</w:t>
      </w:r>
      <w:r w:rsidR="005D62ED">
        <w:t xml:space="preserve"> </w:t>
      </w:r>
      <w:bookmarkStart w:id="0" w:name="_GoBack"/>
      <w:bookmarkEnd w:id="0"/>
      <w:r w:rsidR="00D404B9">
        <w:t>ГКУ «СРЦН Сухоложского района»</w:t>
      </w:r>
    </w:p>
    <w:p w14:paraId="77CCBE90" w14:textId="755EAB14" w:rsidR="00DD2540" w:rsidRDefault="004401C0" w:rsidP="00D404B9">
      <w:pPr>
        <w:pStyle w:val="30"/>
        <w:shd w:val="clear" w:color="auto" w:fill="auto"/>
        <w:spacing w:after="633"/>
        <w:jc w:val="left"/>
      </w:pPr>
      <w:r>
        <w:t xml:space="preserve">            </w:t>
      </w:r>
      <w:r w:rsidR="00D404B9">
        <w:t xml:space="preserve">                  </w:t>
      </w:r>
    </w:p>
    <w:p w14:paraId="04B79C51" w14:textId="623BECA4" w:rsidR="00DD2540" w:rsidRDefault="001B7CE2" w:rsidP="002B492F">
      <w:pPr>
        <w:pStyle w:val="20"/>
        <w:shd w:val="clear" w:color="auto" w:fill="auto"/>
        <w:tabs>
          <w:tab w:val="left" w:pos="1708"/>
        </w:tabs>
        <w:spacing w:before="0" w:after="844" w:line="280" w:lineRule="exact"/>
        <w:ind w:firstLine="0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4" behindDoc="1" locked="0" layoutInCell="1" allowOverlap="1" wp14:anchorId="6454DC5E" wp14:editId="45182C4A">
                <wp:simplePos x="0" y="0"/>
                <wp:positionH relativeFrom="margin">
                  <wp:posOffset>4347845</wp:posOffset>
                </wp:positionH>
                <wp:positionV relativeFrom="paragraph">
                  <wp:posOffset>-17145</wp:posOffset>
                </wp:positionV>
                <wp:extent cx="1009015" cy="177800"/>
                <wp:effectExtent l="0" t="0" r="4445" b="0"/>
                <wp:wrapSquare wrapText="lef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EE50D" w14:textId="77777777" w:rsidR="00DD2540" w:rsidRDefault="00C22F44">
                            <w:pPr>
                              <w:pStyle w:val="20"/>
                              <w:shd w:val="clear" w:color="auto" w:fill="auto"/>
                              <w:spacing w:before="0" w:after="0" w:line="280" w:lineRule="exact"/>
                              <w:ind w:firstLine="0"/>
                            </w:pPr>
                            <w:r>
                              <w:rPr>
                                <w:rStyle w:val="2Exact"/>
                              </w:rPr>
                              <w:t>г. Сухой Лог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54DC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2.35pt;margin-top:-1.35pt;width:79.45pt;height:14pt;z-index:-1258293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" filled="f" stroked="f">
                <v:textbox style="mso-fit-shape-to-text:t" inset="0,0,0,0">
                  <w:txbxContent>
                    <w:p w14:paraId="7FDEE50D" w14:textId="77777777" w:rsidR="00DD2540" w:rsidRDefault="00C22F44">
                      <w:pPr>
                        <w:pStyle w:val="20"/>
                        <w:shd w:val="clear" w:color="auto" w:fill="auto"/>
                        <w:spacing w:before="0" w:after="0" w:line="280" w:lineRule="exact"/>
                        <w:ind w:firstLine="0"/>
                      </w:pPr>
                      <w:r>
                        <w:rPr>
                          <w:rStyle w:val="2Exact"/>
                        </w:rPr>
                        <w:t>г. Сухой Лог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 xml:space="preserve">                   </w:t>
      </w:r>
      <w:r w:rsidR="006E146C">
        <w:t>06 февраля</w:t>
      </w:r>
      <w:r w:rsidR="00C22F44">
        <w:t xml:space="preserve"> 20</w:t>
      </w:r>
      <w:r w:rsidR="00111290">
        <w:t>2</w:t>
      </w:r>
      <w:r w:rsidR="005D62ED">
        <w:t>4</w:t>
      </w:r>
      <w:r w:rsidR="008E319C">
        <w:t xml:space="preserve"> </w:t>
      </w:r>
      <w:r w:rsidR="00C22F44">
        <w:t>г.</w:t>
      </w:r>
    </w:p>
    <w:p w14:paraId="55779480" w14:textId="77777777" w:rsidR="002B492F" w:rsidRDefault="002B492F" w:rsidP="002B492F">
      <w:pPr>
        <w:framePr w:w="9259" w:h="6141" w:hRule="exact" w:wrap="notBeside" w:vAnchor="text" w:hAnchor="page" w:x="1891" w:y="189"/>
        <w:rPr>
          <w:sz w:val="2"/>
          <w:szCs w:val="2"/>
        </w:rPr>
      </w:pPr>
    </w:p>
    <w:tbl>
      <w:tblPr>
        <w:tblpPr w:leftFromText="180" w:rightFromText="180" w:vertAnchor="text" w:horzAnchor="margin" w:tblpY="159"/>
        <w:tblOverlap w:val="never"/>
        <w:tblW w:w="96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8"/>
        <w:gridCol w:w="5861"/>
        <w:gridCol w:w="3133"/>
      </w:tblGrid>
      <w:tr w:rsidR="002B492F" w:rsidRPr="004034D1" w14:paraId="16B05F42" w14:textId="77777777" w:rsidTr="002B492F">
        <w:trPr>
          <w:trHeight w:hRule="exact" w:val="1276"/>
        </w:trPr>
        <w:tc>
          <w:tcPr>
            <w:tcW w:w="648" w:type="dxa"/>
            <w:shd w:val="clear" w:color="auto" w:fill="FFFFFF"/>
            <w:vAlign w:val="bottom"/>
          </w:tcPr>
          <w:p w14:paraId="0F14BBF1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1.</w:t>
            </w:r>
          </w:p>
        </w:tc>
        <w:tc>
          <w:tcPr>
            <w:tcW w:w="5861" w:type="dxa"/>
            <w:shd w:val="clear" w:color="auto" w:fill="FFFFFF"/>
          </w:tcPr>
          <w:p w14:paraId="297ACAF8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6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2"/>
                <w:rFonts w:ascii="Liberation Serif" w:hAnsi="Liberation Serif"/>
              </w:rPr>
              <w:t>Председатель комиссии:</w:t>
            </w:r>
          </w:p>
          <w:p w14:paraId="66C94B55" w14:textId="77777777" w:rsidR="002B492F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Style w:val="21"/>
                <w:rFonts w:ascii="Liberation Serif" w:hAnsi="Liberation Serif"/>
              </w:rPr>
            </w:pPr>
          </w:p>
          <w:p w14:paraId="535BE168" w14:textId="77777777" w:rsidR="002B492F" w:rsidRPr="004034D1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 xml:space="preserve">Директор </w:t>
            </w:r>
            <w:r w:rsidRPr="004034D1">
              <w:rPr>
                <w:rFonts w:ascii="Liberation Serif" w:eastAsia="Tahoma" w:hAnsi="Liberation Serif"/>
              </w:rPr>
              <w:t xml:space="preserve"> ГКУ «СРЦН Сухоложского района»</w:t>
            </w:r>
            <w:r>
              <w:rPr>
                <w:rFonts w:ascii="Liberation Serif" w:eastAsia="Tahoma" w:hAnsi="Liberation Serif"/>
              </w:rPr>
              <w:t xml:space="preserve"> </w:t>
            </w:r>
          </w:p>
        </w:tc>
        <w:tc>
          <w:tcPr>
            <w:tcW w:w="3133" w:type="dxa"/>
            <w:shd w:val="clear" w:color="auto" w:fill="FFFFFF"/>
            <w:vAlign w:val="bottom"/>
          </w:tcPr>
          <w:p w14:paraId="06E33158" w14:textId="77777777" w:rsidR="002B492F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Братушева Елена Анатольевна</w:t>
            </w:r>
          </w:p>
          <w:p w14:paraId="54E8B949" w14:textId="77777777" w:rsidR="002B492F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Елена анатольевна</w:t>
            </w:r>
          </w:p>
          <w:p w14:paraId="7F1907D2" w14:textId="77777777" w:rsidR="002B492F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</w:p>
          <w:p w14:paraId="7E4E0F7A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анатольевна</w:t>
            </w:r>
          </w:p>
          <w:p w14:paraId="13B4B5D5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2B492F" w:rsidRPr="004034D1" w14:paraId="63B16F7F" w14:textId="77777777" w:rsidTr="002B492F">
        <w:trPr>
          <w:trHeight w:hRule="exact" w:val="1834"/>
        </w:trPr>
        <w:tc>
          <w:tcPr>
            <w:tcW w:w="648" w:type="dxa"/>
            <w:shd w:val="clear" w:color="auto" w:fill="FFFFFF"/>
            <w:vAlign w:val="bottom"/>
          </w:tcPr>
          <w:p w14:paraId="07432745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2.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36462FB3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6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2"/>
                <w:rFonts w:ascii="Liberation Serif" w:hAnsi="Liberation Serif"/>
              </w:rPr>
              <w:t>Члены комиссии:</w:t>
            </w:r>
          </w:p>
          <w:p w14:paraId="3DA0B141" w14:textId="77777777" w:rsidR="002B492F" w:rsidRPr="004034D1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Fonts w:ascii="Liberation Serif" w:hAnsi="Liberation Serif"/>
              </w:rPr>
              <w:t>Заместитель начальника Управления социальной политики по Сухоложскому району</w:t>
            </w:r>
          </w:p>
        </w:tc>
        <w:tc>
          <w:tcPr>
            <w:tcW w:w="3133" w:type="dxa"/>
            <w:shd w:val="clear" w:color="auto" w:fill="FFFFFF"/>
          </w:tcPr>
          <w:p w14:paraId="58BCF28A" w14:textId="5E825999" w:rsidR="002B492F" w:rsidRPr="004034D1" w:rsidRDefault="002B492F" w:rsidP="002B492F">
            <w:pPr>
              <w:pStyle w:val="20"/>
              <w:shd w:val="clear" w:color="auto" w:fill="auto"/>
              <w:spacing w:before="720" w:after="0" w:line="280" w:lineRule="exact"/>
              <w:ind w:left="852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Быкова Татьяна    Сергеевна</w:t>
            </w:r>
          </w:p>
        </w:tc>
      </w:tr>
      <w:tr w:rsidR="002B492F" w:rsidRPr="004034D1" w14:paraId="5971B477" w14:textId="77777777" w:rsidTr="002B492F">
        <w:trPr>
          <w:trHeight w:hRule="exact" w:val="938"/>
        </w:trPr>
        <w:tc>
          <w:tcPr>
            <w:tcW w:w="648" w:type="dxa"/>
            <w:shd w:val="clear" w:color="auto" w:fill="FFFFFF"/>
            <w:vAlign w:val="bottom"/>
          </w:tcPr>
          <w:p w14:paraId="290F5366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3.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4BFF37FC" w14:textId="77777777" w:rsidR="002B492F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Style w:val="21"/>
                <w:rFonts w:ascii="Liberation Serif" w:hAnsi="Liberation Serif"/>
              </w:rPr>
            </w:pPr>
          </w:p>
          <w:p w14:paraId="1913A6C6" w14:textId="546B3EBA" w:rsidR="002B492F" w:rsidRPr="004034D1" w:rsidRDefault="002B492F" w:rsidP="00571F85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Юрисконсульт  ГКУ «СРЦН Сухоложского района»</w:t>
            </w:r>
            <w:r w:rsidR="00571F85">
              <w:rPr>
                <w:rStyle w:val="21"/>
                <w:rFonts w:ascii="Liberation Serif" w:hAnsi="Liberation Serif"/>
              </w:rPr>
              <w:t>( секретарь)</w:t>
            </w:r>
          </w:p>
        </w:tc>
        <w:tc>
          <w:tcPr>
            <w:tcW w:w="3133" w:type="dxa"/>
            <w:shd w:val="clear" w:color="auto" w:fill="FFFFFF"/>
          </w:tcPr>
          <w:p w14:paraId="21F1C6CF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60" w:line="280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Ефремова Ольга Юрьевна</w:t>
            </w:r>
            <w:r w:rsidRPr="004034D1">
              <w:rPr>
                <w:rStyle w:val="21"/>
                <w:rFonts w:ascii="Liberation Serif" w:hAnsi="Liberation Serif"/>
              </w:rPr>
              <w:t xml:space="preserve"> </w:t>
            </w:r>
          </w:p>
          <w:p w14:paraId="5364B49C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2B492F" w:rsidRPr="004034D1" w14:paraId="4CD9AB94" w14:textId="77777777" w:rsidTr="002B492F">
        <w:trPr>
          <w:trHeight w:hRule="exact" w:val="949"/>
        </w:trPr>
        <w:tc>
          <w:tcPr>
            <w:tcW w:w="648" w:type="dxa"/>
            <w:shd w:val="clear" w:color="auto" w:fill="FFFFFF"/>
            <w:vAlign w:val="bottom"/>
          </w:tcPr>
          <w:p w14:paraId="7A25135E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4.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7B64EAB1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Бухгалтер </w:t>
            </w:r>
            <w:r w:rsidRPr="004034D1">
              <w:rPr>
                <w:rStyle w:val="21"/>
                <w:rFonts w:ascii="Liberation Serif" w:hAnsi="Liberation Serif"/>
              </w:rPr>
              <w:t xml:space="preserve"> ГКУ «СРЦН Сухоложского района»</w:t>
            </w:r>
          </w:p>
        </w:tc>
        <w:tc>
          <w:tcPr>
            <w:tcW w:w="3133" w:type="dxa"/>
            <w:shd w:val="clear" w:color="auto" w:fill="FFFFFF"/>
          </w:tcPr>
          <w:p w14:paraId="698C77B8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Быкова Марина Александровна</w:t>
            </w:r>
          </w:p>
        </w:tc>
      </w:tr>
      <w:tr w:rsidR="002B492F" w:rsidRPr="004034D1" w14:paraId="7E895CC1" w14:textId="77777777" w:rsidTr="002B492F">
        <w:trPr>
          <w:trHeight w:hRule="exact" w:val="982"/>
        </w:trPr>
        <w:tc>
          <w:tcPr>
            <w:tcW w:w="648" w:type="dxa"/>
            <w:shd w:val="clear" w:color="auto" w:fill="FFFFFF"/>
            <w:vAlign w:val="bottom"/>
          </w:tcPr>
          <w:p w14:paraId="55982F85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4A63EA97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Инспектор по кадрам </w:t>
            </w:r>
            <w:r w:rsidRPr="004034D1">
              <w:rPr>
                <w:rFonts w:ascii="Liberation Serif" w:eastAsia="Tahoma" w:hAnsi="Liberation Serif"/>
              </w:rPr>
              <w:t xml:space="preserve"> </w:t>
            </w:r>
            <w:bookmarkStart w:id="1" w:name="_Hlk145846355"/>
            <w:r w:rsidRPr="004034D1">
              <w:rPr>
                <w:rFonts w:ascii="Liberation Serif" w:eastAsia="Tahoma" w:hAnsi="Liberation Serif"/>
              </w:rPr>
              <w:t>ГКУ «СРЦН Сухоложского района»</w:t>
            </w:r>
            <w:bookmarkEnd w:id="1"/>
          </w:p>
        </w:tc>
        <w:tc>
          <w:tcPr>
            <w:tcW w:w="3133" w:type="dxa"/>
            <w:shd w:val="clear" w:color="auto" w:fill="FFFFFF"/>
          </w:tcPr>
          <w:p w14:paraId="762B848F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Тамарова Лариса Валентиновна</w:t>
            </w:r>
          </w:p>
        </w:tc>
      </w:tr>
    </w:tbl>
    <w:p w14:paraId="3CBD7484" w14:textId="77777777" w:rsidR="00DD2540" w:rsidRDefault="00DD2540">
      <w:pPr>
        <w:rPr>
          <w:sz w:val="2"/>
          <w:szCs w:val="2"/>
        </w:rPr>
      </w:pPr>
    </w:p>
    <w:p w14:paraId="742FFEF8" w14:textId="77777777" w:rsidR="00005D95" w:rsidRDefault="00005D95" w:rsidP="004401C0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firstLine="0"/>
      </w:pPr>
    </w:p>
    <w:p w14:paraId="2654B402" w14:textId="77777777" w:rsidR="00005D95" w:rsidRDefault="00005D95" w:rsidP="004401C0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firstLine="0"/>
      </w:pPr>
    </w:p>
    <w:p w14:paraId="5F6B37A4" w14:textId="40B0CECE" w:rsidR="002B5DBE" w:rsidRPr="00D26547" w:rsidRDefault="00343E01" w:rsidP="006E146C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  <w:jc w:val="center"/>
      </w:pPr>
      <w:r>
        <w:t xml:space="preserve">1. </w:t>
      </w:r>
      <w:r w:rsidR="006E146C">
        <w:t xml:space="preserve">Рассмотрение </w:t>
      </w:r>
      <w:r w:rsidR="0077304A">
        <w:t>вопроса о принятии на работу в качестве рабочего  по комплексному обслуживанию и ремонту зданий Братушева Дениса Аркадьевича- супруга  директора ГКУ «СРЦН Сухоложского района» Братушевой Елены Анатольевны</w:t>
      </w:r>
    </w:p>
    <w:p w14:paraId="05CC9DC9" w14:textId="2F427562" w:rsidR="00090714" w:rsidRPr="00900EB5" w:rsidRDefault="00090714" w:rsidP="002B5DBE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709" w:hanging="425"/>
        <w:jc w:val="center"/>
      </w:pPr>
      <w:r>
        <w:rPr>
          <w:b/>
        </w:rPr>
        <w:t xml:space="preserve">               </w:t>
      </w:r>
      <w:r w:rsidRPr="00900EB5">
        <w:rPr>
          <w:b/>
        </w:rPr>
        <w:t>______________________________________</w:t>
      </w:r>
      <w:r w:rsidRPr="00726B7B">
        <w:rPr>
          <w:b/>
        </w:rPr>
        <w:t>_________________________</w:t>
      </w:r>
    </w:p>
    <w:p w14:paraId="7E94EADF" w14:textId="5BA631EF" w:rsidR="00571F85" w:rsidRDefault="00163538" w:rsidP="00090714">
      <w:pPr>
        <w:pStyle w:val="20"/>
        <w:shd w:val="clear" w:color="auto" w:fill="auto"/>
        <w:spacing w:before="0" w:after="0" w:line="326" w:lineRule="exact"/>
        <w:ind w:left="4220" w:firstLine="0"/>
      </w:pPr>
      <w:r>
        <w:t>Ефремова О.Ю</w:t>
      </w:r>
    </w:p>
    <w:p w14:paraId="32036220" w14:textId="77777777" w:rsidR="00571F85" w:rsidRDefault="00571F85" w:rsidP="00090714">
      <w:pPr>
        <w:pStyle w:val="20"/>
        <w:shd w:val="clear" w:color="auto" w:fill="auto"/>
        <w:spacing w:before="0" w:after="0" w:line="326" w:lineRule="exact"/>
        <w:ind w:left="4220" w:firstLine="0"/>
      </w:pPr>
    </w:p>
    <w:p w14:paraId="43EEBA1A" w14:textId="0DD66649" w:rsidR="00FE28CD" w:rsidRDefault="00F80147" w:rsidP="00D90628">
      <w:pPr>
        <w:pStyle w:val="20"/>
        <w:numPr>
          <w:ilvl w:val="1"/>
          <w:numId w:val="8"/>
        </w:numPr>
        <w:shd w:val="clear" w:color="auto" w:fill="auto"/>
        <w:tabs>
          <w:tab w:val="left" w:pos="952"/>
        </w:tabs>
        <w:spacing w:before="0" w:after="0" w:line="326" w:lineRule="exact"/>
        <w:jc w:val="both"/>
      </w:pPr>
      <w:r>
        <w:t xml:space="preserve"> </w:t>
      </w:r>
      <w:r w:rsidR="00346EA1">
        <w:t xml:space="preserve"> </w:t>
      </w:r>
      <w:r w:rsidR="00571F85">
        <w:t xml:space="preserve"> </w:t>
      </w:r>
      <w:r w:rsidR="00484A5F">
        <w:t>При оформлении на работу Братушева Д.А принять</w:t>
      </w:r>
      <w:r w:rsidR="00FE28CD">
        <w:t xml:space="preserve"> к сведению</w:t>
      </w:r>
      <w:r w:rsidR="002E14FA">
        <w:t xml:space="preserve"> и исполнению</w:t>
      </w:r>
      <w:r w:rsidR="00FE28CD">
        <w:t xml:space="preserve"> приказ </w:t>
      </w:r>
      <w:r w:rsidR="00571F85">
        <w:t xml:space="preserve"> Министерства  социальной политики Свердловской области</w:t>
      </w:r>
      <w:r w:rsidR="00D90628">
        <w:t xml:space="preserve"> </w:t>
      </w:r>
      <w:r w:rsidR="00346EA1">
        <w:t xml:space="preserve"> </w:t>
      </w:r>
      <w:r w:rsidR="00ED6F21">
        <w:t>от 14 февраля 2023</w:t>
      </w:r>
      <w:r w:rsidR="00346EA1">
        <w:t xml:space="preserve"> г </w:t>
      </w:r>
      <w:r>
        <w:t xml:space="preserve">№ 28 «Об утверждении порядка уведомления представителя работодателя руководителями государственных учреждений Свердловской области, в отношении которых </w:t>
      </w:r>
      <w:r w:rsidR="00163538">
        <w:t>М</w:t>
      </w:r>
      <w:r>
        <w:t xml:space="preserve">инистерство социальной политики Свердловской области, осуществляет функции и полномочия учредителя, о возникновении личной заинтересованности при исполнении должностных </w:t>
      </w:r>
      <w:r>
        <w:lastRenderedPageBreak/>
        <w:t>обязанностей, которая приводит или может привести к конфликту интересов»</w:t>
      </w:r>
      <w:r w:rsidR="00FE28CD">
        <w:t>.</w:t>
      </w:r>
      <w:r w:rsidR="00163538">
        <w:t xml:space="preserve"> При исполнении своих должностных обязанностей рабочего по комплексному обслуживанию и ремонту зданий, в соответствии с должностной инструкций и трудовым договором</w:t>
      </w:r>
      <w:r w:rsidR="0068671C">
        <w:t xml:space="preserve"> № 06/24 от 06.02.2024 г</w:t>
      </w:r>
      <w:r w:rsidR="00163538">
        <w:t>, Братушев Д.А непосредственно подчиняется заместителю директора Мороз Вере Викторовне, которая и осуществляет контроль  выполнением работ.</w:t>
      </w:r>
    </w:p>
    <w:p w14:paraId="5025EDCF" w14:textId="00950DE6" w:rsidR="00571F85" w:rsidRDefault="001B6C59" w:rsidP="00D90628">
      <w:pPr>
        <w:pStyle w:val="20"/>
        <w:numPr>
          <w:ilvl w:val="1"/>
          <w:numId w:val="8"/>
        </w:numPr>
        <w:shd w:val="clear" w:color="auto" w:fill="auto"/>
        <w:tabs>
          <w:tab w:val="left" w:pos="952"/>
        </w:tabs>
        <w:spacing w:before="0" w:after="0" w:line="326" w:lineRule="exact"/>
        <w:jc w:val="both"/>
      </w:pPr>
      <w:r>
        <w:t xml:space="preserve"> </w:t>
      </w:r>
      <w:r w:rsidR="00484A5F">
        <w:t>Р</w:t>
      </w:r>
      <w:r>
        <w:t>уководител</w:t>
      </w:r>
      <w:r w:rsidR="00484A5F">
        <w:t>ю</w:t>
      </w:r>
      <w:r>
        <w:t xml:space="preserve"> учреждения</w:t>
      </w:r>
      <w:r w:rsidR="00484A5F">
        <w:t xml:space="preserve"> Братушевой Е.А</w:t>
      </w:r>
      <w:r w:rsidR="00FE28CD">
        <w:t xml:space="preserve"> </w:t>
      </w:r>
      <w:r w:rsidR="00484A5F">
        <w:t>направить уведомление по форме согласно приложения № 1 приказа  Министерства  социальной политики Свердловской области  от 14 февраля 2023 г № 28 в отдел государственной службы и кадров Министерства социальной политики Свердловской области.</w:t>
      </w:r>
    </w:p>
    <w:p w14:paraId="751EBA02" w14:textId="77777777" w:rsidR="0068671C" w:rsidRDefault="0068671C" w:rsidP="0068671C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36D2E779" w14:textId="6F636514" w:rsidR="0068671C" w:rsidRDefault="0068671C" w:rsidP="0068671C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Решили: информацию о принятии на работу в качестве рабочего  по комплексному обслуживанию и ремонту зданий Братушева Дениса Аркадьевича принять к сведению, конфликта интересов не выявлено.</w:t>
      </w:r>
    </w:p>
    <w:p w14:paraId="5329A514" w14:textId="77777777" w:rsidR="0068671C" w:rsidRDefault="0068671C" w:rsidP="0068671C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7FAEDC89" w14:textId="6A15EC2D" w:rsidR="0068671C" w:rsidRDefault="0068671C" w:rsidP="0068671C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Голосовали единогласно.</w:t>
      </w:r>
    </w:p>
    <w:p w14:paraId="567B1D6E" w14:textId="77777777" w:rsidR="00163538" w:rsidRDefault="00163538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54BB771B" w14:textId="3416673B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Подписи :</w:t>
      </w:r>
    </w:p>
    <w:p w14:paraId="5A8316F4" w14:textId="77777777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72146448" w14:textId="5A6418D6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Председатель </w:t>
      </w:r>
      <w:r w:rsidR="00E31044">
        <w:t>комиссии _________________Братушева Е.А</w:t>
      </w:r>
    </w:p>
    <w:p w14:paraId="4D19A5E7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BFE78CA" w14:textId="5AE1EC0B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Члены комиссии:</w:t>
      </w:r>
    </w:p>
    <w:p w14:paraId="28295696" w14:textId="2B686BD6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 _________________Быкова Т.С</w:t>
      </w:r>
    </w:p>
    <w:p w14:paraId="5FFDC1E3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19613DC" w14:textId="6A161B9A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_________________Ефремова О.Ю (секретарь)</w:t>
      </w:r>
    </w:p>
    <w:p w14:paraId="61E72908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51502C9A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_________________Быкова М.А</w:t>
      </w:r>
    </w:p>
    <w:p w14:paraId="29D46A2F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250416CE" w14:textId="4FAB34A9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________________Тамарова Л.В  </w:t>
      </w:r>
    </w:p>
    <w:p w14:paraId="54EB843E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F8E9046" w14:textId="77777777" w:rsidR="00896F68" w:rsidRDefault="00896F68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4A4270B3" w14:textId="77777777" w:rsidR="005F1924" w:rsidRDefault="005F1924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14:paraId="757D2456" w14:textId="77777777" w:rsidR="00A42161" w:rsidRDefault="00A42161">
      <w:pPr>
        <w:pStyle w:val="40"/>
        <w:shd w:val="clear" w:color="auto" w:fill="auto"/>
        <w:spacing w:before="0"/>
        <w:ind w:right="8860"/>
      </w:pPr>
    </w:p>
    <w:p w14:paraId="5CE7E995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47F8DA29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30D6395A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2562FF19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61E12DE8" w14:textId="77777777" w:rsidR="00A42161" w:rsidRDefault="00A42161">
      <w:pPr>
        <w:pStyle w:val="40"/>
        <w:shd w:val="clear" w:color="auto" w:fill="auto"/>
        <w:spacing w:before="0"/>
        <w:ind w:right="8860"/>
      </w:pPr>
    </w:p>
    <w:p w14:paraId="4129314B" w14:textId="77777777" w:rsidR="00A42161" w:rsidRDefault="00A42161">
      <w:pPr>
        <w:pStyle w:val="40"/>
        <w:shd w:val="clear" w:color="auto" w:fill="auto"/>
        <w:spacing w:before="0"/>
        <w:ind w:right="8860"/>
      </w:pPr>
    </w:p>
    <w:sectPr w:rsidR="00A42161" w:rsidSect="002B492F">
      <w:pgSz w:w="11900" w:h="16840"/>
      <w:pgMar w:top="709" w:right="843" w:bottom="491" w:left="11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D5FEED" w14:textId="77777777" w:rsidR="00067766" w:rsidRDefault="00067766" w:rsidP="00DD2540">
      <w:r>
        <w:separator/>
      </w:r>
    </w:p>
  </w:endnote>
  <w:endnote w:type="continuationSeparator" w:id="0">
    <w:p w14:paraId="460FD766" w14:textId="77777777" w:rsidR="00067766" w:rsidRDefault="00067766" w:rsidP="00DD2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C49A14" w14:textId="77777777" w:rsidR="00067766" w:rsidRDefault="00067766"/>
  </w:footnote>
  <w:footnote w:type="continuationSeparator" w:id="0">
    <w:p w14:paraId="3EA4F8AD" w14:textId="77777777" w:rsidR="00067766" w:rsidRDefault="0006776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17E709E"/>
    <w:multiLevelType w:val="hybridMultilevel"/>
    <w:tmpl w:val="64AA3FA6"/>
    <w:lvl w:ilvl="0" w:tplc="91B8E9C2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2" w15:restartNumberingAfterBreak="0">
    <w:nsid w:val="10CD30F9"/>
    <w:multiLevelType w:val="multilevel"/>
    <w:tmpl w:val="A98CD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F43EBD"/>
    <w:multiLevelType w:val="multilevel"/>
    <w:tmpl w:val="2D94D6A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74C56E6"/>
    <w:multiLevelType w:val="hybridMultilevel"/>
    <w:tmpl w:val="0C1C102A"/>
    <w:lvl w:ilvl="0" w:tplc="D0C838F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37C06E95"/>
    <w:multiLevelType w:val="multilevel"/>
    <w:tmpl w:val="53EE3BEE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D03045"/>
    <w:multiLevelType w:val="multilevel"/>
    <w:tmpl w:val="A98CD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30266D"/>
    <w:multiLevelType w:val="hybridMultilevel"/>
    <w:tmpl w:val="256AC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540"/>
    <w:rsid w:val="00005D95"/>
    <w:rsid w:val="0006110F"/>
    <w:rsid w:val="00062B96"/>
    <w:rsid w:val="00067766"/>
    <w:rsid w:val="00090714"/>
    <w:rsid w:val="00111290"/>
    <w:rsid w:val="00116B78"/>
    <w:rsid w:val="00163538"/>
    <w:rsid w:val="00190FF7"/>
    <w:rsid w:val="00197D3C"/>
    <w:rsid w:val="001A0CAC"/>
    <w:rsid w:val="001B6C59"/>
    <w:rsid w:val="001B7CE2"/>
    <w:rsid w:val="00213CA4"/>
    <w:rsid w:val="002232C8"/>
    <w:rsid w:val="002B492F"/>
    <w:rsid w:val="002B5DBE"/>
    <w:rsid w:val="002E14FA"/>
    <w:rsid w:val="002E7A49"/>
    <w:rsid w:val="00343E01"/>
    <w:rsid w:val="00346EA1"/>
    <w:rsid w:val="00371177"/>
    <w:rsid w:val="003776CD"/>
    <w:rsid w:val="00390A84"/>
    <w:rsid w:val="003B45B6"/>
    <w:rsid w:val="004034D1"/>
    <w:rsid w:val="004401C0"/>
    <w:rsid w:val="00484A5F"/>
    <w:rsid w:val="00571F85"/>
    <w:rsid w:val="005D62ED"/>
    <w:rsid w:val="005F0928"/>
    <w:rsid w:val="005F1924"/>
    <w:rsid w:val="0068671C"/>
    <w:rsid w:val="006C18BE"/>
    <w:rsid w:val="006D40F0"/>
    <w:rsid w:val="006E146C"/>
    <w:rsid w:val="00726B7B"/>
    <w:rsid w:val="0074199A"/>
    <w:rsid w:val="0077304A"/>
    <w:rsid w:val="007C632E"/>
    <w:rsid w:val="007E54E2"/>
    <w:rsid w:val="007E6F1B"/>
    <w:rsid w:val="00896F68"/>
    <w:rsid w:val="008A3732"/>
    <w:rsid w:val="008E12AC"/>
    <w:rsid w:val="008E319C"/>
    <w:rsid w:val="00923E28"/>
    <w:rsid w:val="00935F4C"/>
    <w:rsid w:val="00941101"/>
    <w:rsid w:val="0094662C"/>
    <w:rsid w:val="009469D3"/>
    <w:rsid w:val="009D6440"/>
    <w:rsid w:val="00A067D5"/>
    <w:rsid w:val="00A33CB5"/>
    <w:rsid w:val="00A42161"/>
    <w:rsid w:val="00AC6F5B"/>
    <w:rsid w:val="00B12C4F"/>
    <w:rsid w:val="00B75128"/>
    <w:rsid w:val="00BE5223"/>
    <w:rsid w:val="00BF5550"/>
    <w:rsid w:val="00C22F44"/>
    <w:rsid w:val="00C809F3"/>
    <w:rsid w:val="00C914D6"/>
    <w:rsid w:val="00CC6024"/>
    <w:rsid w:val="00D10960"/>
    <w:rsid w:val="00D404B9"/>
    <w:rsid w:val="00D90628"/>
    <w:rsid w:val="00D96497"/>
    <w:rsid w:val="00DD2540"/>
    <w:rsid w:val="00E31044"/>
    <w:rsid w:val="00E3450F"/>
    <w:rsid w:val="00E71D3F"/>
    <w:rsid w:val="00EB557A"/>
    <w:rsid w:val="00ED6F21"/>
    <w:rsid w:val="00EE4364"/>
    <w:rsid w:val="00F265F4"/>
    <w:rsid w:val="00F80147"/>
    <w:rsid w:val="00FD05D5"/>
    <w:rsid w:val="00FD0B3B"/>
    <w:rsid w:val="00FE28CD"/>
    <w:rsid w:val="00FE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14F37"/>
  <w15:docId w15:val="{0485D411-62DF-48E1-9A40-D4631004F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D254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D2540"/>
    <w:rPr>
      <w:color w:val="0066CC"/>
      <w:u w:val="single"/>
    </w:rPr>
  </w:style>
  <w:style w:type="character" w:customStyle="1" w:styleId="2Exact">
    <w:name w:val="Основной текст (2) Exact"/>
    <w:basedOn w:val="a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"/>
    <w:basedOn w:val="2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12pt">
    <w:name w:val="Основной текст (2) + 12 pt;Полужирный"/>
    <w:basedOn w:val="2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ной текст (2)"/>
    <w:basedOn w:val="a"/>
    <w:link w:val="2"/>
    <w:rsid w:val="00DD2540"/>
    <w:pPr>
      <w:shd w:val="clear" w:color="auto" w:fill="FFFFFF"/>
      <w:spacing w:before="600" w:after="900" w:line="0" w:lineRule="atLeast"/>
      <w:ind w:hanging="7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DD2540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DD2540"/>
    <w:pPr>
      <w:shd w:val="clear" w:color="auto" w:fill="FFFFFF"/>
      <w:spacing w:before="1440" w:line="226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styleId="a4">
    <w:name w:val="List Paragraph"/>
    <w:basedOn w:val="a"/>
    <w:uiPriority w:val="34"/>
    <w:qFormat/>
    <w:rsid w:val="00FD0B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01C0"/>
    <w:rPr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01C0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 1</dc:creator>
  <cp:lastModifiedBy>user</cp:lastModifiedBy>
  <cp:revision>4</cp:revision>
  <cp:lastPrinted>2024-07-29T10:31:00Z</cp:lastPrinted>
  <dcterms:created xsi:type="dcterms:W3CDTF">2024-02-07T05:01:00Z</dcterms:created>
  <dcterms:modified xsi:type="dcterms:W3CDTF">2024-07-29T10:31:00Z</dcterms:modified>
</cp:coreProperties>
</file>