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905" w:rsidRDefault="00F44905" w:rsidP="00F44905">
      <w:pPr>
        <w:jc w:val="center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>Школа социального работника</w:t>
      </w:r>
    </w:p>
    <w:p w:rsidR="00F44905" w:rsidRPr="0027593E" w:rsidRDefault="00F44905" w:rsidP="00F44905">
      <w:pPr>
        <w:jc w:val="both"/>
        <w:rPr>
          <w:rFonts w:ascii="Times New Roman" w:hAnsi="Times New Roman"/>
          <w:sz w:val="24"/>
          <w:szCs w:val="24"/>
        </w:rPr>
      </w:pPr>
      <w:r w:rsidRPr="0027593E">
        <w:rPr>
          <w:rFonts w:ascii="Times New Roman" w:hAnsi="Times New Roman"/>
          <w:sz w:val="24"/>
          <w:szCs w:val="24"/>
        </w:rPr>
        <w:t>В 2 квартале 2024 года сотрудники Центра социального обслуживания изучали на занятиях Школы социального работника тему «Психология страдания. Методы устранения страдания»</w:t>
      </w:r>
    </w:p>
    <w:p w:rsidR="0068198E" w:rsidRPr="0027593E" w:rsidRDefault="00F44905" w:rsidP="00F44905">
      <w:pPr>
        <w:jc w:val="both"/>
        <w:rPr>
          <w:rFonts w:ascii="Times New Roman" w:hAnsi="Times New Roman"/>
          <w:sz w:val="24"/>
          <w:szCs w:val="24"/>
        </w:rPr>
      </w:pPr>
      <w:r w:rsidRPr="0027593E">
        <w:rPr>
          <w:rFonts w:ascii="Times New Roman" w:hAnsi="Times New Roman"/>
          <w:bCs/>
          <w:sz w:val="24"/>
          <w:szCs w:val="24"/>
        </w:rPr>
        <w:t>В</w:t>
      </w:r>
      <w:r w:rsidRPr="0027593E">
        <w:rPr>
          <w:rFonts w:ascii="Times New Roman" w:hAnsi="Times New Roman"/>
          <w:sz w:val="24"/>
          <w:szCs w:val="24"/>
        </w:rPr>
        <w:t xml:space="preserve"> </w:t>
      </w:r>
      <w:r w:rsidRPr="0027593E">
        <w:rPr>
          <w:rFonts w:ascii="Times New Roman" w:hAnsi="Times New Roman"/>
          <w:bCs/>
          <w:sz w:val="24"/>
          <w:szCs w:val="24"/>
        </w:rPr>
        <w:t>психологии</w:t>
      </w:r>
      <w:r w:rsidRPr="0027593E">
        <w:rPr>
          <w:rFonts w:ascii="Times New Roman" w:hAnsi="Times New Roman"/>
          <w:sz w:val="24"/>
          <w:szCs w:val="24"/>
        </w:rPr>
        <w:t xml:space="preserve"> </w:t>
      </w:r>
      <w:r w:rsidRPr="0027593E">
        <w:rPr>
          <w:rFonts w:ascii="Times New Roman" w:hAnsi="Times New Roman"/>
          <w:bCs/>
          <w:sz w:val="24"/>
          <w:szCs w:val="24"/>
        </w:rPr>
        <w:t>страдание</w:t>
      </w:r>
      <w:r w:rsidRPr="0027593E">
        <w:rPr>
          <w:rFonts w:ascii="Times New Roman" w:hAnsi="Times New Roman"/>
          <w:sz w:val="24"/>
          <w:szCs w:val="24"/>
        </w:rPr>
        <w:t xml:space="preserve"> рассматривается как состояние сильного внутреннего конфликта человека, когда различные внутренние желания или побуждения входят в противостояние друг с другом, как бы разрывая или наоборот скручивая человека изнутри. Предельное напряжение </w:t>
      </w:r>
      <w:r w:rsidRPr="0027593E">
        <w:rPr>
          <w:rFonts w:ascii="Times New Roman" w:hAnsi="Times New Roman"/>
          <w:bCs/>
          <w:sz w:val="24"/>
          <w:szCs w:val="24"/>
        </w:rPr>
        <w:t>страдания</w:t>
      </w:r>
      <w:r w:rsidRPr="0027593E">
        <w:rPr>
          <w:rFonts w:ascii="Times New Roman" w:hAnsi="Times New Roman"/>
          <w:sz w:val="24"/>
          <w:szCs w:val="24"/>
        </w:rPr>
        <w:t xml:space="preserve"> есть </w:t>
      </w:r>
      <w:proofErr w:type="spellStart"/>
      <w:proofErr w:type="gramStart"/>
      <w:r w:rsidRPr="0027593E">
        <w:rPr>
          <w:rFonts w:ascii="Times New Roman" w:hAnsi="Times New Roman"/>
          <w:sz w:val="24"/>
          <w:szCs w:val="24"/>
        </w:rPr>
        <w:t>му́ка</w:t>
      </w:r>
      <w:proofErr w:type="spellEnd"/>
      <w:proofErr w:type="gramEnd"/>
      <w:r w:rsidRPr="0027593E">
        <w:rPr>
          <w:rFonts w:ascii="Times New Roman" w:hAnsi="Times New Roman"/>
          <w:sz w:val="24"/>
          <w:szCs w:val="24"/>
        </w:rPr>
        <w:t>.</w:t>
      </w:r>
    </w:p>
    <w:p w:rsidR="00F44905" w:rsidRPr="0027593E" w:rsidRDefault="00F44905" w:rsidP="00F44905">
      <w:pPr>
        <w:jc w:val="both"/>
        <w:rPr>
          <w:rFonts w:ascii="Times New Roman" w:hAnsi="Times New Roman"/>
          <w:sz w:val="24"/>
          <w:szCs w:val="24"/>
        </w:rPr>
      </w:pPr>
      <w:r w:rsidRPr="0027593E">
        <w:rPr>
          <w:rFonts w:ascii="Times New Roman" w:hAnsi="Times New Roman"/>
          <w:sz w:val="24"/>
          <w:szCs w:val="24"/>
        </w:rPr>
        <w:t xml:space="preserve">Вместе с психологом консультативного отделения </w:t>
      </w:r>
      <w:proofErr w:type="spellStart"/>
      <w:r w:rsidRPr="0027593E">
        <w:rPr>
          <w:rFonts w:ascii="Times New Roman" w:hAnsi="Times New Roman"/>
          <w:sz w:val="24"/>
          <w:szCs w:val="24"/>
        </w:rPr>
        <w:t>Паюсовой</w:t>
      </w:r>
      <w:proofErr w:type="spellEnd"/>
      <w:r w:rsidRPr="0027593E">
        <w:rPr>
          <w:rFonts w:ascii="Times New Roman" w:hAnsi="Times New Roman"/>
          <w:sz w:val="24"/>
          <w:szCs w:val="24"/>
        </w:rPr>
        <w:t xml:space="preserve"> Татьяной Владимировной обсуждались актуальные вопросы и ситуации.</w:t>
      </w:r>
    </w:p>
    <w:p w:rsidR="0068198E" w:rsidRPr="0027593E" w:rsidRDefault="0068198E" w:rsidP="00F44905">
      <w:pPr>
        <w:jc w:val="both"/>
        <w:rPr>
          <w:rFonts w:ascii="Times New Roman" w:hAnsi="Times New Roman"/>
          <w:sz w:val="24"/>
          <w:szCs w:val="24"/>
        </w:rPr>
      </w:pPr>
      <w:r w:rsidRPr="0027593E">
        <w:rPr>
          <w:rFonts w:ascii="Times New Roman" w:hAnsi="Times New Roman"/>
          <w:sz w:val="24"/>
          <w:szCs w:val="24"/>
        </w:rPr>
        <w:t>Чтобы избавиться от страданий, необходимо подняться над действием воли. Это должно произойти через искусство, нравственное самоусовершенствование.</w:t>
      </w:r>
    </w:p>
    <w:p w:rsidR="00F44905" w:rsidRPr="0027593E" w:rsidRDefault="00F44905" w:rsidP="00F44905">
      <w:pPr>
        <w:jc w:val="both"/>
        <w:rPr>
          <w:rFonts w:ascii="Times New Roman" w:hAnsi="Times New Roman"/>
          <w:sz w:val="24"/>
          <w:szCs w:val="24"/>
        </w:rPr>
      </w:pPr>
      <w:r w:rsidRPr="0027593E">
        <w:rPr>
          <w:rFonts w:ascii="Times New Roman" w:hAnsi="Times New Roman"/>
          <w:sz w:val="24"/>
          <w:szCs w:val="24"/>
        </w:rPr>
        <w:t xml:space="preserve">Занятия проводились в форме круглого стола, обсуждались интересные ситуации, в которых участвовали социальные работники. </w:t>
      </w:r>
    </w:p>
    <w:p w:rsidR="00F44905" w:rsidRPr="0027593E" w:rsidRDefault="00F44905" w:rsidP="00F44905">
      <w:pPr>
        <w:jc w:val="both"/>
        <w:rPr>
          <w:rFonts w:ascii="Times New Roman" w:hAnsi="Times New Roman"/>
          <w:sz w:val="24"/>
          <w:szCs w:val="24"/>
        </w:rPr>
      </w:pPr>
      <w:r w:rsidRPr="0027593E">
        <w:rPr>
          <w:rFonts w:ascii="Times New Roman" w:hAnsi="Times New Roman"/>
          <w:sz w:val="24"/>
          <w:szCs w:val="24"/>
        </w:rPr>
        <w:t>Татьяна Владимировна объяс</w:t>
      </w:r>
      <w:r w:rsidR="00374786" w:rsidRPr="0027593E">
        <w:rPr>
          <w:rFonts w:ascii="Times New Roman" w:hAnsi="Times New Roman"/>
          <w:sz w:val="24"/>
          <w:szCs w:val="24"/>
        </w:rPr>
        <w:t xml:space="preserve">нила сотрудникам методы и приемы </w:t>
      </w:r>
      <w:r w:rsidR="004D3C68" w:rsidRPr="0027593E">
        <w:rPr>
          <w:rFonts w:ascii="Times New Roman" w:hAnsi="Times New Roman"/>
          <w:sz w:val="24"/>
          <w:szCs w:val="24"/>
        </w:rPr>
        <w:t>преодоления страдания.</w:t>
      </w:r>
    </w:p>
    <w:p w:rsidR="00F44905" w:rsidRPr="0027593E" w:rsidRDefault="00F44905" w:rsidP="00F44905">
      <w:pPr>
        <w:jc w:val="both"/>
        <w:rPr>
          <w:rFonts w:ascii="Times New Roman" w:hAnsi="Times New Roman"/>
          <w:sz w:val="24"/>
          <w:szCs w:val="24"/>
        </w:rPr>
      </w:pPr>
      <w:r w:rsidRPr="0027593E">
        <w:rPr>
          <w:rFonts w:ascii="Times New Roman" w:hAnsi="Times New Roman"/>
          <w:sz w:val="24"/>
          <w:szCs w:val="24"/>
        </w:rPr>
        <w:t>Занятия были проведены в отделениях социального обслуживания на дому и в отделениях участковой социальной службы.</w:t>
      </w:r>
    </w:p>
    <w:p w:rsidR="00481F24" w:rsidRDefault="00481F24" w:rsidP="00F44905">
      <w:pPr>
        <w:jc w:val="both"/>
        <w:rPr>
          <w:rFonts w:ascii="Times New Roman" w:hAnsi="Times New Roman"/>
          <w:sz w:val="28"/>
          <w:szCs w:val="28"/>
        </w:rPr>
      </w:pPr>
    </w:p>
    <w:p w:rsidR="00D23A85" w:rsidRDefault="00481F24" w:rsidP="00481F24">
      <w:pPr>
        <w:jc w:val="center"/>
      </w:pPr>
      <w:r w:rsidRPr="00481F24">
        <w:rPr>
          <w:noProof/>
          <w:lang w:eastAsia="ru-RU"/>
        </w:rPr>
        <w:drawing>
          <wp:inline distT="0" distB="0" distL="0" distR="0">
            <wp:extent cx="4733713" cy="3550285"/>
            <wp:effectExtent l="0" t="0" r="0" b="0"/>
            <wp:docPr id="1" name="Рисунок 1" descr="Z:\КСОН\Консультативное - Андреева Т.И\шс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КСОН\Консультативное - Андреева Т.И\шср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849" cy="3551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81F24" w:rsidRPr="0027593E" w:rsidRDefault="00481F24" w:rsidP="0027593E">
      <w:pPr>
        <w:jc w:val="center"/>
        <w:rPr>
          <w:rFonts w:ascii="Times New Roman" w:hAnsi="Times New Roman"/>
          <w:sz w:val="24"/>
          <w:szCs w:val="24"/>
        </w:rPr>
      </w:pPr>
      <w:r w:rsidRPr="0027593E">
        <w:rPr>
          <w:rFonts w:ascii="Times New Roman" w:hAnsi="Times New Roman"/>
          <w:sz w:val="24"/>
          <w:szCs w:val="24"/>
        </w:rPr>
        <w:t xml:space="preserve">Зав. </w:t>
      </w:r>
      <w:proofErr w:type="spellStart"/>
      <w:r w:rsidRPr="0027593E">
        <w:rPr>
          <w:rFonts w:ascii="Times New Roman" w:hAnsi="Times New Roman"/>
          <w:sz w:val="24"/>
          <w:szCs w:val="24"/>
        </w:rPr>
        <w:t>Конс</w:t>
      </w:r>
      <w:proofErr w:type="spellEnd"/>
      <w:r w:rsidRPr="0027593E">
        <w:rPr>
          <w:rFonts w:ascii="Times New Roman" w:hAnsi="Times New Roman"/>
          <w:sz w:val="24"/>
          <w:szCs w:val="24"/>
        </w:rPr>
        <w:t>. Отд. Андреева Т.И.</w:t>
      </w:r>
    </w:p>
    <w:sectPr w:rsidR="00481F24" w:rsidRPr="002759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69A"/>
    <w:rsid w:val="0002069A"/>
    <w:rsid w:val="0027593E"/>
    <w:rsid w:val="00374786"/>
    <w:rsid w:val="00481F24"/>
    <w:rsid w:val="004D3C68"/>
    <w:rsid w:val="0068198E"/>
    <w:rsid w:val="00D23A85"/>
    <w:rsid w:val="00F4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905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593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905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593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6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Татьяна Ивановна</dc:creator>
  <cp:keywords/>
  <dc:description/>
  <cp:lastModifiedBy>Паюсова Татьяна Владимировна</cp:lastModifiedBy>
  <cp:revision>6</cp:revision>
  <dcterms:created xsi:type="dcterms:W3CDTF">2024-07-25T11:12:00Z</dcterms:created>
  <dcterms:modified xsi:type="dcterms:W3CDTF">2024-07-26T05:59:00Z</dcterms:modified>
</cp:coreProperties>
</file>