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619" w:rsidRDefault="00BF3619" w:rsidP="00BF3619">
      <w:pPr>
        <w:pStyle w:val="20"/>
        <w:spacing w:line="240" w:lineRule="auto"/>
        <w:ind w:left="4962"/>
        <w:contextualSpacing/>
        <w:rPr>
          <w:rStyle w:val="2"/>
          <w:rFonts w:ascii="Liberation Serif" w:hAnsi="Liberation Serif"/>
          <w:sz w:val="20"/>
        </w:rPr>
      </w:pPr>
      <w:r>
        <w:rPr>
          <w:rStyle w:val="3"/>
          <w:rFonts w:ascii="Liberation Serif" w:hAnsi="Liberation Serif" w:cs="Times New Roman"/>
          <w:sz w:val="20"/>
          <w:szCs w:val="20"/>
        </w:rPr>
        <w:t>УТВЕРЖДЕН</w:t>
      </w:r>
    </w:p>
    <w:p w:rsidR="00BF3619" w:rsidRDefault="00BF3619" w:rsidP="00BF3619">
      <w:pPr>
        <w:pStyle w:val="20"/>
        <w:spacing w:line="240" w:lineRule="auto"/>
        <w:ind w:left="4962"/>
        <w:contextualSpacing/>
        <w:rPr>
          <w:rStyle w:val="1"/>
          <w:rFonts w:ascii="Liberation Serif" w:hAnsi="Liberation Serif" w:cs="Times New Roman"/>
          <w:sz w:val="20"/>
          <w:szCs w:val="20"/>
        </w:rPr>
      </w:pPr>
      <w:r>
        <w:rPr>
          <w:rStyle w:val="2"/>
          <w:rFonts w:ascii="Liberation Serif" w:hAnsi="Liberation Serif"/>
          <w:sz w:val="20"/>
        </w:rPr>
        <w:t>приказом Управления социальной политики № 23</w:t>
      </w:r>
    </w:p>
    <w:p w:rsidR="00BF3619" w:rsidRDefault="00BF3619" w:rsidP="00BF3619">
      <w:pPr>
        <w:pStyle w:val="20"/>
        <w:spacing w:line="240" w:lineRule="auto"/>
        <w:ind w:left="4962"/>
        <w:contextualSpacing/>
      </w:pPr>
      <w:r>
        <w:rPr>
          <w:rStyle w:val="1"/>
          <w:rFonts w:ascii="Liberation Serif" w:hAnsi="Liberation Serif" w:cs="Times New Roman"/>
          <w:sz w:val="20"/>
          <w:szCs w:val="20"/>
        </w:rPr>
        <w:t xml:space="preserve">от 22 сентября 2025 года № 151 «О Комиссии </w:t>
      </w:r>
      <w:r>
        <w:rPr>
          <w:rStyle w:val="1"/>
          <w:rFonts w:ascii="Liberation Serif" w:hAnsi="Liberation Serif" w:cs="Liberation Serif"/>
          <w:sz w:val="20"/>
          <w:szCs w:val="20"/>
        </w:rPr>
        <w:t>Управления социальной политики № 23 по соблюдению требований к служебному поведению и урегулированию конфликта интересов</w:t>
      </w:r>
      <w:r>
        <w:rPr>
          <w:rStyle w:val="1"/>
          <w:rFonts w:ascii="Liberation Serif" w:hAnsi="Liberation Serif" w:cs="Times New Roman"/>
          <w:sz w:val="20"/>
          <w:szCs w:val="20"/>
        </w:rPr>
        <w:t>»</w:t>
      </w:r>
    </w:p>
    <w:p w:rsidR="00BF3619" w:rsidRDefault="00BF3619" w:rsidP="00BF3619">
      <w:pPr>
        <w:pStyle w:val="20"/>
        <w:spacing w:line="240" w:lineRule="auto"/>
        <w:ind w:left="4962"/>
        <w:contextualSpacing/>
      </w:pPr>
    </w:p>
    <w:p w:rsidR="00BF3619" w:rsidRDefault="00BF3619" w:rsidP="00BF3619">
      <w:pPr>
        <w:pStyle w:val="20"/>
        <w:spacing w:line="240" w:lineRule="auto"/>
        <w:ind w:left="4962"/>
        <w:contextualSpacing/>
      </w:pPr>
    </w:p>
    <w:p w:rsidR="00BF3619" w:rsidRDefault="00BF3619" w:rsidP="00BF3619">
      <w:pPr>
        <w:pStyle w:val="20"/>
        <w:spacing w:line="240" w:lineRule="auto"/>
        <w:ind w:left="4962"/>
        <w:contextualSpacing/>
      </w:pPr>
    </w:p>
    <w:p w:rsidR="00BF3619" w:rsidRDefault="00BF3619" w:rsidP="00BF3619">
      <w:pPr>
        <w:pStyle w:val="20"/>
        <w:spacing w:line="240" w:lineRule="auto"/>
        <w:ind w:left="4962"/>
        <w:contextualSpacing/>
        <w:rPr>
          <w:rFonts w:ascii="Liberation Serif" w:hAnsi="Liberation Serif" w:cs="Liberation Serif"/>
          <w:sz w:val="28"/>
          <w:szCs w:val="28"/>
        </w:rPr>
      </w:pPr>
    </w:p>
    <w:p w:rsidR="00BF3619" w:rsidRDefault="00BF3619" w:rsidP="00BF3619">
      <w:pPr>
        <w:pStyle w:val="10"/>
        <w:widowControl w:val="0"/>
        <w:spacing w:line="240" w:lineRule="auto"/>
        <w:contextualSpacing/>
        <w:jc w:val="center"/>
        <w:rPr>
          <w:rFonts w:ascii="Liberation Serif" w:eastAsia="Lucida Sans Unicode" w:hAnsi="Liberation Serif"/>
          <w:b/>
          <w:kern w:val="1"/>
          <w:sz w:val="28"/>
          <w:szCs w:val="28"/>
          <w:lang w:eastAsia="hi-IN" w:bidi="hi-IN"/>
        </w:rPr>
      </w:pPr>
      <w:r>
        <w:rPr>
          <w:rFonts w:ascii="Liberation Serif" w:eastAsia="Lucida Sans Unicode" w:hAnsi="Liberation Serif"/>
          <w:b/>
          <w:kern w:val="1"/>
          <w:sz w:val="28"/>
          <w:szCs w:val="28"/>
          <w:lang w:eastAsia="hi-IN" w:bidi="hi-IN"/>
        </w:rPr>
        <w:t>Состав Комиссии</w:t>
      </w:r>
    </w:p>
    <w:p w:rsidR="00BF3619" w:rsidRDefault="00BF3619" w:rsidP="00BF3619">
      <w:pPr>
        <w:pStyle w:val="10"/>
        <w:widowControl w:val="0"/>
        <w:spacing w:line="240" w:lineRule="auto"/>
        <w:contextualSpacing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eastAsia="Lucida Sans Unicode" w:hAnsi="Liberation Serif"/>
          <w:b/>
          <w:kern w:val="1"/>
          <w:sz w:val="28"/>
          <w:szCs w:val="28"/>
          <w:lang w:eastAsia="hi-IN" w:bidi="hi-IN"/>
        </w:rPr>
        <w:t>Управления социальной политики № 23 по соблюдению требований к служебному поведению и урегулированию конфликта интересов</w:t>
      </w:r>
    </w:p>
    <w:p w:rsidR="00BF3619" w:rsidRDefault="00BF3619" w:rsidP="00BF3619">
      <w:pPr>
        <w:pStyle w:val="10"/>
        <w:widowControl w:val="0"/>
        <w:spacing w:line="240" w:lineRule="auto"/>
        <w:contextualSpacing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08"/>
      </w:tblGrid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b/>
                <w:kern w:val="1"/>
                <w:sz w:val="28"/>
                <w:szCs w:val="28"/>
                <w:lang w:eastAsia="hi-IN" w:bidi="hi-IN"/>
              </w:rPr>
              <w:t xml:space="preserve">Председатель Комиссии    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Пестова Татьяна Павловна</w:t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</w:pPr>
            <w:r>
              <w:rPr>
                <w:rStyle w:val="3"/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  <w:t>-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 заместитель начальника</w:t>
            </w:r>
            <w:r>
              <w:rPr>
                <w:rStyle w:val="3"/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Управления социальной политики № 23</w:t>
            </w: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Style w:val="3"/>
                <w:rFonts w:ascii="Liberation Serif" w:eastAsia="Lucida Sans Unicode" w:hAnsi="Liberation Serif"/>
                <w:b/>
                <w:kern w:val="1"/>
                <w:sz w:val="28"/>
                <w:szCs w:val="28"/>
                <w:lang w:eastAsia="hi-IN" w:bidi="hi-IN"/>
              </w:rPr>
              <w:t>Заместитель председателя Комиссии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Кофанова Вера Александровна</w:t>
            </w: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ab/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- заместитель начальника</w:t>
            </w:r>
            <w:r>
              <w:rPr>
                <w:rStyle w:val="3"/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Управления социальной политики № 23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Style w:val="3"/>
                <w:rFonts w:ascii="Liberation Serif" w:eastAsia="Lucida Sans Unicode" w:hAnsi="Liberation Serif"/>
                <w:b/>
                <w:kern w:val="1"/>
                <w:sz w:val="28"/>
                <w:szCs w:val="28"/>
                <w:lang w:eastAsia="hi-IN" w:bidi="hi-IN"/>
              </w:rPr>
              <w:t>Секретарь Комиссии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Алейникова Мария Олеговна</w:t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</w:pPr>
            <w:r>
              <w:rPr>
                <w:rStyle w:val="3"/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  <w:t>- ведущий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 специалист</w:t>
            </w:r>
            <w:r>
              <w:rPr>
                <w:rStyle w:val="3"/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отдела юридической и кадровой службы</w:t>
            </w:r>
            <w:r>
              <w:rPr>
                <w:rStyle w:val="3"/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Управления социальной политики № 23       </w:t>
            </w: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Style w:val="3"/>
                <w:rFonts w:ascii="Liberation Serif" w:eastAsia="Lucida Sans Unicode" w:hAnsi="Liberation Serif"/>
                <w:b/>
                <w:kern w:val="1"/>
                <w:sz w:val="28"/>
                <w:szCs w:val="28"/>
                <w:lang w:eastAsia="hi-IN" w:bidi="hi-IN"/>
              </w:rPr>
              <w:t>Члены Комиссии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Говорухина Алена Сергеевна                       </w:t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-   начальник отдела юридической и кадровой службы Управления социальной политики              № 23  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      </w:t>
            </w: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Калиниченко                                 Анастасия Михайловна</w:t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- ведущий специалист отдела юридической и кадровой службы Управления социальной политики № 23 – председатель профсоюзного комитета (по согласованию)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Титов Максим Леонидович</w:t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-  консультант отдела контроля за соблюдением антикоррупционных норм Департамента противодействия коррупции Свердловской области (по согласованию)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proofErr w:type="spellStart"/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Завитаева</w:t>
            </w:r>
            <w:proofErr w:type="spellEnd"/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 Ольга Сергеевна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Style w:val="3"/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</w:pPr>
            <w:bookmarkStart w:id="0" w:name="_GoBack"/>
            <w:bookmarkEnd w:id="0"/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</w:pPr>
            <w:r>
              <w:rPr>
                <w:rStyle w:val="3"/>
                <w:rFonts w:ascii="Liberation Serif" w:hAnsi="Liberation Serif"/>
                <w:kern w:val="1"/>
                <w:sz w:val="28"/>
                <w:szCs w:val="28"/>
                <w:lang w:eastAsia="hi-IN" w:bidi="hi-IN"/>
              </w:rPr>
              <w:t xml:space="preserve">- 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директор ГАУ ДПО СО «Региональный</w:t>
            </w:r>
            <w:r>
              <w:rPr>
                <w:rStyle w:val="3"/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Style w:val="3"/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кадровый центр государственного и муниципального управления»  (по согласованию)</w:t>
            </w:r>
          </w:p>
        </w:tc>
      </w:tr>
      <w:tr w:rsidR="00BF3619" w:rsidTr="00E930EA">
        <w:tc>
          <w:tcPr>
            <w:tcW w:w="4673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proofErr w:type="spellStart"/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lastRenderedPageBreak/>
              <w:t>Алабушев</w:t>
            </w:r>
            <w:proofErr w:type="spellEnd"/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 xml:space="preserve"> Владимир Юрьевич</w:t>
            </w:r>
          </w:p>
        </w:tc>
        <w:tc>
          <w:tcPr>
            <w:tcW w:w="5108" w:type="dxa"/>
            <w:shd w:val="clear" w:color="auto" w:fill="auto"/>
          </w:tcPr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  <w:t>-  преподаватель правовых дисциплин ГАПОУ СО «Екатеринбургский экономико-технологический колледж» (по согласованию)</w:t>
            </w: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  <w:p w:rsidR="00BF3619" w:rsidRDefault="00BF3619" w:rsidP="00E930EA">
            <w:pPr>
              <w:pStyle w:val="10"/>
              <w:widowControl w:val="0"/>
              <w:spacing w:line="240" w:lineRule="auto"/>
              <w:contextualSpacing/>
              <w:jc w:val="both"/>
              <w:rPr>
                <w:rFonts w:ascii="Liberation Serif" w:eastAsia="Lucida Sans Unicode" w:hAnsi="Liberation Serif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891490" w:rsidRDefault="00891490"/>
    <w:sectPr w:rsidR="00891490" w:rsidSect="00BF361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19"/>
    <w:rsid w:val="00891490"/>
    <w:rsid w:val="00BF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63D33"/>
  <w15:chartTrackingRefBased/>
  <w15:docId w15:val="{B392D6E6-4538-4B0D-8790-BF4A90546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619"/>
    <w:pPr>
      <w:spacing w:after="0" w:line="100" w:lineRule="atLeast"/>
      <w:textAlignment w:val="baseline"/>
    </w:pPr>
    <w:rPr>
      <w:rFonts w:ascii="Calibri" w:eastAsia="Calibri" w:hAnsi="Calibri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шрифт абзаца3"/>
    <w:rsid w:val="00BF3619"/>
  </w:style>
  <w:style w:type="character" w:customStyle="1" w:styleId="2">
    <w:name w:val="Основной шрифт абзаца2"/>
    <w:rsid w:val="00BF3619"/>
  </w:style>
  <w:style w:type="character" w:customStyle="1" w:styleId="1">
    <w:name w:val="Основной шрифт абзаца1"/>
    <w:rsid w:val="00BF3619"/>
  </w:style>
  <w:style w:type="paragraph" w:customStyle="1" w:styleId="10">
    <w:name w:val="Обычный1"/>
    <w:rsid w:val="00BF3619"/>
    <w:pPr>
      <w:suppressAutoHyphens/>
      <w:spacing w:line="100" w:lineRule="atLeast"/>
      <w:textAlignment w:val="baseline"/>
    </w:pPr>
    <w:rPr>
      <w:rFonts w:ascii="Calibri" w:eastAsia="Times New Roman" w:hAnsi="Calibri" w:cs="Times New Roman"/>
      <w:lang w:eastAsia="ar-SA"/>
    </w:rPr>
  </w:style>
  <w:style w:type="paragraph" w:customStyle="1" w:styleId="20">
    <w:name w:val="Обычный2"/>
    <w:rsid w:val="00BF3619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2025-09-23T09:04:00Z</dcterms:created>
  <dcterms:modified xsi:type="dcterms:W3CDTF">2025-09-23T09:05:00Z</dcterms:modified>
</cp:coreProperties>
</file>