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500"/>
      </w:tblGrid>
      <w:tr w:rsidR="00690556" w:rsidRPr="00690556" w:rsidTr="00690556">
        <w:tc>
          <w:tcPr>
            <w:tcW w:w="5353" w:type="dxa"/>
          </w:tcPr>
          <w:p w:rsidR="00690556" w:rsidRPr="00690556" w:rsidRDefault="00690556">
            <w:pPr>
              <w:rPr>
                <w:lang w:val="ru-RU"/>
              </w:rPr>
            </w:pPr>
          </w:p>
        </w:tc>
        <w:tc>
          <w:tcPr>
            <w:tcW w:w="4500" w:type="dxa"/>
          </w:tcPr>
          <w:p w:rsidR="00690556" w:rsidRPr="00690556" w:rsidRDefault="00690556">
            <w:pPr>
              <w:rPr>
                <w:lang w:val="ru-RU"/>
              </w:rPr>
            </w:pPr>
          </w:p>
        </w:tc>
      </w:tr>
    </w:tbl>
    <w:p w:rsidR="008F5A2E" w:rsidRDefault="008F5A2E">
      <w:pPr>
        <w:rPr>
          <w:lang w:val="ru-RU"/>
        </w:rPr>
      </w:pPr>
    </w:p>
    <w:p w:rsidR="00DF4FCF" w:rsidRDefault="00DF4FCF" w:rsidP="00DF4FCF">
      <w:pPr>
        <w:jc w:val="center"/>
        <w:rPr>
          <w:b/>
          <w:bCs/>
          <w:sz w:val="32"/>
          <w:szCs w:val="32"/>
        </w:rPr>
      </w:pPr>
      <w:r>
        <w:rPr>
          <w:b/>
          <w:noProof/>
          <w:sz w:val="32"/>
          <w:szCs w:val="32"/>
          <w:lang w:val="ru-RU" w:eastAsia="ru-RU" w:bidi="ar-SA"/>
        </w:rPr>
        <w:drawing>
          <wp:inline distT="0" distB="0" distL="0" distR="0">
            <wp:extent cx="1750060" cy="91440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30000"/>
                    </a:blip>
                    <a:srcRect b="5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FCF" w:rsidRPr="00DF4FCF" w:rsidRDefault="00DF4FCF" w:rsidP="00DF4FCF">
      <w:pPr>
        <w:jc w:val="center"/>
        <w:rPr>
          <w:bCs/>
          <w:sz w:val="24"/>
          <w:szCs w:val="24"/>
          <w:lang w:val="ru-RU"/>
        </w:rPr>
      </w:pPr>
      <w:r w:rsidRPr="00DF4FCF">
        <w:rPr>
          <w:bCs/>
          <w:lang w:val="ru-RU"/>
        </w:rPr>
        <w:t>МИНИСТЕРСТВО СОЦИАЛЬНОЙ ПОЛИТИКИ СВЕРДЛОВСКОЙ ОБЛАСТИ</w:t>
      </w:r>
    </w:p>
    <w:p w:rsidR="00DF4FCF" w:rsidRPr="00DF4FCF" w:rsidRDefault="00DF4FCF" w:rsidP="00DF4FCF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Cs w:val="28"/>
          <w:lang w:val="ru-RU"/>
        </w:rPr>
      </w:pPr>
      <w:r w:rsidRPr="00DF4FCF">
        <w:rPr>
          <w:szCs w:val="28"/>
          <w:lang w:val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Новолялинского района»</w:t>
      </w:r>
    </w:p>
    <w:p w:rsidR="00DF4FCF" w:rsidRPr="00DF4FCF" w:rsidRDefault="00DF4FCF" w:rsidP="00DF4FCF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Cs w:val="28"/>
          <w:lang w:val="ru-RU"/>
        </w:rPr>
      </w:pPr>
      <w:r w:rsidRPr="00DF4FCF">
        <w:rPr>
          <w:szCs w:val="28"/>
          <w:lang w:val="ru-RU"/>
        </w:rPr>
        <w:t>(ГАУ</w:t>
      </w:r>
      <w:r w:rsidR="003950B0">
        <w:rPr>
          <w:szCs w:val="28"/>
          <w:lang w:val="ru-RU"/>
        </w:rPr>
        <w:t>СО СО</w:t>
      </w:r>
      <w:r w:rsidRPr="00DF4FCF">
        <w:rPr>
          <w:szCs w:val="28"/>
          <w:lang w:val="ru-RU"/>
        </w:rPr>
        <w:t xml:space="preserve"> «КЦСОН Новолялинского района»)</w:t>
      </w:r>
    </w:p>
    <w:p w:rsidR="00DF4FCF" w:rsidRPr="00DF4FCF" w:rsidRDefault="00DF4FCF" w:rsidP="00DF4FCF">
      <w:pPr>
        <w:tabs>
          <w:tab w:val="center" w:pos="4677"/>
          <w:tab w:val="left" w:pos="6920"/>
        </w:tabs>
        <w:rPr>
          <w:sz w:val="24"/>
          <w:szCs w:val="24"/>
          <w:lang w:val="ru-RU"/>
        </w:rPr>
      </w:pPr>
      <w:r w:rsidRPr="00DF4FCF">
        <w:rPr>
          <w:lang w:val="ru-RU"/>
        </w:rPr>
        <w:tab/>
      </w:r>
      <w:r w:rsidRPr="00DF4FCF">
        <w:rPr>
          <w:lang w:val="ru-RU"/>
        </w:rPr>
        <w:tab/>
        <w:t xml:space="preserve"> </w:t>
      </w:r>
    </w:p>
    <w:p w:rsidR="00DF4FCF" w:rsidRPr="00DF4FCF" w:rsidRDefault="00DF4FCF" w:rsidP="00DF4FCF">
      <w:pPr>
        <w:tabs>
          <w:tab w:val="center" w:pos="4677"/>
          <w:tab w:val="left" w:pos="6920"/>
        </w:tabs>
        <w:jc w:val="center"/>
        <w:rPr>
          <w:lang w:val="ru-RU"/>
        </w:rPr>
      </w:pPr>
      <w:r w:rsidRPr="00DF4FCF">
        <w:rPr>
          <w:lang w:val="ru-RU"/>
        </w:rPr>
        <w:t>ПРИКАЗ</w:t>
      </w:r>
    </w:p>
    <w:p w:rsidR="00DF4FCF" w:rsidRPr="00DF4FCF" w:rsidRDefault="00DF4FCF" w:rsidP="00DF4FCF">
      <w:pPr>
        <w:jc w:val="center"/>
        <w:rPr>
          <w:szCs w:val="28"/>
          <w:lang w:val="ru-RU"/>
        </w:rPr>
      </w:pPr>
    </w:p>
    <w:p w:rsidR="00DF4FCF" w:rsidRPr="00DF4FCF" w:rsidRDefault="00CA0CD8" w:rsidP="00DF4FCF">
      <w:pPr>
        <w:rPr>
          <w:szCs w:val="28"/>
          <w:lang w:val="ru-RU"/>
        </w:rPr>
      </w:pPr>
      <w:r>
        <w:rPr>
          <w:szCs w:val="28"/>
          <w:lang w:val="ru-RU"/>
        </w:rPr>
        <w:tab/>
        <w:t>14.06.2024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  <w:t xml:space="preserve">№   </w:t>
      </w:r>
      <w:r w:rsidR="00CB64E3">
        <w:rPr>
          <w:szCs w:val="28"/>
          <w:lang w:val="ru-RU"/>
        </w:rPr>
        <w:t>35/2</w:t>
      </w:r>
      <w:r>
        <w:rPr>
          <w:szCs w:val="28"/>
          <w:lang w:val="ru-RU"/>
        </w:rPr>
        <w:t xml:space="preserve"> </w:t>
      </w:r>
      <w:r w:rsidR="00DF4FCF" w:rsidRPr="00DF4FCF">
        <w:rPr>
          <w:szCs w:val="28"/>
          <w:lang w:val="ru-RU"/>
        </w:rPr>
        <w:t>о/д</w:t>
      </w:r>
    </w:p>
    <w:p w:rsidR="00DF4FCF" w:rsidRDefault="00DF4FCF" w:rsidP="00DF4FCF">
      <w:pPr>
        <w:jc w:val="center"/>
        <w:rPr>
          <w:szCs w:val="28"/>
          <w:lang w:val="ru-RU"/>
        </w:rPr>
      </w:pPr>
      <w:r>
        <w:rPr>
          <w:szCs w:val="28"/>
          <w:lang w:val="ru-RU"/>
        </w:rPr>
        <w:t>г. Новая Ляля</w:t>
      </w:r>
    </w:p>
    <w:p w:rsidR="00FD4CDE" w:rsidRPr="00DF4FCF" w:rsidRDefault="00FD4CDE" w:rsidP="00DF4FCF">
      <w:pPr>
        <w:jc w:val="center"/>
        <w:rPr>
          <w:szCs w:val="28"/>
          <w:lang w:val="ru-RU"/>
        </w:rPr>
      </w:pPr>
    </w:p>
    <w:p w:rsidR="00DF4FCF" w:rsidRPr="00DF4FCF" w:rsidRDefault="00DF4FCF" w:rsidP="00DF4FCF">
      <w:pPr>
        <w:rPr>
          <w:b/>
          <w:szCs w:val="28"/>
          <w:lang w:val="ru-RU"/>
        </w:rPr>
      </w:pPr>
      <w:r w:rsidRPr="00DF4FCF">
        <w:rPr>
          <w:b/>
          <w:szCs w:val="28"/>
          <w:lang w:val="ru-RU"/>
        </w:rPr>
        <w:t>Об утверждении</w:t>
      </w:r>
      <w:r w:rsidR="00F30FBD">
        <w:rPr>
          <w:b/>
          <w:szCs w:val="28"/>
          <w:lang w:val="ru-RU"/>
        </w:rPr>
        <w:t xml:space="preserve"> Положения о </w:t>
      </w:r>
      <w:r w:rsidRPr="00DF4FCF">
        <w:rPr>
          <w:b/>
          <w:szCs w:val="28"/>
          <w:lang w:val="ru-RU"/>
        </w:rPr>
        <w:t xml:space="preserve"> </w:t>
      </w:r>
      <w:r>
        <w:rPr>
          <w:b/>
          <w:szCs w:val="28"/>
          <w:lang w:val="ru-RU"/>
        </w:rPr>
        <w:t>комиссии по противодейст</w:t>
      </w:r>
      <w:r w:rsidR="00F30FBD">
        <w:rPr>
          <w:b/>
          <w:szCs w:val="28"/>
          <w:lang w:val="ru-RU"/>
        </w:rPr>
        <w:t>вию коррупции и состава</w:t>
      </w:r>
      <w:r>
        <w:rPr>
          <w:b/>
          <w:szCs w:val="28"/>
          <w:lang w:val="ru-RU"/>
        </w:rPr>
        <w:t xml:space="preserve"> комиссии по противодействию коррупции.</w:t>
      </w:r>
    </w:p>
    <w:p w:rsidR="00DF4FCF" w:rsidRPr="00DF4FCF" w:rsidRDefault="00DF4FCF" w:rsidP="00DF4FCF">
      <w:pPr>
        <w:jc w:val="both"/>
        <w:rPr>
          <w:b/>
          <w:szCs w:val="28"/>
          <w:lang w:val="ru-RU"/>
        </w:rPr>
      </w:pPr>
    </w:p>
    <w:p w:rsidR="00DF4FCF" w:rsidRPr="00DF4FCF" w:rsidRDefault="00DF4FCF" w:rsidP="00DF4FCF">
      <w:pPr>
        <w:ind w:firstLine="709"/>
        <w:jc w:val="both"/>
        <w:rPr>
          <w:szCs w:val="28"/>
          <w:lang w:val="ru-RU"/>
        </w:rPr>
      </w:pPr>
      <w:r w:rsidRPr="00DF4FCF">
        <w:rPr>
          <w:szCs w:val="28"/>
          <w:lang w:val="ru-RU"/>
        </w:rPr>
        <w:t xml:space="preserve">В целях реализации статьи 13.3. Федерального закона от 25.12.2008 </w:t>
      </w:r>
      <w:r w:rsidRPr="00DF4FCF">
        <w:rPr>
          <w:szCs w:val="28"/>
          <w:lang w:val="ru-RU"/>
        </w:rPr>
        <w:br/>
        <w:t>№ 273-ФЗ «О противодействии коррупции», для осуществления контроля исполнения коррупционно-опасных функций в ГАУ</w:t>
      </w:r>
      <w:r w:rsidR="00BA6C51">
        <w:rPr>
          <w:szCs w:val="28"/>
          <w:lang w:val="ru-RU"/>
        </w:rPr>
        <w:t>СО СО</w:t>
      </w:r>
      <w:r w:rsidRPr="00DF4FCF">
        <w:rPr>
          <w:szCs w:val="28"/>
          <w:lang w:val="ru-RU"/>
        </w:rPr>
        <w:t xml:space="preserve"> «КЦСОН Новолялинского района»</w:t>
      </w:r>
    </w:p>
    <w:p w:rsidR="00DF4FCF" w:rsidRDefault="00DF4FCF" w:rsidP="00DF4FCF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ПРИКАЗЫВАЮ:</w:t>
      </w:r>
    </w:p>
    <w:p w:rsidR="003C54E3" w:rsidRDefault="002A2829" w:rsidP="00DF4FCF">
      <w:pPr>
        <w:numPr>
          <w:ilvl w:val="0"/>
          <w:numId w:val="8"/>
        </w:numPr>
        <w:ind w:lef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r w:rsidR="00DF4FCF" w:rsidRPr="003C54E3">
        <w:rPr>
          <w:szCs w:val="28"/>
          <w:lang w:val="ru-RU"/>
        </w:rPr>
        <w:t xml:space="preserve">Утвердить </w:t>
      </w:r>
      <w:r w:rsidR="003C54E3" w:rsidRPr="003C54E3">
        <w:rPr>
          <w:szCs w:val="28"/>
          <w:lang w:val="ru-RU"/>
        </w:rPr>
        <w:t>Положение о комиссии</w:t>
      </w:r>
      <w:r w:rsidR="00F30FBD" w:rsidRPr="003C54E3">
        <w:rPr>
          <w:szCs w:val="28"/>
          <w:lang w:val="ru-RU"/>
        </w:rPr>
        <w:t xml:space="preserve"> по противодействию коррупции </w:t>
      </w:r>
      <w:r w:rsidR="00DF4FCF" w:rsidRPr="003C54E3">
        <w:rPr>
          <w:szCs w:val="28"/>
          <w:lang w:val="ru-RU"/>
        </w:rPr>
        <w:t xml:space="preserve"> ГАУ</w:t>
      </w:r>
      <w:r w:rsidR="008929BA">
        <w:rPr>
          <w:szCs w:val="28"/>
          <w:lang w:val="ru-RU"/>
        </w:rPr>
        <w:t>СО СО</w:t>
      </w:r>
      <w:r w:rsidR="003C54E3">
        <w:rPr>
          <w:szCs w:val="28"/>
          <w:lang w:val="ru-RU"/>
        </w:rPr>
        <w:t xml:space="preserve"> «КЦСОН Ново</w:t>
      </w:r>
      <w:r w:rsidR="00BA7DD8">
        <w:rPr>
          <w:szCs w:val="28"/>
          <w:lang w:val="ru-RU"/>
        </w:rPr>
        <w:t>лялинского района» (Приложение №1</w:t>
      </w:r>
      <w:r w:rsidR="003C54E3">
        <w:rPr>
          <w:szCs w:val="28"/>
          <w:lang w:val="ru-RU"/>
        </w:rPr>
        <w:t>)</w:t>
      </w:r>
      <w:r w:rsidR="004B634B">
        <w:rPr>
          <w:szCs w:val="28"/>
          <w:lang w:val="ru-RU"/>
        </w:rPr>
        <w:t>.</w:t>
      </w:r>
    </w:p>
    <w:p w:rsidR="001710E3" w:rsidRPr="004B634B" w:rsidRDefault="002A2829" w:rsidP="004B634B">
      <w:pPr>
        <w:numPr>
          <w:ilvl w:val="0"/>
          <w:numId w:val="8"/>
        </w:numPr>
        <w:ind w:left="0" w:firstLine="0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r w:rsidR="003C54E3">
        <w:rPr>
          <w:szCs w:val="28"/>
          <w:lang w:val="ru-RU"/>
        </w:rPr>
        <w:t>Утвердить состав комиссии по противодействию коррупции</w:t>
      </w:r>
      <w:r w:rsidR="003C54E3" w:rsidRPr="003C54E3">
        <w:rPr>
          <w:szCs w:val="28"/>
          <w:lang w:val="ru-RU"/>
        </w:rPr>
        <w:t xml:space="preserve"> </w:t>
      </w:r>
      <w:r w:rsidR="003C54E3">
        <w:rPr>
          <w:szCs w:val="28"/>
          <w:lang w:val="ru-RU"/>
        </w:rPr>
        <w:t xml:space="preserve"> </w:t>
      </w:r>
      <w:r w:rsidR="003C54E3" w:rsidRPr="003C54E3">
        <w:rPr>
          <w:szCs w:val="28"/>
          <w:lang w:val="ru-RU"/>
        </w:rPr>
        <w:t>ГАУ</w:t>
      </w:r>
      <w:r w:rsidR="008929BA">
        <w:rPr>
          <w:szCs w:val="28"/>
          <w:lang w:val="ru-RU"/>
        </w:rPr>
        <w:t xml:space="preserve">СО СО </w:t>
      </w:r>
      <w:r w:rsidR="003C54E3">
        <w:rPr>
          <w:szCs w:val="28"/>
          <w:lang w:val="ru-RU"/>
        </w:rPr>
        <w:t>«КЦСОН Новолялинского района» (Приложение</w:t>
      </w:r>
      <w:r w:rsidR="00BA7DD8">
        <w:rPr>
          <w:szCs w:val="28"/>
          <w:lang w:val="ru-RU"/>
        </w:rPr>
        <w:t xml:space="preserve"> №</w:t>
      </w:r>
      <w:r w:rsidR="003C54E3">
        <w:rPr>
          <w:szCs w:val="28"/>
          <w:lang w:val="ru-RU"/>
        </w:rPr>
        <w:t xml:space="preserve"> 2)</w:t>
      </w:r>
      <w:r w:rsidR="004B634B">
        <w:rPr>
          <w:szCs w:val="28"/>
          <w:lang w:val="ru-RU"/>
        </w:rPr>
        <w:t>.</w:t>
      </w:r>
    </w:p>
    <w:p w:rsidR="00BE1084" w:rsidRDefault="00BE1084" w:rsidP="00BE1084">
      <w:pPr>
        <w:rPr>
          <w:szCs w:val="28"/>
          <w:lang w:val="ru-RU"/>
        </w:rPr>
      </w:pPr>
      <w:r>
        <w:rPr>
          <w:szCs w:val="28"/>
          <w:lang w:val="ru-RU"/>
        </w:rPr>
        <w:t xml:space="preserve">3. </w:t>
      </w:r>
      <w:r w:rsidR="002A2829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Удинцевой Т.Ю.</w:t>
      </w:r>
      <w:r w:rsidR="00DF4FCF" w:rsidRPr="00DF4FCF">
        <w:rPr>
          <w:szCs w:val="28"/>
          <w:lang w:val="ru-RU"/>
        </w:rPr>
        <w:t>, специалисту по</w:t>
      </w:r>
      <w:r w:rsidR="00784359">
        <w:rPr>
          <w:szCs w:val="28"/>
          <w:lang w:val="ru-RU"/>
        </w:rPr>
        <w:t xml:space="preserve"> кадрам</w:t>
      </w:r>
      <w:r w:rsidR="00DF4FCF" w:rsidRPr="00DF4FCF">
        <w:rPr>
          <w:szCs w:val="28"/>
          <w:lang w:val="ru-RU"/>
        </w:rPr>
        <w:t xml:space="preserve"> </w:t>
      </w:r>
      <w:r w:rsidR="00DF4FCF" w:rsidRPr="00DF4FCF">
        <w:rPr>
          <w:i/>
          <w:szCs w:val="28"/>
          <w:lang w:val="ru-RU"/>
        </w:rPr>
        <w:t>,</w:t>
      </w:r>
      <w:r w:rsidR="00DF4FCF" w:rsidRPr="00DF4FCF">
        <w:rPr>
          <w:szCs w:val="28"/>
          <w:lang w:val="ru-RU"/>
        </w:rPr>
        <w:t xml:space="preserve"> озна</w:t>
      </w:r>
      <w:r w:rsidR="00936646">
        <w:rPr>
          <w:szCs w:val="28"/>
          <w:lang w:val="ru-RU"/>
        </w:rPr>
        <w:t xml:space="preserve">комить с настоящим приказом </w:t>
      </w:r>
      <w:r w:rsidR="00DF4FCF" w:rsidRPr="00DF4FCF">
        <w:rPr>
          <w:szCs w:val="28"/>
          <w:lang w:val="ru-RU"/>
        </w:rPr>
        <w:t xml:space="preserve"> работников учреждения под подпись.</w:t>
      </w:r>
    </w:p>
    <w:p w:rsidR="00DF4FCF" w:rsidRPr="00DF4FCF" w:rsidRDefault="00BE1084" w:rsidP="00BE1084">
      <w:pPr>
        <w:rPr>
          <w:szCs w:val="28"/>
          <w:lang w:val="ru-RU"/>
        </w:rPr>
      </w:pPr>
      <w:r>
        <w:rPr>
          <w:szCs w:val="28"/>
          <w:lang w:val="ru-RU"/>
        </w:rPr>
        <w:t xml:space="preserve">4. </w:t>
      </w:r>
      <w:r w:rsidR="002A2829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Сушкевич А.В.</w:t>
      </w:r>
      <w:r w:rsidR="00DF4FCF" w:rsidRPr="00DF4FCF">
        <w:rPr>
          <w:szCs w:val="28"/>
          <w:lang w:val="ru-RU"/>
        </w:rPr>
        <w:t xml:space="preserve"> - ответственному за ведение сайта учреждения, разместить</w:t>
      </w:r>
      <w:r w:rsidR="00E22E7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  положение и состав комиссии</w:t>
      </w:r>
      <w:r w:rsidR="00DF4FCF" w:rsidRPr="00DF4FCF">
        <w:rPr>
          <w:szCs w:val="28"/>
          <w:lang w:val="ru-RU"/>
        </w:rPr>
        <w:t xml:space="preserve"> на сайте учреждения.</w:t>
      </w:r>
    </w:p>
    <w:p w:rsidR="00DF4FCF" w:rsidRPr="00DF4FCF" w:rsidRDefault="002A2829" w:rsidP="002A2829">
      <w:pPr>
        <w:rPr>
          <w:szCs w:val="28"/>
          <w:lang w:val="ru-RU"/>
        </w:rPr>
      </w:pPr>
      <w:r>
        <w:rPr>
          <w:szCs w:val="28"/>
          <w:lang w:val="ru-RU"/>
        </w:rPr>
        <w:t xml:space="preserve">5. </w:t>
      </w:r>
      <w:r w:rsidR="00DF4FCF" w:rsidRPr="00DF4FCF">
        <w:rPr>
          <w:szCs w:val="28"/>
          <w:lang w:val="ru-RU"/>
        </w:rPr>
        <w:t>Контроль за исполнением настоящего приказа оставляю за собой.</w:t>
      </w:r>
    </w:p>
    <w:p w:rsidR="00DF4FCF" w:rsidRPr="00DF4FCF" w:rsidRDefault="00DF4FCF" w:rsidP="00DF4FCF">
      <w:pPr>
        <w:rPr>
          <w:szCs w:val="28"/>
          <w:lang w:val="ru-RU"/>
        </w:rPr>
      </w:pPr>
    </w:p>
    <w:p w:rsidR="00DF4FCF" w:rsidRPr="00DF4FCF" w:rsidRDefault="00DF4FCF" w:rsidP="00DF4FCF">
      <w:pPr>
        <w:jc w:val="both"/>
        <w:rPr>
          <w:szCs w:val="28"/>
          <w:lang w:val="ru-RU"/>
        </w:rPr>
      </w:pPr>
    </w:p>
    <w:p w:rsidR="00676055" w:rsidRDefault="00CF280B" w:rsidP="00DF4FCF">
      <w:pPr>
        <w:rPr>
          <w:szCs w:val="28"/>
          <w:lang w:val="ru-RU"/>
        </w:rPr>
      </w:pPr>
      <w:r>
        <w:rPr>
          <w:szCs w:val="28"/>
          <w:lang w:val="ru-RU"/>
        </w:rPr>
        <w:t>Директор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  <w:t xml:space="preserve"> Н.В.Ионина</w:t>
      </w:r>
    </w:p>
    <w:p w:rsidR="00DF4FCF" w:rsidRDefault="00DF4FCF" w:rsidP="00DF4FCF">
      <w:pPr>
        <w:rPr>
          <w:szCs w:val="28"/>
          <w:lang w:val="ru-RU"/>
        </w:rPr>
      </w:pPr>
      <w:r w:rsidRPr="00DF4FCF">
        <w:rPr>
          <w:szCs w:val="28"/>
          <w:lang w:val="ru-RU"/>
        </w:rPr>
        <w:t xml:space="preserve"> </w:t>
      </w:r>
    </w:p>
    <w:p w:rsidR="00FE5097" w:rsidRPr="00DF4FCF" w:rsidRDefault="00FE5097" w:rsidP="00DF4FCF">
      <w:pPr>
        <w:rPr>
          <w:szCs w:val="28"/>
          <w:lang w:val="ru-RU"/>
        </w:rPr>
      </w:pPr>
    </w:p>
    <w:p w:rsidR="00DF4FCF" w:rsidRPr="00DF4FCF" w:rsidRDefault="00DF4FCF" w:rsidP="00DF4FCF">
      <w:pPr>
        <w:rPr>
          <w:szCs w:val="28"/>
          <w:lang w:val="ru-RU"/>
        </w:rPr>
      </w:pPr>
      <w:r w:rsidRPr="00DF4FCF">
        <w:rPr>
          <w:szCs w:val="28"/>
          <w:lang w:val="ru-RU"/>
        </w:rPr>
        <w:t>С приказом ознакомлены: ________</w:t>
      </w:r>
      <w:r w:rsidR="00CF280B">
        <w:rPr>
          <w:szCs w:val="28"/>
          <w:lang w:val="ru-RU"/>
        </w:rPr>
        <w:t>____   ___________Удинцева Т.Ю.</w:t>
      </w:r>
    </w:p>
    <w:p w:rsidR="00676055" w:rsidRDefault="00DF4FCF" w:rsidP="00DF4FCF">
      <w:pPr>
        <w:rPr>
          <w:szCs w:val="28"/>
          <w:lang w:val="ru-RU"/>
        </w:rPr>
      </w:pPr>
      <w:r w:rsidRPr="00DF4FCF">
        <w:rPr>
          <w:szCs w:val="28"/>
          <w:lang w:val="ru-RU"/>
        </w:rPr>
        <w:tab/>
      </w:r>
      <w:r w:rsidRPr="00DF4FCF">
        <w:rPr>
          <w:szCs w:val="28"/>
          <w:lang w:val="ru-RU"/>
        </w:rPr>
        <w:tab/>
      </w:r>
      <w:r w:rsidRPr="00DF4FCF">
        <w:rPr>
          <w:szCs w:val="28"/>
          <w:lang w:val="ru-RU"/>
        </w:rPr>
        <w:tab/>
      </w:r>
      <w:r w:rsidRPr="00DF4FCF">
        <w:rPr>
          <w:szCs w:val="28"/>
          <w:lang w:val="ru-RU"/>
        </w:rPr>
        <w:tab/>
        <w:t xml:space="preserve">    </w:t>
      </w:r>
      <w:r w:rsidRPr="00B12CEC">
        <w:rPr>
          <w:szCs w:val="28"/>
          <w:lang w:val="ru-RU"/>
        </w:rPr>
        <w:t>____________   ___________</w:t>
      </w:r>
      <w:r w:rsidR="00CF280B">
        <w:rPr>
          <w:szCs w:val="28"/>
          <w:lang w:val="ru-RU"/>
        </w:rPr>
        <w:t>Сушкевич А.В.</w:t>
      </w:r>
    </w:p>
    <w:p w:rsidR="00DF4FCF" w:rsidRDefault="00676055">
      <w:pPr>
        <w:rPr>
          <w:lang w:val="ru-RU"/>
        </w:rPr>
      </w:pP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</w:p>
    <w:p w:rsidR="00CF280B" w:rsidRDefault="00CF280B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CF280B" w:rsidRDefault="00CF280B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CF280B" w:rsidRDefault="00CF280B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CF280B" w:rsidRDefault="00CF280B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3007A" w:rsidRPr="002009E3" w:rsidRDefault="008924AC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к</w:t>
      </w:r>
    </w:p>
    <w:p w:rsidR="0063007A" w:rsidRPr="002009E3" w:rsidRDefault="008924AC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приказу</w:t>
      </w:r>
      <w:r w:rsidR="0063007A" w:rsidRPr="002009E3"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A1507E" w:rsidRDefault="00A1507E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ГАУСО СО </w:t>
      </w:r>
      <w:r w:rsidR="0063007A">
        <w:rPr>
          <w:rFonts w:ascii="Times New Roman" w:hAnsi="Times New Roman" w:cs="Times New Roman"/>
          <w:sz w:val="24"/>
          <w:szCs w:val="24"/>
        </w:rPr>
        <w:t>"КЦСОН</w:t>
      </w:r>
    </w:p>
    <w:p w:rsidR="0063007A" w:rsidRDefault="0063007A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Новолялинского района" </w:t>
      </w:r>
    </w:p>
    <w:p w:rsidR="0063007A" w:rsidRPr="002009E3" w:rsidRDefault="00A1507E" w:rsidP="006300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14.06.2024г № </w:t>
      </w:r>
      <w:r w:rsidR="00E90BF0">
        <w:rPr>
          <w:rFonts w:ascii="Times New Roman" w:hAnsi="Times New Roman" w:cs="Times New Roman"/>
          <w:sz w:val="24"/>
          <w:szCs w:val="24"/>
        </w:rPr>
        <w:t xml:space="preserve">35/2 </w:t>
      </w:r>
      <w:r w:rsidR="0063007A">
        <w:rPr>
          <w:rFonts w:ascii="Times New Roman" w:hAnsi="Times New Roman" w:cs="Times New Roman"/>
          <w:sz w:val="24"/>
          <w:szCs w:val="24"/>
        </w:rPr>
        <w:t xml:space="preserve">о/д </w:t>
      </w:r>
    </w:p>
    <w:p w:rsidR="00DF4FCF" w:rsidRDefault="00DF4FCF">
      <w:pPr>
        <w:rPr>
          <w:lang w:val="ru-RU"/>
        </w:rPr>
      </w:pPr>
    </w:p>
    <w:p w:rsidR="00DF4FCF" w:rsidRDefault="00DF4FCF">
      <w:pPr>
        <w:rPr>
          <w:lang w:val="ru-RU"/>
        </w:rPr>
      </w:pPr>
    </w:p>
    <w:p w:rsidR="00DF4FCF" w:rsidRDefault="00DF4FCF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ПОЛОЖЕНИЕ</w:t>
      </w: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О КОМИССИИ ПО ПРОТИВОДЕЙСТВИЮ</w:t>
      </w:r>
    </w:p>
    <w:p w:rsidR="00690556" w:rsidRPr="00690556" w:rsidRDefault="00690556" w:rsidP="00690556">
      <w:pPr>
        <w:spacing w:line="276" w:lineRule="auto"/>
        <w:jc w:val="center"/>
        <w:rPr>
          <w:b/>
          <w:sz w:val="40"/>
          <w:szCs w:val="40"/>
          <w:lang w:val="ru-RU"/>
        </w:rPr>
      </w:pPr>
      <w:r w:rsidRPr="00690556">
        <w:rPr>
          <w:b/>
          <w:sz w:val="40"/>
          <w:szCs w:val="40"/>
          <w:lang w:val="ru-RU"/>
        </w:rPr>
        <w:t>КОРРУПЦИИ</w:t>
      </w:r>
    </w:p>
    <w:p w:rsidR="00690556" w:rsidRDefault="00690556" w:rsidP="00690556">
      <w:pPr>
        <w:jc w:val="center"/>
        <w:rPr>
          <w:lang w:val="ru-RU"/>
        </w:rPr>
      </w:pPr>
    </w:p>
    <w:p w:rsidR="00690556" w:rsidRPr="00690556" w:rsidRDefault="00690556" w:rsidP="00690556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 xml:space="preserve"> </w:t>
      </w:r>
      <w:r w:rsidR="006003E3">
        <w:rPr>
          <w:b/>
          <w:lang w:val="ru-RU"/>
        </w:rPr>
        <w:t>государственного автономного учреждения</w:t>
      </w:r>
      <w:r w:rsidRPr="00690556">
        <w:rPr>
          <w:b/>
          <w:lang w:val="ru-RU"/>
        </w:rPr>
        <w:t xml:space="preserve"> социального обслуживания</w:t>
      </w:r>
    </w:p>
    <w:p w:rsidR="00690556" w:rsidRDefault="00690556" w:rsidP="006003E3">
      <w:pPr>
        <w:spacing w:line="276" w:lineRule="auto"/>
        <w:jc w:val="center"/>
        <w:rPr>
          <w:b/>
          <w:lang w:val="ru-RU"/>
        </w:rPr>
      </w:pPr>
      <w:r w:rsidRPr="00690556">
        <w:rPr>
          <w:b/>
          <w:lang w:val="ru-RU"/>
        </w:rPr>
        <w:t>Свердловской области «</w:t>
      </w:r>
      <w:r w:rsidR="006003E3">
        <w:rPr>
          <w:b/>
          <w:lang w:val="ru-RU"/>
        </w:rPr>
        <w:t>Комплексный центр социального обслуживания населения Новолялинского района</w:t>
      </w:r>
      <w:r w:rsidRPr="00690556">
        <w:rPr>
          <w:b/>
          <w:lang w:val="ru-RU"/>
        </w:rPr>
        <w:t>»</w:t>
      </w: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Общие положения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определяет порядок деятельности, задачи и компетенцию комиссии по противодействию к</w:t>
      </w:r>
      <w:r w:rsidR="00421F24">
        <w:rPr>
          <w:lang w:val="ru-RU"/>
        </w:rPr>
        <w:t>оррупции (далее – Комиссия) в ГАУ</w:t>
      </w:r>
      <w:r w:rsidR="00ED1B92">
        <w:rPr>
          <w:lang w:val="ru-RU"/>
        </w:rPr>
        <w:t>СО СО</w:t>
      </w:r>
      <w:r w:rsidR="00421F24">
        <w:rPr>
          <w:lang w:val="ru-RU"/>
        </w:rPr>
        <w:t xml:space="preserve"> «КЦСОН Новолялинского района</w:t>
      </w:r>
      <w:r>
        <w:rPr>
          <w:lang w:val="ru-RU"/>
        </w:rPr>
        <w:t>»</w:t>
      </w:r>
      <w:r w:rsidR="008025A9">
        <w:rPr>
          <w:lang w:val="ru-RU"/>
        </w:rPr>
        <w:t xml:space="preserve"> (далее - </w:t>
      </w:r>
      <w:r w:rsidR="00355BC0">
        <w:rPr>
          <w:lang w:val="ru-RU"/>
        </w:rPr>
        <w:t>учреждение</w:t>
      </w:r>
      <w:r w:rsidR="00ED1B92">
        <w:rPr>
          <w:lang w:val="ru-RU"/>
        </w:rPr>
        <w:t>)</w:t>
      </w:r>
      <w:r>
        <w:rPr>
          <w:lang w:val="ru-RU"/>
        </w:rPr>
        <w:t>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является совещательным органом, который систематически осуществляет комплекс мероприятий по: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выявлению и устранению причин и условий, порождающих коррупцию;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созданию единой системы мониторинга и информирования сотрудников по проблемам коррупции;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антикоррупционной пропаганде и воспитанию;</w:t>
      </w:r>
    </w:p>
    <w:p w:rsidR="009619B5" w:rsidRP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Для целей настоящего Положения применяются следующие понятия и определения:</w:t>
      </w:r>
    </w:p>
    <w:p w:rsidR="009619B5" w:rsidRDefault="009619B5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Коррупция</w:t>
      </w:r>
      <w:r>
        <w:rPr>
          <w:lang w:val="ru-RU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587D9D" w:rsidRDefault="00587D9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Противодействие коррупции</w:t>
      </w:r>
      <w:r>
        <w:rPr>
          <w:lang w:val="ru-RU"/>
        </w:rPr>
        <w:t xml:space="preserve"> – скоординированная деятельность федеральных органов государственной власти, органов гос</w:t>
      </w:r>
      <w:r w:rsidR="006E2A57">
        <w:rPr>
          <w:lang w:val="ru-RU"/>
        </w:rPr>
        <w:t xml:space="preserve">ударственной власти субъектов РФ, органов местного самоуправления муниципальных образований, </w:t>
      </w:r>
      <w:r w:rsidR="006E2A57">
        <w:rPr>
          <w:lang w:val="ru-RU"/>
        </w:rPr>
        <w:lastRenderedPageBreak/>
        <w:t>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Коррупционное правонарушение</w:t>
      </w:r>
      <w:r>
        <w:rPr>
          <w:lang w:val="ru-RU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антикоррупционной политики</w:t>
      </w:r>
      <w:r>
        <w:rPr>
          <w:lang w:val="ru-RU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</w:t>
      </w:r>
      <w:r w:rsidR="00CF5E26">
        <w:rPr>
          <w:lang w:val="ru-RU"/>
        </w:rPr>
        <w:t>. В центре субъектами анти</w:t>
      </w:r>
      <w:r w:rsidR="00C27AC7">
        <w:rPr>
          <w:lang w:val="ru-RU"/>
        </w:rPr>
        <w:t>коррупционной политики являются</w:t>
      </w:r>
    </w:p>
    <w:p w:rsidR="00CF5E26" w:rsidRPr="00CF5E26" w:rsidRDefault="00371E5B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работники</w:t>
      </w:r>
      <w:r w:rsidR="00CF5E26">
        <w:rPr>
          <w:lang w:val="ru-RU"/>
        </w:rPr>
        <w:t>, заинтересова</w:t>
      </w:r>
      <w:r>
        <w:rPr>
          <w:lang w:val="ru-RU"/>
        </w:rPr>
        <w:t>нные в качественном оказании социальных услуг</w:t>
      </w:r>
      <w:r w:rsidR="00CF5E26">
        <w:rPr>
          <w:lang w:val="ru-RU"/>
        </w:rPr>
        <w:t>.</w:t>
      </w:r>
    </w:p>
    <w:p w:rsidR="00CF5E26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коррупционных правонарушений</w:t>
      </w:r>
      <w:r>
        <w:rPr>
          <w:lang w:val="ru-RU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0C004D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Предупреждение коррупции</w:t>
      </w:r>
      <w:r>
        <w:rPr>
          <w:lang w:val="ru-RU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в своей деятельности руководствуется: Конституцией Российской Федерации, Законом РФ от 25.12.2008 № 273-ФЗ «О противодействии коррупции», Законом РФ «Об образовании», Федеральным законом от 27.07.2006 № 152-ФЗ «О персональных данных», нормативными актами Министерства образования и науки </w:t>
      </w:r>
      <w:r w:rsidR="00CF7FC2">
        <w:rPr>
          <w:lang w:val="ru-RU"/>
        </w:rPr>
        <w:t>Российской Федерации, Уставом</w:t>
      </w:r>
      <w:r w:rsidR="00AB1278">
        <w:rPr>
          <w:lang w:val="ru-RU"/>
        </w:rPr>
        <w:t xml:space="preserve"> </w:t>
      </w:r>
      <w:r w:rsidR="005C5DA1">
        <w:rPr>
          <w:lang w:val="ru-RU"/>
        </w:rPr>
        <w:t>учреждения</w:t>
      </w:r>
      <w:r>
        <w:rPr>
          <w:lang w:val="ru-RU"/>
        </w:rPr>
        <w:t>, другими нормативными актами, а также настоящим Положением.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вступает в силу с момента его утверждения.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0C004D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Задачи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и реализации приоритетных направлений осуществления антикоррупционной политики.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Координирует деятельность центра по устранению причин коррупции и условий им способствующих, выявлению и пресечению фактов коррупции и ее проявлений.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предложения, направленные на реализацию мероприятий по устранению причин и условий, способствующих коррупции в учреждении.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Оказывает консультативную помощь субъектам антикоррупционной политики центра по вопросам, связанным с применением на практике общих принципов служебного повед</w:t>
      </w:r>
      <w:r w:rsidR="002B24C7">
        <w:rPr>
          <w:lang w:val="ru-RU"/>
        </w:rPr>
        <w:t xml:space="preserve">ения сотрудников </w:t>
      </w:r>
      <w:r>
        <w:rPr>
          <w:lang w:val="ru-RU"/>
        </w:rPr>
        <w:t xml:space="preserve"> учреждения.</w:t>
      </w:r>
    </w:p>
    <w:p w:rsidR="00D00530" w:rsidRDefault="00D00530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декларации о конфликте интересов и принимает решение</w:t>
      </w:r>
      <w:r w:rsidR="00932F23">
        <w:rPr>
          <w:lang w:val="ru-RU"/>
        </w:rPr>
        <w:t xml:space="preserve">( рекомендации работодателю) о конкретном способе (формах) разрешения </w:t>
      </w:r>
      <w:r w:rsidR="00932F23">
        <w:rPr>
          <w:lang w:val="ru-RU"/>
        </w:rPr>
        <w:lastRenderedPageBreak/>
        <w:t>(урегулирования) конфликта интересов ( возможности возникновения конфликта интересов).</w:t>
      </w:r>
    </w:p>
    <w:p w:rsidR="00932F23" w:rsidRDefault="00932F23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уведомление работников о случаях склонения их к совершению коррупционных нарушений и принимает решение( рекомендации работодателю) по применению мер по недопущению коррупционного правонарушения.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Pr="00F65144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Порядок формирования и деятельность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Состав членов Комиссии утверждается приказом по учреждению.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состав Комиссии входят:</w:t>
      </w:r>
    </w:p>
    <w:p w:rsidR="00D76976" w:rsidRDefault="00D145D3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 xml:space="preserve"> заместитель</w:t>
      </w:r>
      <w:r w:rsidR="009F4CDC">
        <w:rPr>
          <w:lang w:val="ru-RU"/>
        </w:rPr>
        <w:t xml:space="preserve">  директора (председатель комиссии)</w:t>
      </w:r>
      <w:r w:rsidR="00D76976">
        <w:rPr>
          <w:lang w:val="ru-RU"/>
        </w:rPr>
        <w:t>;</w:t>
      </w:r>
    </w:p>
    <w:p w:rsidR="00D76976" w:rsidRDefault="003A7E8D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сотрудники</w:t>
      </w:r>
      <w:r w:rsidR="00EB6317">
        <w:rPr>
          <w:lang w:val="ru-RU"/>
        </w:rPr>
        <w:t xml:space="preserve"> </w:t>
      </w:r>
      <w:r w:rsidR="0051785C">
        <w:rPr>
          <w:lang w:val="ru-RU"/>
        </w:rPr>
        <w:t>(специалисты или заведующие отделений)</w:t>
      </w:r>
      <w:r>
        <w:rPr>
          <w:lang w:val="ru-RU"/>
        </w:rPr>
        <w:t xml:space="preserve"> учреждения</w:t>
      </w:r>
      <w:r w:rsidR="00D76976">
        <w:rPr>
          <w:lang w:val="ru-RU"/>
        </w:rPr>
        <w:t>;</w:t>
      </w:r>
    </w:p>
    <w:p w:rsidR="003A7E8D" w:rsidRDefault="003A7E8D" w:rsidP="00F65144">
      <w:pPr>
        <w:pStyle w:val="ac"/>
        <w:numPr>
          <w:ilvl w:val="0"/>
          <w:numId w:val="4"/>
        </w:numPr>
        <w:ind w:left="0" w:firstLine="0"/>
        <w:jc w:val="both"/>
        <w:rPr>
          <w:lang w:val="ru-RU"/>
        </w:rPr>
      </w:pPr>
      <w:r>
        <w:rPr>
          <w:lang w:val="ru-RU"/>
        </w:rPr>
        <w:t>сотрудник УСП.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Из состава Комиссии председателем назначаются заместитель председателя и секретарь.</w:t>
      </w:r>
    </w:p>
    <w:p w:rsidR="00D76976" w:rsidRDefault="00D76976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Заместитель председателя Комиссии, в случаях отсутствия председателя Комиссии, по его поручению, проводят заседания Комиссии</w:t>
      </w:r>
      <w:r w:rsidR="00B75E7D">
        <w:rPr>
          <w:lang w:val="ru-RU"/>
        </w:rPr>
        <w:t>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Секретарь Комиссии: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организует подготовку материалов к заседанию Комиссии, а также проектов его решений;</w:t>
      </w:r>
    </w:p>
    <w:p w:rsidR="00B75E7D" w:rsidRDefault="00B75E7D" w:rsidP="00F65144">
      <w:pPr>
        <w:pStyle w:val="ac"/>
        <w:numPr>
          <w:ilvl w:val="0"/>
          <w:numId w:val="5"/>
        </w:numPr>
        <w:ind w:left="0" w:firstLine="0"/>
        <w:jc w:val="both"/>
        <w:rPr>
          <w:lang w:val="ru-RU"/>
        </w:rPr>
      </w:pPr>
      <w:r>
        <w:rPr>
          <w:lang w:val="ru-RU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F65144" w:rsidRPr="00B75E7D" w:rsidRDefault="00F65144" w:rsidP="00F65144">
      <w:pPr>
        <w:pStyle w:val="ac"/>
        <w:ind w:left="0"/>
        <w:jc w:val="both"/>
        <w:rPr>
          <w:lang w:val="ru-RU"/>
        </w:rPr>
      </w:pPr>
    </w:p>
    <w:p w:rsidR="004E6E56" w:rsidRDefault="004E6E56" w:rsidP="00E53598">
      <w:pPr>
        <w:jc w:val="center"/>
        <w:rPr>
          <w:b/>
          <w:lang w:val="ru-RU"/>
        </w:rPr>
      </w:pPr>
    </w:p>
    <w:p w:rsidR="00E53598" w:rsidRDefault="00E53598" w:rsidP="00E53598">
      <w:pPr>
        <w:jc w:val="center"/>
        <w:rPr>
          <w:b/>
          <w:lang w:val="ru-RU"/>
        </w:rPr>
      </w:pPr>
    </w:p>
    <w:p w:rsidR="00E53598" w:rsidRPr="00E53598" w:rsidRDefault="00E53598" w:rsidP="00E53598">
      <w:pPr>
        <w:jc w:val="center"/>
        <w:rPr>
          <w:b/>
          <w:lang w:val="ru-RU"/>
        </w:rPr>
      </w:pPr>
    </w:p>
    <w:p w:rsidR="00B75E7D" w:rsidRDefault="00B75E7D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Полномочия Комиссии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</w:t>
      </w:r>
      <w:r w:rsidR="004E6E56">
        <w:rPr>
          <w:lang w:val="ru-RU"/>
        </w:rPr>
        <w:t>координирует деятельность учреждения</w:t>
      </w:r>
      <w:r>
        <w:rPr>
          <w:lang w:val="ru-RU"/>
        </w:rPr>
        <w:t xml:space="preserve"> по реализации мер противодействии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Рассматривает предложения о совершенствовании методической и организационной работы противодействия коррупции в центре.</w:t>
      </w:r>
    </w:p>
    <w:p w:rsidR="000D4B27" w:rsidRPr="00BE14D6" w:rsidRDefault="000D4B27" w:rsidP="000D4B27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 w:rsidRPr="00BE14D6">
        <w:rPr>
          <w:lang w:val="ru-RU"/>
        </w:rPr>
        <w:t>Рассматривает декларации о конфликте интересов и принимает решение    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0D4B27" w:rsidRPr="00BE14D6" w:rsidRDefault="000D4B27" w:rsidP="000D4B27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 w:rsidRPr="00BE14D6">
        <w:rPr>
          <w:lang w:val="ru-RU"/>
        </w:rPr>
        <w:t>Рассматривает уведомление работников о случаях склонения их к совершению коррупционных нарушени</w:t>
      </w:r>
      <w:bookmarkStart w:id="0" w:name="_GoBack"/>
      <w:bookmarkEnd w:id="0"/>
      <w:r w:rsidRPr="00BE14D6">
        <w:rPr>
          <w:lang w:val="ru-RU"/>
        </w:rPr>
        <w:t>й и принимает решение( рекомендации работодателю) по применению мер по недопущению коррупционного правонарушения.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Вносит предложения по финансовому и ресурсному обеспечению мероприятий по борьбе с коррупцией в центре.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Заслушивают на своих заседаниях субъектов </w:t>
      </w:r>
      <w:r w:rsidR="0082557B">
        <w:rPr>
          <w:lang w:val="ru-RU"/>
        </w:rPr>
        <w:t>антикоррупционной политики</w:t>
      </w:r>
      <w:r>
        <w:rPr>
          <w:lang w:val="ru-RU"/>
        </w:rPr>
        <w:t>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B75E7D" w:rsidRDefault="00B75E7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Решения Комиссии принимаются на заседании открытым голосованием, простым большинством голосов, присутствующих членов Комиссии и носит </w:t>
      </w:r>
      <w:r>
        <w:rPr>
          <w:lang w:val="ru-RU"/>
        </w:rPr>
        <w:lastRenderedPageBreak/>
        <w:t>рекомендательный характер, оформляется протоколом, который подписывает председатель Комиссии, а при необходимости, реализу</w:t>
      </w:r>
      <w:r w:rsidR="00ED1C78">
        <w:rPr>
          <w:lang w:val="ru-RU"/>
        </w:rPr>
        <w:t>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Pr="00F65144" w:rsidRDefault="00ED1C78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Председатель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Определяет место, время проведения и повестку дня заседания Комиссии.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Информирует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Дает соответствующие поручения заместителю, секретарю и членам Комиссии, осуществляет контроль за их выполнением.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Подписывает протокол заседания Комиссии.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Председатель Комиссии и ее члены осуществляют свою деятельность на общественных началах.</w:t>
      </w:r>
    </w:p>
    <w:p w:rsidR="00F65144" w:rsidRPr="00F65144" w:rsidRDefault="00F65144" w:rsidP="00F65144">
      <w:pPr>
        <w:jc w:val="both"/>
        <w:rPr>
          <w:lang w:val="ru-RU"/>
        </w:rPr>
      </w:pPr>
    </w:p>
    <w:p w:rsidR="00ED1C78" w:rsidRPr="00F65144" w:rsidRDefault="00ED1C78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Обеспечение участия общественности и СМИ в деятельности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Субъекты образовательного процесса и граждане вправе направлять в установленном порядке обращения в Комиссию по вопросам противодействия коррупции в центре, которые рассматриваются на ее заседаниях.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ED1C78" w:rsidRDefault="00ED1C78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По решению председателя </w:t>
      </w:r>
      <w:r w:rsidR="007908D1">
        <w:rPr>
          <w:lang w:val="ru-RU"/>
        </w:rPr>
        <w:t>Комиссии, информация не конфиденциального характера о рассмотренных Комиссией проблемных вопросах, может быть размещена на сайте учреждения.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Pr="00F65144" w:rsidRDefault="007908D1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Взаимодействие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Председатель Комиссии, заместитель председателя, секретарь и ее члены непосредственно взаимодействуют: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администрацией центра по вопросам содействия в работе по проведению анализа и экспертизы издаваемых документов нормативного характера в сфере противодействия коррупции;</w:t>
      </w:r>
    </w:p>
    <w:p w:rsid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lastRenderedPageBreak/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7908D1" w:rsidRPr="007908D1" w:rsidRDefault="007908D1" w:rsidP="00F65144">
      <w:pPr>
        <w:pStyle w:val="ac"/>
        <w:numPr>
          <w:ilvl w:val="0"/>
          <w:numId w:val="6"/>
        </w:numPr>
        <w:ind w:left="0" w:firstLine="0"/>
        <w:jc w:val="both"/>
        <w:rPr>
          <w:lang w:val="ru-RU"/>
        </w:rPr>
      </w:pPr>
      <w:r>
        <w:rPr>
          <w:lang w:val="ru-RU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7908D1" w:rsidRDefault="007908D1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осуществляет взаимодействие:</w:t>
      </w:r>
    </w:p>
    <w:p w:rsidR="007908D1" w:rsidRPr="007908D1" w:rsidRDefault="007908D1" w:rsidP="00F65144">
      <w:pPr>
        <w:pStyle w:val="ac"/>
        <w:numPr>
          <w:ilvl w:val="0"/>
          <w:numId w:val="7"/>
        </w:numPr>
        <w:ind w:left="0" w:firstLine="0"/>
        <w:jc w:val="both"/>
        <w:rPr>
          <w:lang w:val="ru-RU"/>
        </w:rPr>
      </w:pPr>
      <w:r>
        <w:rPr>
          <w:lang w:val="ru-RU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</w:t>
      </w:r>
      <w:r w:rsidR="00F65144">
        <w:rPr>
          <w:lang w:val="ru-RU"/>
        </w:rPr>
        <w:t>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7908D1" w:rsidRPr="00F65144" w:rsidRDefault="007908D1" w:rsidP="00F65144">
      <w:pPr>
        <w:ind w:firstLine="567"/>
        <w:jc w:val="both"/>
        <w:rPr>
          <w:lang w:val="ru-RU"/>
        </w:rPr>
      </w:pPr>
    </w:p>
    <w:sectPr w:rsidR="007908D1" w:rsidRPr="00F65144" w:rsidSect="00F65144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7264D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690556"/>
    <w:rsid w:val="00010299"/>
    <w:rsid w:val="000A3AFB"/>
    <w:rsid w:val="000C004D"/>
    <w:rsid w:val="000C3A62"/>
    <w:rsid w:val="000D4B27"/>
    <w:rsid w:val="000F7400"/>
    <w:rsid w:val="001710E3"/>
    <w:rsid w:val="001C3795"/>
    <w:rsid w:val="001C5C05"/>
    <w:rsid w:val="001C6F1D"/>
    <w:rsid w:val="002A2829"/>
    <w:rsid w:val="002B24C7"/>
    <w:rsid w:val="002E4B1E"/>
    <w:rsid w:val="00355BC0"/>
    <w:rsid w:val="00371E5B"/>
    <w:rsid w:val="003950B0"/>
    <w:rsid w:val="003A7E8D"/>
    <w:rsid w:val="003C54E3"/>
    <w:rsid w:val="003E502D"/>
    <w:rsid w:val="003E7FFD"/>
    <w:rsid w:val="00421F24"/>
    <w:rsid w:val="004628C3"/>
    <w:rsid w:val="0048114F"/>
    <w:rsid w:val="004B634B"/>
    <w:rsid w:val="004E0FD5"/>
    <w:rsid w:val="004E6E56"/>
    <w:rsid w:val="005005C6"/>
    <w:rsid w:val="0051785C"/>
    <w:rsid w:val="00517D72"/>
    <w:rsid w:val="00550513"/>
    <w:rsid w:val="005773E0"/>
    <w:rsid w:val="00581924"/>
    <w:rsid w:val="00587D9D"/>
    <w:rsid w:val="005C5DA1"/>
    <w:rsid w:val="005D2DA8"/>
    <w:rsid w:val="005F2CBC"/>
    <w:rsid w:val="006003E3"/>
    <w:rsid w:val="006133B5"/>
    <w:rsid w:val="00617E73"/>
    <w:rsid w:val="0063007A"/>
    <w:rsid w:val="00676055"/>
    <w:rsid w:val="00690556"/>
    <w:rsid w:val="006E2A57"/>
    <w:rsid w:val="00733E03"/>
    <w:rsid w:val="00776424"/>
    <w:rsid w:val="00784359"/>
    <w:rsid w:val="007908D1"/>
    <w:rsid w:val="007A014B"/>
    <w:rsid w:val="007B61A7"/>
    <w:rsid w:val="007F2B57"/>
    <w:rsid w:val="008025A9"/>
    <w:rsid w:val="0082557B"/>
    <w:rsid w:val="00885D86"/>
    <w:rsid w:val="008900C3"/>
    <w:rsid w:val="008924AC"/>
    <w:rsid w:val="008929BA"/>
    <w:rsid w:val="008E004C"/>
    <w:rsid w:val="008F5A2E"/>
    <w:rsid w:val="00916BAB"/>
    <w:rsid w:val="00932F23"/>
    <w:rsid w:val="00936646"/>
    <w:rsid w:val="00942F5A"/>
    <w:rsid w:val="009619B5"/>
    <w:rsid w:val="009E7BB5"/>
    <w:rsid w:val="009F4CDC"/>
    <w:rsid w:val="00A1507E"/>
    <w:rsid w:val="00A32D36"/>
    <w:rsid w:val="00A334B8"/>
    <w:rsid w:val="00AB1278"/>
    <w:rsid w:val="00B1076E"/>
    <w:rsid w:val="00B12CEC"/>
    <w:rsid w:val="00B32A89"/>
    <w:rsid w:val="00B75E7D"/>
    <w:rsid w:val="00BA6C51"/>
    <w:rsid w:val="00BA7DD8"/>
    <w:rsid w:val="00BD038E"/>
    <w:rsid w:val="00BE1084"/>
    <w:rsid w:val="00BE14D6"/>
    <w:rsid w:val="00C27AC7"/>
    <w:rsid w:val="00C960C8"/>
    <w:rsid w:val="00CA0CD8"/>
    <w:rsid w:val="00CA5D41"/>
    <w:rsid w:val="00CB64E3"/>
    <w:rsid w:val="00CF280B"/>
    <w:rsid w:val="00CF5E26"/>
    <w:rsid w:val="00CF7FC2"/>
    <w:rsid w:val="00D00530"/>
    <w:rsid w:val="00D04E43"/>
    <w:rsid w:val="00D145D3"/>
    <w:rsid w:val="00D43842"/>
    <w:rsid w:val="00D45344"/>
    <w:rsid w:val="00D62081"/>
    <w:rsid w:val="00D76976"/>
    <w:rsid w:val="00DF4FCF"/>
    <w:rsid w:val="00E13EBF"/>
    <w:rsid w:val="00E22E7C"/>
    <w:rsid w:val="00E35132"/>
    <w:rsid w:val="00E50D0A"/>
    <w:rsid w:val="00E53598"/>
    <w:rsid w:val="00E90BF0"/>
    <w:rsid w:val="00EB0FD7"/>
    <w:rsid w:val="00EB6317"/>
    <w:rsid w:val="00ED1B92"/>
    <w:rsid w:val="00ED1C78"/>
    <w:rsid w:val="00ED4A18"/>
    <w:rsid w:val="00EE1DAA"/>
    <w:rsid w:val="00EE4A46"/>
    <w:rsid w:val="00F041D6"/>
    <w:rsid w:val="00F30FBD"/>
    <w:rsid w:val="00F37A51"/>
    <w:rsid w:val="00F65144"/>
    <w:rsid w:val="00FD4CDE"/>
    <w:rsid w:val="00FE50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BAB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DF4FCF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DF4FC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007A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1943</Words>
  <Characters>11077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KZ-Zam</cp:lastModifiedBy>
  <cp:revision>117</cp:revision>
  <dcterms:created xsi:type="dcterms:W3CDTF">2019-12-04T10:05:00Z</dcterms:created>
  <dcterms:modified xsi:type="dcterms:W3CDTF">2024-06-21T11:02:00Z</dcterms:modified>
</cp:coreProperties>
</file>