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19" w:rsidRPr="00235319" w:rsidRDefault="00235319" w:rsidP="00235319">
      <w:pPr>
        <w:tabs>
          <w:tab w:val="left" w:pos="4812"/>
        </w:tabs>
        <w:ind w:firstLine="540"/>
        <w:jc w:val="center"/>
        <w:rPr>
          <w:rFonts w:ascii="Times New Roman" w:hAnsi="Times New Roman"/>
          <w:b/>
        </w:rPr>
      </w:pPr>
      <w:r w:rsidRPr="00235319">
        <w:rPr>
          <w:rFonts w:ascii="Times New Roman" w:hAnsi="Times New Roman"/>
          <w:b/>
          <w:sz w:val="28"/>
          <w:szCs w:val="28"/>
        </w:rPr>
        <w:t xml:space="preserve">  </w:t>
      </w:r>
      <w:r w:rsidRPr="00235319">
        <w:rPr>
          <w:rFonts w:ascii="Times New Roman" w:hAnsi="Times New Roman"/>
          <w:b/>
        </w:rPr>
        <w:t>Министерство социальной политики Свердловской области</w:t>
      </w:r>
    </w:p>
    <w:p w:rsidR="00235319" w:rsidRPr="00235319" w:rsidRDefault="00235319" w:rsidP="00235319">
      <w:pPr>
        <w:jc w:val="center"/>
        <w:rPr>
          <w:rFonts w:ascii="Times New Roman" w:hAnsi="Times New Roman"/>
          <w:b/>
        </w:rPr>
      </w:pPr>
      <w:r w:rsidRPr="00235319">
        <w:rPr>
          <w:rFonts w:ascii="Times New Roman" w:hAnsi="Times New Roman"/>
          <w:b/>
        </w:rPr>
        <w:t xml:space="preserve">государственное автономное учреждение социального обслуживания </w:t>
      </w:r>
    </w:p>
    <w:p w:rsidR="00235319" w:rsidRPr="00235319" w:rsidRDefault="00235319" w:rsidP="00235319">
      <w:pPr>
        <w:jc w:val="center"/>
        <w:rPr>
          <w:rFonts w:ascii="Times New Roman" w:hAnsi="Times New Roman"/>
          <w:b/>
        </w:rPr>
      </w:pPr>
      <w:r w:rsidRPr="00235319">
        <w:rPr>
          <w:rFonts w:ascii="Times New Roman" w:hAnsi="Times New Roman"/>
          <w:b/>
        </w:rPr>
        <w:t>Свердловской области</w:t>
      </w:r>
    </w:p>
    <w:p w:rsidR="00235319" w:rsidRPr="00235319" w:rsidRDefault="00235319" w:rsidP="00235319">
      <w:pPr>
        <w:pStyle w:val="1"/>
        <w:jc w:val="center"/>
        <w:rPr>
          <w:b/>
        </w:rPr>
      </w:pPr>
      <w:r w:rsidRPr="00235319">
        <w:rPr>
          <w:b/>
          <w:sz w:val="24"/>
        </w:rPr>
        <w:t>«Комплексный центр социального обслуживания населения города Ревды»</w:t>
      </w:r>
    </w:p>
    <w:p w:rsidR="00235319" w:rsidRPr="00235319" w:rsidRDefault="00235319" w:rsidP="00235319">
      <w:pPr>
        <w:jc w:val="center"/>
        <w:rPr>
          <w:rFonts w:ascii="Times New Roman" w:hAnsi="Times New Roman"/>
          <w:b/>
        </w:rPr>
      </w:pPr>
    </w:p>
    <w:p w:rsidR="00235319" w:rsidRPr="00235319" w:rsidRDefault="00235319" w:rsidP="00235319">
      <w:pPr>
        <w:pStyle w:val="2"/>
        <w:jc w:val="center"/>
        <w:rPr>
          <w:rFonts w:ascii="Times New Roman" w:hAnsi="Times New Roman" w:cs="Times New Roman"/>
          <w:i/>
          <w:color w:val="auto"/>
        </w:rPr>
      </w:pPr>
      <w:proofErr w:type="gramStart"/>
      <w:r w:rsidRPr="00235319">
        <w:rPr>
          <w:rFonts w:ascii="Times New Roman" w:hAnsi="Times New Roman" w:cs="Times New Roman"/>
          <w:i/>
          <w:color w:val="auto"/>
          <w:sz w:val="24"/>
          <w:szCs w:val="24"/>
        </w:rPr>
        <w:t>П</w:t>
      </w:r>
      <w:proofErr w:type="gramEnd"/>
      <w:r w:rsidRPr="00235319">
        <w:rPr>
          <w:rFonts w:ascii="Times New Roman" w:hAnsi="Times New Roman" w:cs="Times New Roman"/>
          <w:i/>
          <w:color w:val="auto"/>
          <w:sz w:val="24"/>
          <w:szCs w:val="24"/>
        </w:rPr>
        <w:t xml:space="preserve"> Р И К А З</w:t>
      </w:r>
    </w:p>
    <w:p w:rsidR="00235319" w:rsidRPr="00235319" w:rsidRDefault="00235319" w:rsidP="00235319">
      <w:pPr>
        <w:pStyle w:val="1"/>
        <w:rPr>
          <w:b/>
          <w:sz w:val="24"/>
        </w:rPr>
      </w:pPr>
      <w:r w:rsidRPr="00235319">
        <w:rPr>
          <w:b/>
          <w:sz w:val="24"/>
        </w:rPr>
        <w:t xml:space="preserve">                                               </w:t>
      </w:r>
    </w:p>
    <w:p w:rsidR="00235319" w:rsidRPr="00235319" w:rsidRDefault="00235319" w:rsidP="00235319">
      <w:pPr>
        <w:rPr>
          <w:rFonts w:ascii="Times New Roman" w:hAnsi="Times New Roman"/>
          <w:b/>
        </w:rPr>
      </w:pPr>
      <w:r w:rsidRPr="00235319">
        <w:rPr>
          <w:rFonts w:ascii="Times New Roman" w:hAnsi="Times New Roman"/>
          <w:b/>
        </w:rPr>
        <w:t>20 июня 2024 г.</w:t>
      </w:r>
      <w:r w:rsidRPr="00235319">
        <w:rPr>
          <w:rFonts w:ascii="Times New Roman" w:hAnsi="Times New Roman"/>
          <w:b/>
        </w:rPr>
        <w:tab/>
      </w:r>
      <w:r w:rsidRPr="00235319">
        <w:rPr>
          <w:rFonts w:ascii="Times New Roman" w:hAnsi="Times New Roman"/>
          <w:b/>
        </w:rPr>
        <w:tab/>
        <w:t xml:space="preserve">                                                                                                   № 4</w:t>
      </w:r>
      <w:r>
        <w:rPr>
          <w:rFonts w:ascii="Times New Roman" w:hAnsi="Times New Roman"/>
          <w:b/>
        </w:rPr>
        <w:t>6</w:t>
      </w:r>
    </w:p>
    <w:p w:rsidR="00F2476A" w:rsidRDefault="00F2476A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</w:p>
    <w:p w:rsidR="00F2476A" w:rsidRDefault="00F2476A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</w:p>
    <w:p w:rsidR="00F2476A" w:rsidRDefault="00560876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Об утверждении Плана минимизации</w:t>
      </w:r>
    </w:p>
    <w:p w:rsidR="00F2476A" w:rsidRDefault="00560876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коррупционных ри</w:t>
      </w:r>
      <w:r w:rsidR="00E43884">
        <w:rPr>
          <w:rFonts w:ascii="Liberation Serif" w:hAnsi="Liberation Serif"/>
          <w:bCs/>
          <w:sz w:val="24"/>
          <w:szCs w:val="24"/>
        </w:rPr>
        <w:t xml:space="preserve">сков </w:t>
      </w:r>
    </w:p>
    <w:p w:rsidR="00F2476A" w:rsidRDefault="00F2476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F2476A" w:rsidRDefault="0056087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 целью исполнения Федерального закона от 25 декабря 2008 года № 273-ФЗ «О противодействии коррупции» и с целью актуализации локального нормативного акта и актуализации локальных правовых актов</w:t>
      </w:r>
    </w:p>
    <w:p w:rsidR="00F2476A" w:rsidRDefault="00560876">
      <w:pPr>
        <w:spacing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ПРИКАЗЫВАЮ:</w:t>
      </w:r>
    </w:p>
    <w:p w:rsidR="00F2476A" w:rsidRDefault="00560876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   Утвердить и ввести в действие по учреждению:</w:t>
      </w:r>
    </w:p>
    <w:p w:rsidR="00F2476A" w:rsidRDefault="00560876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план по минимизации коррупционных рисков</w:t>
      </w:r>
      <w:r w:rsidR="00E43884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 редакции настоящего приказа.</w:t>
      </w:r>
    </w:p>
    <w:p w:rsidR="00F2476A" w:rsidRDefault="00560876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  Редакцию плана по минимизации коррупционных рисков, утвержденную приказом директора учреждения № </w:t>
      </w:r>
      <w:r w:rsidR="00235319">
        <w:rPr>
          <w:rFonts w:ascii="Liberation Serif" w:hAnsi="Liberation Serif"/>
          <w:sz w:val="24"/>
          <w:szCs w:val="24"/>
        </w:rPr>
        <w:t>73</w:t>
      </w:r>
      <w:r>
        <w:rPr>
          <w:rFonts w:ascii="Liberation Serif" w:hAnsi="Liberation Serif"/>
          <w:sz w:val="24"/>
          <w:szCs w:val="24"/>
        </w:rPr>
        <w:t xml:space="preserve"> от </w:t>
      </w:r>
      <w:r w:rsidR="00235319">
        <w:rPr>
          <w:rFonts w:ascii="Liberation Serif" w:hAnsi="Liberation Serif"/>
          <w:sz w:val="24"/>
          <w:szCs w:val="24"/>
        </w:rPr>
        <w:t>19</w:t>
      </w:r>
      <w:r>
        <w:rPr>
          <w:rFonts w:ascii="Liberation Serif" w:hAnsi="Liberation Serif"/>
          <w:sz w:val="24"/>
          <w:szCs w:val="24"/>
        </w:rPr>
        <w:t>.0</w:t>
      </w:r>
      <w:r w:rsidR="00235319">
        <w:rPr>
          <w:rFonts w:ascii="Liberation Serif" w:hAnsi="Liberation Serif"/>
          <w:sz w:val="24"/>
          <w:szCs w:val="24"/>
        </w:rPr>
        <w:t>8</w:t>
      </w:r>
      <w:r>
        <w:rPr>
          <w:rFonts w:ascii="Liberation Serif" w:hAnsi="Liberation Serif"/>
          <w:sz w:val="24"/>
          <w:szCs w:val="24"/>
        </w:rPr>
        <w:t>.202</w:t>
      </w:r>
      <w:r w:rsidR="00235319">
        <w:rPr>
          <w:rFonts w:ascii="Liberation Serif" w:hAnsi="Liberation Serif"/>
          <w:sz w:val="24"/>
          <w:szCs w:val="24"/>
        </w:rPr>
        <w:t>0</w:t>
      </w:r>
      <w:r>
        <w:rPr>
          <w:rFonts w:ascii="Liberation Serif" w:hAnsi="Liberation Serif"/>
          <w:sz w:val="24"/>
          <w:szCs w:val="24"/>
        </w:rPr>
        <w:t xml:space="preserve"> года, </w:t>
      </w:r>
      <w:proofErr w:type="gramStart"/>
      <w:r>
        <w:rPr>
          <w:rFonts w:ascii="Liberation Serif" w:hAnsi="Liberation Serif"/>
          <w:sz w:val="24"/>
          <w:szCs w:val="24"/>
        </w:rPr>
        <w:t>с даты издания</w:t>
      </w:r>
      <w:proofErr w:type="gramEnd"/>
      <w:r>
        <w:rPr>
          <w:rFonts w:ascii="Liberation Serif" w:hAnsi="Liberation Serif"/>
          <w:sz w:val="24"/>
          <w:szCs w:val="24"/>
        </w:rPr>
        <w:t xml:space="preserve"> настоящего приказа</w:t>
      </w:r>
      <w:r w:rsidR="00235319">
        <w:rPr>
          <w:rFonts w:ascii="Liberation Serif" w:hAnsi="Liberation Serif"/>
          <w:sz w:val="24"/>
          <w:szCs w:val="24"/>
        </w:rPr>
        <w:t xml:space="preserve"> признать утратившим</w:t>
      </w:r>
      <w:r>
        <w:rPr>
          <w:rFonts w:ascii="Liberation Serif" w:hAnsi="Liberation Serif"/>
          <w:sz w:val="24"/>
          <w:szCs w:val="24"/>
        </w:rPr>
        <w:t xml:space="preserve"> силу. </w:t>
      </w:r>
    </w:p>
    <w:p w:rsidR="00AD1BA2" w:rsidRPr="00AD1BA2" w:rsidRDefault="00AD1BA2" w:rsidP="00AD1BA2">
      <w:pPr>
        <w:pStyle w:val="Standard"/>
        <w:tabs>
          <w:tab w:val="left" w:pos="993"/>
        </w:tabs>
        <w:spacing w:line="360" w:lineRule="auto"/>
        <w:jc w:val="both"/>
        <w:rPr>
          <w:i/>
        </w:rPr>
      </w:pPr>
      <w:r>
        <w:t>3</w:t>
      </w:r>
      <w:r w:rsidR="00560876">
        <w:t xml:space="preserve">. </w:t>
      </w:r>
      <w:r w:rsidRPr="00AD1BA2">
        <w:rPr>
          <w:rStyle w:val="a7"/>
          <w:i w:val="0"/>
        </w:rPr>
        <w:t xml:space="preserve">Заведующему ОСОД № 3 </w:t>
      </w:r>
      <w:proofErr w:type="spellStart"/>
      <w:r w:rsidRPr="00AD1BA2">
        <w:rPr>
          <w:rStyle w:val="a7"/>
          <w:i w:val="0"/>
        </w:rPr>
        <w:t>Костицыной</w:t>
      </w:r>
      <w:proofErr w:type="spellEnd"/>
      <w:r w:rsidRPr="00AD1BA2">
        <w:rPr>
          <w:rStyle w:val="a7"/>
          <w:i w:val="0"/>
        </w:rPr>
        <w:t xml:space="preserve"> Ю.В. обеспечить </w:t>
      </w:r>
      <w:r>
        <w:rPr>
          <w:rStyle w:val="a7"/>
          <w:i w:val="0"/>
        </w:rPr>
        <w:t xml:space="preserve">размещение Плана по минимизации коррупционных рисков </w:t>
      </w:r>
      <w:r w:rsidRPr="00AD1BA2">
        <w:rPr>
          <w:rStyle w:val="a7"/>
          <w:i w:val="0"/>
        </w:rPr>
        <w:t>на официальном сайте учреждения.</w:t>
      </w:r>
    </w:p>
    <w:p w:rsidR="00F2476A" w:rsidRDefault="00560876" w:rsidP="00AD1BA2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 </w:t>
      </w:r>
      <w:proofErr w:type="gramStart"/>
      <w:r>
        <w:rPr>
          <w:rFonts w:ascii="Liberation Serif" w:hAnsi="Liberation Serif"/>
          <w:sz w:val="24"/>
          <w:szCs w:val="24"/>
        </w:rPr>
        <w:t>Контроль за</w:t>
      </w:r>
      <w:proofErr w:type="gramEnd"/>
      <w:r>
        <w:rPr>
          <w:rFonts w:ascii="Liberation Serif" w:hAnsi="Liberation Serif"/>
          <w:sz w:val="24"/>
          <w:szCs w:val="24"/>
        </w:rPr>
        <w:t xml:space="preserve"> исполнением настоящего приказа оставляю за собой.</w:t>
      </w:r>
    </w:p>
    <w:p w:rsidR="00F2476A" w:rsidRDefault="00F2476A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</w:p>
    <w:p w:rsidR="00F2476A" w:rsidRDefault="00F2476A">
      <w:pPr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</w:p>
    <w:p w:rsidR="00F2476A" w:rsidRDefault="00AD1BA2">
      <w:pPr>
        <w:tabs>
          <w:tab w:val="left" w:pos="6840"/>
        </w:tabs>
        <w:spacing w:after="0" w:line="360" w:lineRule="auto"/>
        <w:ind w:left="540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>Директор</w:t>
      </w:r>
      <w:r w:rsidR="00560876">
        <w:rPr>
          <w:rFonts w:ascii="Liberation Serif" w:eastAsia="Times New Roman" w:hAnsi="Liberation Serif"/>
          <w:sz w:val="24"/>
          <w:szCs w:val="24"/>
          <w:lang w:eastAsia="ru-RU"/>
        </w:rPr>
        <w:tab/>
      </w:r>
      <w:r>
        <w:rPr>
          <w:rFonts w:ascii="Liberation Serif" w:eastAsia="Times New Roman" w:hAnsi="Liberation Serif"/>
          <w:sz w:val="24"/>
          <w:szCs w:val="24"/>
          <w:lang w:eastAsia="ru-RU"/>
        </w:rPr>
        <w:t>Л.Г. Федоренко</w:t>
      </w:r>
    </w:p>
    <w:p w:rsidR="00F2476A" w:rsidRDefault="00F2476A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F2476A" w:rsidRDefault="00F2476A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F2476A" w:rsidRDefault="00F2476A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F2476A" w:rsidRDefault="00F2476A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F2476A" w:rsidRDefault="00F2476A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E43884" w:rsidRDefault="00E43884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E43884" w:rsidRDefault="00E43884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E43884" w:rsidRDefault="00E43884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E43884" w:rsidRDefault="00E43884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</w:p>
    <w:p w:rsidR="00F2476A" w:rsidRDefault="00F2476A" w:rsidP="0077651E">
      <w:pPr>
        <w:tabs>
          <w:tab w:val="left" w:pos="4020"/>
        </w:tabs>
        <w:spacing w:after="0"/>
        <w:rPr>
          <w:rFonts w:ascii="Liberation Serif" w:hAnsi="Liberation Serif"/>
          <w:sz w:val="24"/>
          <w:szCs w:val="24"/>
        </w:rPr>
      </w:pPr>
    </w:p>
    <w:p w:rsidR="00F2476A" w:rsidRDefault="00560876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УТВЕРЖДЕНО</w:t>
      </w:r>
    </w:p>
    <w:p w:rsidR="00F2476A" w:rsidRDefault="00560876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Приказом директора ГАУ</w:t>
      </w:r>
      <w:r w:rsidR="00235319">
        <w:rPr>
          <w:rFonts w:ascii="Liberation Serif" w:hAnsi="Liberation Serif"/>
          <w:sz w:val="24"/>
          <w:szCs w:val="24"/>
        </w:rPr>
        <w:t>СО СО  «КЦСОН</w:t>
      </w:r>
      <w:r>
        <w:rPr>
          <w:rFonts w:ascii="Liberation Serif" w:hAnsi="Liberation Serif"/>
          <w:sz w:val="24"/>
          <w:szCs w:val="24"/>
        </w:rPr>
        <w:t xml:space="preserve"> города </w:t>
      </w:r>
      <w:r w:rsidR="00235319">
        <w:rPr>
          <w:rFonts w:ascii="Liberation Serif" w:hAnsi="Liberation Serif"/>
          <w:sz w:val="24"/>
          <w:szCs w:val="24"/>
        </w:rPr>
        <w:t>Ревды»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F2476A" w:rsidRDefault="00560876">
      <w:pPr>
        <w:tabs>
          <w:tab w:val="left" w:pos="4020"/>
        </w:tabs>
        <w:spacing w:after="0"/>
        <w:ind w:left="510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 w:rsidR="00235319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июня 2024 г.  № </w:t>
      </w:r>
      <w:r w:rsidR="00235319">
        <w:rPr>
          <w:rFonts w:ascii="Liberation Serif" w:hAnsi="Liberation Serif"/>
          <w:sz w:val="24"/>
          <w:szCs w:val="24"/>
        </w:rPr>
        <w:t>46</w:t>
      </w:r>
    </w:p>
    <w:p w:rsidR="00F2476A" w:rsidRDefault="00F2476A">
      <w:pPr>
        <w:spacing w:after="0"/>
        <w:ind w:left="4253"/>
        <w:jc w:val="both"/>
        <w:rPr>
          <w:rFonts w:ascii="Liberation Serif" w:hAnsi="Liberation Serif"/>
          <w:sz w:val="24"/>
          <w:szCs w:val="24"/>
        </w:rPr>
      </w:pPr>
    </w:p>
    <w:p w:rsidR="00F2476A" w:rsidRDefault="00560876">
      <w:pPr>
        <w:tabs>
          <w:tab w:val="left" w:pos="1515"/>
        </w:tabs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План </w:t>
      </w:r>
    </w:p>
    <w:p w:rsidR="00F2476A" w:rsidRDefault="00560876">
      <w:pPr>
        <w:tabs>
          <w:tab w:val="left" w:pos="1515"/>
        </w:tabs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по минимизации коррупционных рисков </w:t>
      </w:r>
    </w:p>
    <w:p w:rsidR="00F2476A" w:rsidRDefault="00F2476A">
      <w:pPr>
        <w:tabs>
          <w:tab w:val="left" w:pos="1515"/>
        </w:tabs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5387"/>
        <w:gridCol w:w="1984"/>
        <w:gridCol w:w="1842"/>
      </w:tblGrid>
      <w:tr w:rsidR="00F2476A">
        <w:tc>
          <w:tcPr>
            <w:tcW w:w="85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F2476A" w:rsidRDefault="00560876">
            <w:pPr>
              <w:tabs>
                <w:tab w:val="left" w:pos="4020"/>
              </w:tabs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Сроки исполнения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Мониторинг изменений действующего законодательства в области противодействия коррупции.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ab/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F2476A" w:rsidRDefault="00560876" w:rsidP="00AD1BA2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информационно-разъяснительной работы с работниками Учреждения по антикоррупционному законодательству.</w:t>
            </w:r>
          </w:p>
        </w:tc>
        <w:tc>
          <w:tcPr>
            <w:tcW w:w="1984" w:type="dxa"/>
          </w:tcPr>
          <w:p w:rsidR="00F2476A" w:rsidRDefault="00AD1BA2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директора, специалист по кадрам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 необходимости 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организации защиты и работы с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конфидициальными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данными и персональными данными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соблюдения сотрудниками Учреждения общих принципов служебного поведения в соответствии с Кодексом служебной этики сотрудников Учреждения (рассмотрение письменных обращений граждан, заявлений со стороны клиентов и партнеров учреждения)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Комиссия по противодействию коррупции 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проверок хранения и распределения материально-технических ресурсов, приемки и выдачи материальных ценностей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Комиссия по инвентаризации 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соответствии с приказом  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Осуществление внутреннего финансового контроля 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Директор</w:t>
            </w:r>
            <w:r w:rsidR="00AD1BA2">
              <w:rPr>
                <w:rFonts w:ascii="Liberation Serif" w:hAnsi="Liberation Serif"/>
                <w:sz w:val="24"/>
                <w:szCs w:val="24"/>
              </w:rPr>
              <w:t>, главный бухгалтер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на информационных стендах и на сайте учреждения контактных данных лиц, ответственных за организацию работы по противодействию коррупции, и номеров «телефонов доверия» для сообщения о фактах коррупции</w:t>
            </w:r>
          </w:p>
        </w:tc>
        <w:tc>
          <w:tcPr>
            <w:tcW w:w="1984" w:type="dxa"/>
          </w:tcPr>
          <w:p w:rsidR="00F2476A" w:rsidRDefault="00AD1BA2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Заведующий отделением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 актуализации данных 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Анализ реализации плана противодействия коррупции</w:t>
            </w:r>
          </w:p>
          <w:p w:rsidR="00F2476A" w:rsidRDefault="00F2476A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Один раз в год </w:t>
            </w:r>
          </w:p>
        </w:tc>
      </w:tr>
      <w:tr w:rsidR="00F2476A">
        <w:tc>
          <w:tcPr>
            <w:tcW w:w="852" w:type="dxa"/>
          </w:tcPr>
          <w:p w:rsidR="00F2476A" w:rsidRDefault="00F2476A">
            <w:pPr>
              <w:pStyle w:val="a6"/>
              <w:numPr>
                <w:ilvl w:val="0"/>
                <w:numId w:val="10"/>
              </w:num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7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Проведение бесед с вновь принятыми сотрудниками по законодательству о коррупционной деятельности </w:t>
            </w:r>
          </w:p>
        </w:tc>
        <w:tc>
          <w:tcPr>
            <w:tcW w:w="1984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  <w:r w:rsidR="00AD1BA2">
              <w:rPr>
                <w:rFonts w:ascii="Liberation Serif" w:hAnsi="Liberation Serif"/>
                <w:sz w:val="24"/>
                <w:szCs w:val="24"/>
              </w:rPr>
              <w:t>, специалист по кадрам</w:t>
            </w:r>
          </w:p>
        </w:tc>
        <w:tc>
          <w:tcPr>
            <w:tcW w:w="1842" w:type="dxa"/>
          </w:tcPr>
          <w:p w:rsidR="00F2476A" w:rsidRDefault="00560876">
            <w:pPr>
              <w:tabs>
                <w:tab w:val="left" w:pos="4020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 приеме на работу</w:t>
            </w:r>
          </w:p>
        </w:tc>
      </w:tr>
    </w:tbl>
    <w:p w:rsidR="00F2476A" w:rsidRDefault="00F2476A">
      <w:pPr>
        <w:tabs>
          <w:tab w:val="left" w:pos="4020"/>
        </w:tabs>
        <w:rPr>
          <w:rFonts w:ascii="Liberation Serif" w:hAnsi="Liberation Serif"/>
          <w:sz w:val="24"/>
          <w:szCs w:val="24"/>
        </w:rPr>
      </w:pPr>
    </w:p>
    <w:p w:rsidR="0077651E" w:rsidRDefault="0077651E">
      <w:pPr>
        <w:tabs>
          <w:tab w:val="left" w:pos="4020"/>
        </w:tabs>
        <w:rPr>
          <w:rFonts w:ascii="Liberation Serif" w:hAnsi="Liberation Serif"/>
          <w:sz w:val="24"/>
          <w:szCs w:val="24"/>
        </w:rPr>
      </w:pPr>
    </w:p>
    <w:p w:rsidR="0077651E" w:rsidRDefault="0077651E">
      <w:pPr>
        <w:tabs>
          <w:tab w:val="left" w:pos="4020"/>
        </w:tabs>
        <w:rPr>
          <w:rFonts w:ascii="Liberation Serif" w:hAnsi="Liberation Serif"/>
          <w:sz w:val="24"/>
          <w:szCs w:val="24"/>
        </w:rPr>
      </w:pPr>
    </w:p>
    <w:p w:rsidR="0077651E" w:rsidRDefault="0077651E">
      <w:pPr>
        <w:tabs>
          <w:tab w:val="left" w:pos="4020"/>
        </w:tabs>
        <w:rPr>
          <w:rFonts w:ascii="Liberation Serif" w:hAnsi="Liberation Serif"/>
          <w:sz w:val="24"/>
          <w:szCs w:val="24"/>
        </w:rPr>
      </w:pPr>
    </w:p>
    <w:sectPr w:rsidR="0077651E" w:rsidSect="00F2476A">
      <w:pgSz w:w="11906" w:h="16838"/>
      <w:pgMar w:top="709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84FE6"/>
    <w:multiLevelType w:val="multilevel"/>
    <w:tmpl w:val="C81C9114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62348B9"/>
    <w:multiLevelType w:val="hybridMultilevel"/>
    <w:tmpl w:val="5A12F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A7EEE"/>
    <w:multiLevelType w:val="hybridMultilevel"/>
    <w:tmpl w:val="889E8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07259"/>
    <w:multiLevelType w:val="hybridMultilevel"/>
    <w:tmpl w:val="3F284936"/>
    <w:lvl w:ilvl="0" w:tplc="627EFAB8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77571"/>
    <w:multiLevelType w:val="hybridMultilevel"/>
    <w:tmpl w:val="74708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C6045"/>
    <w:multiLevelType w:val="hybridMultilevel"/>
    <w:tmpl w:val="F6E44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E81A6E"/>
    <w:multiLevelType w:val="hybridMultilevel"/>
    <w:tmpl w:val="5A12F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90519"/>
    <w:multiLevelType w:val="hybridMultilevel"/>
    <w:tmpl w:val="90D84752"/>
    <w:lvl w:ilvl="0" w:tplc="87D6AB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270657"/>
    <w:multiLevelType w:val="hybridMultilevel"/>
    <w:tmpl w:val="2DDA5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82816"/>
    <w:multiLevelType w:val="hybridMultilevel"/>
    <w:tmpl w:val="2DDA5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846D99"/>
    <w:multiLevelType w:val="hybridMultilevel"/>
    <w:tmpl w:val="889E8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972CA"/>
    <w:multiLevelType w:val="hybridMultilevel"/>
    <w:tmpl w:val="F44A714C"/>
    <w:lvl w:ilvl="0" w:tplc="627EFAB8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1"/>
  </w:num>
  <w:num w:numId="5">
    <w:abstractNumId w:val="3"/>
  </w:num>
  <w:num w:numId="6">
    <w:abstractNumId w:val="2"/>
  </w:num>
  <w:num w:numId="7">
    <w:abstractNumId w:val="1"/>
  </w:num>
  <w:num w:numId="8">
    <w:abstractNumId w:val="10"/>
  </w:num>
  <w:num w:numId="9">
    <w:abstractNumId w:val="9"/>
  </w:num>
  <w:num w:numId="10">
    <w:abstractNumId w:val="6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1B4"/>
    <w:rsid w:val="00235319"/>
    <w:rsid w:val="00560876"/>
    <w:rsid w:val="006A11B4"/>
    <w:rsid w:val="0077651E"/>
    <w:rsid w:val="00AD1BA2"/>
    <w:rsid w:val="00E43884"/>
    <w:rsid w:val="00F24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6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2476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53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47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247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247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2476A"/>
    <w:pPr>
      <w:ind w:left="720"/>
      <w:contextualSpacing/>
    </w:pPr>
  </w:style>
  <w:style w:type="character" w:customStyle="1" w:styleId="10">
    <w:name w:val="Заголовок 1 Знак"/>
    <w:link w:val="1"/>
    <w:rsid w:val="00F2476A"/>
    <w:rPr>
      <w:rFonts w:ascii="Times New Roman" w:eastAsia="Times New Roman" w:hAnsi="Times New Roman"/>
      <w:sz w:val="28"/>
      <w:szCs w:val="24"/>
    </w:rPr>
  </w:style>
  <w:style w:type="paragraph" w:customStyle="1" w:styleId="Default">
    <w:name w:val="Default"/>
    <w:rsid w:val="00F2476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353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andard">
    <w:name w:val="Standard"/>
    <w:rsid w:val="00AD1BA2"/>
    <w:pPr>
      <w:widowControl w:val="0"/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styleId="a7">
    <w:name w:val="Emphasis"/>
    <w:rsid w:val="00AD1BA2"/>
    <w:rPr>
      <w:i/>
      <w:iCs/>
    </w:rPr>
  </w:style>
  <w:style w:type="numbering" w:customStyle="1" w:styleId="WWNum3">
    <w:name w:val="WWNum3"/>
    <w:basedOn w:val="a2"/>
    <w:rsid w:val="00AD1BA2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05623-B2D7-40FF-885F-FF027007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5</cp:revision>
  <cp:lastPrinted>2016-02-09T10:43:00Z</cp:lastPrinted>
  <dcterms:created xsi:type="dcterms:W3CDTF">2024-06-19T10:16:00Z</dcterms:created>
  <dcterms:modified xsi:type="dcterms:W3CDTF">2024-06-20T11:11:00Z</dcterms:modified>
</cp:coreProperties>
</file>