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A63" w:rsidRPr="00802FDF" w:rsidRDefault="00CB7A63" w:rsidP="00CB7A63">
      <w:pPr>
        <w:jc w:val="center"/>
        <w:rPr>
          <w:rFonts w:ascii="Liberation Serif" w:hAnsi="Liberation Serif"/>
          <w:b/>
        </w:rPr>
      </w:pPr>
      <w:r w:rsidRPr="00802FDF">
        <w:rPr>
          <w:rFonts w:ascii="Liberation Serif" w:hAnsi="Liberation Serif"/>
        </w:rPr>
        <w:t>Министерство социальной политики Свердловской области</w:t>
      </w:r>
    </w:p>
    <w:p w:rsidR="00CB7A63" w:rsidRPr="00802FDF" w:rsidRDefault="00CB7A63" w:rsidP="00CB7A63">
      <w:pPr>
        <w:jc w:val="center"/>
        <w:rPr>
          <w:rFonts w:ascii="Liberation Serif" w:hAnsi="Liberation Serif"/>
          <w:color w:val="000000"/>
          <w:lang w:eastAsia="en-US"/>
        </w:rPr>
      </w:pPr>
      <w:r w:rsidRPr="00802FDF">
        <w:rPr>
          <w:rFonts w:ascii="Liberation Serif" w:hAnsi="Liberation Serif"/>
          <w:color w:val="000000"/>
          <w:lang w:eastAsia="en-US"/>
        </w:rPr>
        <w:t>Государственное казенное учреждение социального обслуживания Свердловской области</w:t>
      </w:r>
    </w:p>
    <w:p w:rsidR="00CB7A63" w:rsidRPr="00802FDF" w:rsidRDefault="00CB7A63" w:rsidP="00CB7A63">
      <w:pPr>
        <w:jc w:val="center"/>
        <w:rPr>
          <w:rFonts w:ascii="Liberation Serif" w:hAnsi="Liberation Serif"/>
          <w:color w:val="000000"/>
          <w:lang w:eastAsia="en-US"/>
        </w:rPr>
      </w:pPr>
      <w:r w:rsidRPr="00802FDF">
        <w:rPr>
          <w:rFonts w:ascii="Liberation Serif" w:hAnsi="Liberation Serif"/>
          <w:color w:val="000000"/>
          <w:lang w:eastAsia="en-US"/>
        </w:rPr>
        <w:t xml:space="preserve">«Социально-реабилитационный центр для </w:t>
      </w:r>
      <w:proofErr w:type="gramStart"/>
      <w:r w:rsidRPr="00802FDF">
        <w:rPr>
          <w:rFonts w:ascii="Liberation Serif" w:hAnsi="Liberation Serif"/>
          <w:color w:val="000000"/>
          <w:lang w:eastAsia="en-US"/>
        </w:rPr>
        <w:t>несовершеннолетних  Сысертского</w:t>
      </w:r>
      <w:proofErr w:type="gramEnd"/>
      <w:r w:rsidRPr="00802FDF">
        <w:rPr>
          <w:rFonts w:ascii="Liberation Serif" w:hAnsi="Liberation Serif"/>
          <w:color w:val="000000"/>
          <w:lang w:eastAsia="en-US"/>
        </w:rPr>
        <w:t xml:space="preserve"> района»</w:t>
      </w:r>
    </w:p>
    <w:p w:rsidR="00CB7A63" w:rsidRPr="00802FDF" w:rsidRDefault="00CB7A63" w:rsidP="00CB7A63">
      <w:pPr>
        <w:jc w:val="center"/>
        <w:rPr>
          <w:rFonts w:ascii="Liberation Serif" w:hAnsi="Liberation Serif"/>
          <w:color w:val="000000"/>
          <w:lang w:eastAsia="en-US"/>
        </w:rPr>
      </w:pPr>
      <w:r w:rsidRPr="00802FDF">
        <w:rPr>
          <w:rFonts w:ascii="Liberation Serif" w:hAnsi="Liberation Serif"/>
          <w:color w:val="000000"/>
          <w:lang w:eastAsia="en-US"/>
        </w:rPr>
        <w:t>ул. Мира, д.</w:t>
      </w:r>
      <w:proofErr w:type="gramStart"/>
      <w:r w:rsidRPr="00802FDF">
        <w:rPr>
          <w:rFonts w:ascii="Liberation Serif" w:hAnsi="Liberation Serif"/>
          <w:color w:val="000000"/>
          <w:lang w:eastAsia="en-US"/>
        </w:rPr>
        <w:t>26</w:t>
      </w:r>
      <w:proofErr w:type="gramEnd"/>
      <w:r w:rsidRPr="00802FDF">
        <w:rPr>
          <w:rFonts w:ascii="Liberation Serif" w:hAnsi="Liberation Serif"/>
          <w:color w:val="000000"/>
          <w:lang w:eastAsia="en-US"/>
        </w:rPr>
        <w:t xml:space="preserve"> а, с. Новоипатово, Сысертский район, Свердловская область, 624027</w:t>
      </w:r>
    </w:p>
    <w:p w:rsidR="00CB7A63" w:rsidRPr="00802FDF" w:rsidRDefault="00CB7A63" w:rsidP="00CB7A63">
      <w:pPr>
        <w:jc w:val="center"/>
        <w:rPr>
          <w:rFonts w:ascii="Liberation Serif" w:hAnsi="Liberation Serif"/>
          <w:color w:val="000000"/>
          <w:lang w:eastAsia="en-US"/>
        </w:rPr>
      </w:pPr>
      <w:r w:rsidRPr="00802FDF">
        <w:rPr>
          <w:rFonts w:ascii="Liberation Serif" w:hAnsi="Liberation Serif"/>
          <w:color w:val="000000"/>
          <w:lang w:eastAsia="en-US"/>
        </w:rPr>
        <w:t xml:space="preserve">Тел. (34374)6-46-22, 6-46-33, факс (34374) 6-46-46, </w:t>
      </w:r>
    </w:p>
    <w:p w:rsidR="00CB7A63" w:rsidRDefault="00CB7A63" w:rsidP="00CB7A63">
      <w:pPr>
        <w:jc w:val="center"/>
        <w:rPr>
          <w:rFonts w:ascii="Liberation Serif" w:hAnsi="Liberation Serif"/>
          <w:color w:val="000000"/>
          <w:lang w:eastAsia="en-US"/>
        </w:rPr>
      </w:pPr>
      <w:r w:rsidRPr="00802FDF">
        <w:rPr>
          <w:rFonts w:ascii="Liberation Serif" w:hAnsi="Liberation Serif"/>
          <w:color w:val="000000"/>
          <w:lang w:eastAsia="en-US"/>
        </w:rPr>
        <w:t xml:space="preserve">эл. почта: </w:t>
      </w:r>
      <w:hyperlink r:id="rId6" w:history="1">
        <w:r w:rsidRPr="00802FDF">
          <w:rPr>
            <w:rFonts w:ascii="Liberation Serif" w:hAnsi="Liberation Serif"/>
            <w:color w:val="0000FF"/>
            <w:u w:val="single"/>
            <w:lang w:val="en-US" w:eastAsia="en-US"/>
          </w:rPr>
          <w:t>soc</w:t>
        </w:r>
        <w:r w:rsidRPr="00802FDF">
          <w:rPr>
            <w:rFonts w:ascii="Liberation Serif" w:hAnsi="Liberation Serif"/>
            <w:color w:val="0000FF"/>
            <w:u w:val="single"/>
            <w:lang w:eastAsia="en-US"/>
          </w:rPr>
          <w:t>167@</w:t>
        </w:r>
        <w:r w:rsidRPr="00802FDF">
          <w:rPr>
            <w:rFonts w:ascii="Liberation Serif" w:hAnsi="Liberation Serif"/>
            <w:color w:val="0000FF"/>
            <w:u w:val="single"/>
            <w:lang w:val="en-US" w:eastAsia="en-US"/>
          </w:rPr>
          <w:t>egov</w:t>
        </w:r>
        <w:r w:rsidRPr="00802FDF">
          <w:rPr>
            <w:rFonts w:ascii="Liberation Serif" w:hAnsi="Liberation Serif"/>
            <w:color w:val="0000FF"/>
            <w:u w:val="single"/>
            <w:lang w:eastAsia="en-US"/>
          </w:rPr>
          <w:t>66.</w:t>
        </w:r>
        <w:proofErr w:type="spellStart"/>
        <w:r w:rsidRPr="00802FDF">
          <w:rPr>
            <w:rFonts w:ascii="Liberation Serif" w:hAnsi="Liberation Serif"/>
            <w:color w:val="0000FF"/>
            <w:u w:val="single"/>
            <w:lang w:val="en-US" w:eastAsia="en-US"/>
          </w:rPr>
          <w:t>ru</w:t>
        </w:r>
        <w:proofErr w:type="spellEnd"/>
      </w:hyperlink>
      <w:r w:rsidRPr="00802FDF">
        <w:rPr>
          <w:rFonts w:ascii="Liberation Serif" w:hAnsi="Liberation Serif"/>
          <w:color w:val="000000"/>
          <w:lang w:eastAsia="en-US"/>
        </w:rPr>
        <w:t>; сайт:</w:t>
      </w:r>
      <w:r w:rsidRPr="00802FDF">
        <w:rPr>
          <w:rFonts w:ascii="Liberation Serif" w:hAnsi="Liberation Serif"/>
          <w:color w:val="000000"/>
          <w:lang w:val="en-US" w:eastAsia="en-US"/>
        </w:rPr>
        <w:t>http</w:t>
      </w:r>
      <w:r w:rsidRPr="00802FDF">
        <w:rPr>
          <w:rFonts w:ascii="Liberation Serif" w:hAnsi="Liberation Serif"/>
          <w:color w:val="000000"/>
          <w:lang w:eastAsia="en-US"/>
        </w:rPr>
        <w:t>://</w:t>
      </w:r>
      <w:proofErr w:type="spellStart"/>
      <w:r w:rsidRPr="00802FDF">
        <w:rPr>
          <w:rFonts w:ascii="Liberation Serif" w:hAnsi="Liberation Serif"/>
          <w:color w:val="000000"/>
          <w:lang w:val="en-US" w:eastAsia="en-US"/>
        </w:rPr>
        <w:t>zabota</w:t>
      </w:r>
      <w:proofErr w:type="spellEnd"/>
      <w:r w:rsidRPr="00802FDF">
        <w:rPr>
          <w:rFonts w:ascii="Liberation Serif" w:hAnsi="Liberation Serif"/>
          <w:color w:val="000000"/>
          <w:lang w:eastAsia="en-US"/>
        </w:rPr>
        <w:t>167.</w:t>
      </w:r>
      <w:proofErr w:type="spellStart"/>
      <w:r w:rsidRPr="00802FDF">
        <w:rPr>
          <w:rFonts w:ascii="Liberation Serif" w:hAnsi="Liberation Serif"/>
          <w:color w:val="000000"/>
          <w:lang w:val="en-US" w:eastAsia="en-US"/>
        </w:rPr>
        <w:t>msp</w:t>
      </w:r>
      <w:proofErr w:type="spellEnd"/>
      <w:r w:rsidRPr="00802FDF">
        <w:rPr>
          <w:rFonts w:ascii="Liberation Serif" w:hAnsi="Liberation Serif"/>
          <w:color w:val="000000"/>
          <w:lang w:eastAsia="en-US"/>
        </w:rPr>
        <w:t>.</w:t>
      </w:r>
      <w:proofErr w:type="spellStart"/>
      <w:r w:rsidRPr="00802FDF">
        <w:rPr>
          <w:rFonts w:ascii="Liberation Serif" w:hAnsi="Liberation Serif"/>
          <w:color w:val="000000"/>
          <w:lang w:val="en-US" w:eastAsia="en-US"/>
        </w:rPr>
        <w:t>midural</w:t>
      </w:r>
      <w:proofErr w:type="spellEnd"/>
      <w:r w:rsidRPr="00802FDF">
        <w:rPr>
          <w:rFonts w:ascii="Liberation Serif" w:hAnsi="Liberation Serif"/>
          <w:color w:val="000000"/>
          <w:lang w:eastAsia="en-US"/>
        </w:rPr>
        <w:t>.</w:t>
      </w:r>
      <w:proofErr w:type="spellStart"/>
      <w:r w:rsidRPr="00802FDF">
        <w:rPr>
          <w:rFonts w:ascii="Liberation Serif" w:hAnsi="Liberation Serif"/>
          <w:color w:val="000000"/>
          <w:lang w:val="en-US" w:eastAsia="en-US"/>
        </w:rPr>
        <w:t>ru</w:t>
      </w:r>
      <w:proofErr w:type="spellEnd"/>
    </w:p>
    <w:p w:rsidR="00CB7A63" w:rsidRDefault="00CB7A63" w:rsidP="00CB7A63">
      <w:pPr>
        <w:jc w:val="center"/>
        <w:rPr>
          <w:rFonts w:ascii="Liberation Serif" w:hAnsi="Liberation Serif"/>
          <w:color w:val="000000"/>
          <w:lang w:eastAsia="en-US"/>
        </w:rPr>
      </w:pPr>
    </w:p>
    <w:p w:rsidR="00CB7A63" w:rsidRDefault="00CB7A63" w:rsidP="00CB7A63">
      <w:pPr>
        <w:jc w:val="center"/>
        <w:rPr>
          <w:rFonts w:ascii="Liberation Serif" w:hAnsi="Liberation Serif"/>
          <w:color w:val="000000"/>
          <w:lang w:eastAsia="en-US"/>
        </w:rPr>
      </w:pPr>
    </w:p>
    <w:p w:rsidR="00CB7A63" w:rsidRDefault="00CB7A63" w:rsidP="00CB7A63">
      <w:pPr>
        <w:jc w:val="center"/>
        <w:rPr>
          <w:rFonts w:ascii="Liberation Serif" w:hAnsi="Liberation Serif"/>
          <w:color w:val="000000"/>
          <w:lang w:eastAsia="en-US"/>
        </w:rPr>
      </w:pPr>
    </w:p>
    <w:p w:rsidR="00CB7A63" w:rsidRDefault="00CB7A63" w:rsidP="00CB7A63">
      <w:pPr>
        <w:jc w:val="center"/>
        <w:rPr>
          <w:rFonts w:ascii="Liberation Serif" w:hAnsi="Liberation Serif"/>
          <w:color w:val="000000"/>
          <w:lang w:eastAsia="en-US"/>
        </w:rPr>
      </w:pPr>
    </w:p>
    <w:p w:rsidR="00CB7A63" w:rsidRPr="00825A11" w:rsidRDefault="00CB7A63" w:rsidP="00CB7A63">
      <w:pPr>
        <w:jc w:val="center"/>
        <w:rPr>
          <w:rFonts w:ascii="Liberation Serif" w:hAnsi="Liberation Serif"/>
          <w:color w:val="000000"/>
          <w:sz w:val="28"/>
          <w:szCs w:val="28"/>
          <w:lang w:eastAsia="en-US"/>
        </w:rPr>
      </w:pPr>
      <w:r w:rsidRPr="00825A11">
        <w:rPr>
          <w:rFonts w:ascii="Liberation Serif" w:hAnsi="Liberation Serif"/>
          <w:color w:val="000000"/>
          <w:sz w:val="28"/>
          <w:szCs w:val="28"/>
          <w:lang w:eastAsia="en-US"/>
        </w:rPr>
        <w:t>ПРИКАЗ</w:t>
      </w:r>
      <w:r w:rsidR="00843F25" w:rsidRPr="00825A11">
        <w:rPr>
          <w:rFonts w:ascii="Liberation Serif" w:hAnsi="Liberation Serif"/>
          <w:color w:val="000000"/>
          <w:sz w:val="28"/>
          <w:szCs w:val="28"/>
          <w:lang w:eastAsia="en-US"/>
        </w:rPr>
        <w:t xml:space="preserve"> № </w:t>
      </w:r>
      <w:r w:rsidR="00825A11" w:rsidRPr="00825A11">
        <w:rPr>
          <w:rFonts w:ascii="Liberation Serif" w:hAnsi="Liberation Serif"/>
          <w:color w:val="000000"/>
          <w:sz w:val="28"/>
          <w:szCs w:val="28"/>
          <w:lang w:eastAsia="en-US"/>
        </w:rPr>
        <w:t>1</w:t>
      </w:r>
      <w:r w:rsidR="00BF544E">
        <w:rPr>
          <w:rFonts w:ascii="Liberation Serif" w:hAnsi="Liberation Serif"/>
          <w:color w:val="000000"/>
          <w:sz w:val="28"/>
          <w:szCs w:val="28"/>
          <w:lang w:eastAsia="en-US"/>
        </w:rPr>
        <w:t>46</w:t>
      </w:r>
      <w:r w:rsidR="00041EB2" w:rsidRPr="00825A11">
        <w:rPr>
          <w:rFonts w:ascii="Liberation Serif" w:hAnsi="Liberation Serif"/>
          <w:color w:val="000000"/>
          <w:sz w:val="28"/>
          <w:szCs w:val="28"/>
          <w:lang w:eastAsia="en-US"/>
        </w:rPr>
        <w:t xml:space="preserve"> </w:t>
      </w:r>
      <w:r w:rsidR="00F12643" w:rsidRPr="00825A11">
        <w:rPr>
          <w:rFonts w:ascii="Liberation Serif" w:hAnsi="Liberation Serif"/>
          <w:color w:val="000000"/>
          <w:sz w:val="28"/>
          <w:szCs w:val="28"/>
          <w:lang w:eastAsia="en-US"/>
        </w:rPr>
        <w:t>–</w:t>
      </w:r>
      <w:r w:rsidR="00041EB2" w:rsidRPr="00825A11">
        <w:rPr>
          <w:rFonts w:ascii="Liberation Serif" w:hAnsi="Liberation Serif"/>
          <w:color w:val="000000"/>
          <w:sz w:val="28"/>
          <w:szCs w:val="28"/>
          <w:lang w:eastAsia="en-US"/>
        </w:rPr>
        <w:t xml:space="preserve"> </w:t>
      </w:r>
      <w:r w:rsidRPr="00825A11">
        <w:rPr>
          <w:rFonts w:ascii="Liberation Serif" w:hAnsi="Liberation Serif"/>
          <w:color w:val="000000"/>
          <w:sz w:val="28"/>
          <w:szCs w:val="28"/>
          <w:lang w:eastAsia="en-US"/>
        </w:rPr>
        <w:t>од</w:t>
      </w:r>
    </w:p>
    <w:p w:rsidR="00F12643" w:rsidRDefault="00F12643" w:rsidP="00CB7A63">
      <w:pPr>
        <w:jc w:val="center"/>
        <w:rPr>
          <w:rFonts w:ascii="Liberation Serif" w:hAnsi="Liberation Serif"/>
          <w:color w:val="000000"/>
          <w:lang w:eastAsia="en-US"/>
        </w:rPr>
      </w:pPr>
    </w:p>
    <w:p w:rsidR="00F12643" w:rsidRPr="00F12643" w:rsidRDefault="00F12643" w:rsidP="00CB7A63">
      <w:pPr>
        <w:jc w:val="center"/>
        <w:rPr>
          <w:rFonts w:ascii="Liberation Serif" w:hAnsi="Liberation Serif"/>
          <w:color w:val="000000"/>
          <w:lang w:eastAsia="en-US"/>
        </w:rPr>
      </w:pPr>
    </w:p>
    <w:p w:rsidR="00CB7A63" w:rsidRPr="00825A11" w:rsidRDefault="00CB7A63" w:rsidP="00CB7A63">
      <w:pPr>
        <w:rPr>
          <w:rFonts w:ascii="Liberation Serif" w:hAnsi="Liberation Serif"/>
          <w:color w:val="000000"/>
          <w:sz w:val="28"/>
          <w:szCs w:val="28"/>
          <w:lang w:eastAsia="en-US"/>
        </w:rPr>
      </w:pPr>
      <w:r w:rsidRPr="00825A11">
        <w:rPr>
          <w:rFonts w:ascii="Liberation Serif" w:hAnsi="Liberation Serif"/>
          <w:color w:val="000000"/>
          <w:sz w:val="28"/>
          <w:szCs w:val="28"/>
          <w:lang w:eastAsia="en-US"/>
        </w:rPr>
        <w:t xml:space="preserve">  </w:t>
      </w:r>
      <w:r w:rsidR="00BF544E">
        <w:rPr>
          <w:rFonts w:ascii="Liberation Serif" w:hAnsi="Liberation Serif"/>
          <w:color w:val="000000"/>
          <w:sz w:val="28"/>
          <w:szCs w:val="28"/>
          <w:lang w:eastAsia="en-US"/>
        </w:rPr>
        <w:t>От 06</w:t>
      </w:r>
      <w:r w:rsidR="00041EB2" w:rsidRPr="00825A11">
        <w:rPr>
          <w:rFonts w:ascii="Liberation Serif" w:hAnsi="Liberation Serif"/>
          <w:color w:val="000000"/>
          <w:sz w:val="28"/>
          <w:szCs w:val="28"/>
          <w:lang w:eastAsia="en-US"/>
        </w:rPr>
        <w:t>.0</w:t>
      </w:r>
      <w:r w:rsidR="00825A11" w:rsidRPr="00825A11">
        <w:rPr>
          <w:rFonts w:ascii="Liberation Serif" w:hAnsi="Liberation Serif"/>
          <w:color w:val="000000"/>
          <w:sz w:val="28"/>
          <w:szCs w:val="28"/>
          <w:lang w:eastAsia="en-US"/>
        </w:rPr>
        <w:t>6</w:t>
      </w:r>
      <w:r w:rsidRPr="00825A11">
        <w:rPr>
          <w:rFonts w:ascii="Liberation Serif" w:hAnsi="Liberation Serif"/>
          <w:color w:val="000000"/>
          <w:sz w:val="28"/>
          <w:szCs w:val="28"/>
          <w:lang w:eastAsia="en-US"/>
        </w:rPr>
        <w:t>.202</w:t>
      </w:r>
      <w:r w:rsidR="00BF544E">
        <w:rPr>
          <w:rFonts w:ascii="Liberation Serif" w:hAnsi="Liberation Serif"/>
          <w:color w:val="000000"/>
          <w:sz w:val="28"/>
          <w:szCs w:val="28"/>
          <w:lang w:eastAsia="en-US"/>
        </w:rPr>
        <w:t>4</w:t>
      </w:r>
      <w:r w:rsidRPr="00825A11">
        <w:rPr>
          <w:rFonts w:ascii="Liberation Serif" w:hAnsi="Liberation Serif"/>
          <w:color w:val="000000"/>
          <w:sz w:val="28"/>
          <w:szCs w:val="28"/>
          <w:lang w:eastAsia="en-US"/>
        </w:rPr>
        <w:t xml:space="preserve"> г.                                                    </w:t>
      </w:r>
      <w:r w:rsidR="00F12643" w:rsidRPr="00825A11">
        <w:rPr>
          <w:rFonts w:ascii="Liberation Serif" w:hAnsi="Liberation Serif"/>
          <w:color w:val="000000"/>
          <w:sz w:val="28"/>
          <w:szCs w:val="28"/>
          <w:lang w:eastAsia="en-US"/>
        </w:rPr>
        <w:t xml:space="preserve">                    </w:t>
      </w:r>
      <w:r w:rsidRPr="00825A11">
        <w:rPr>
          <w:rFonts w:ascii="Liberation Serif" w:hAnsi="Liberation Serif"/>
          <w:color w:val="000000"/>
          <w:sz w:val="28"/>
          <w:szCs w:val="28"/>
          <w:lang w:eastAsia="en-US"/>
        </w:rPr>
        <w:t xml:space="preserve">    с. Новоипатово</w:t>
      </w:r>
    </w:p>
    <w:p w:rsidR="00870C80" w:rsidRPr="00825A11" w:rsidRDefault="00870C80" w:rsidP="00C23856">
      <w:pPr>
        <w:jc w:val="center"/>
        <w:rPr>
          <w:sz w:val="28"/>
          <w:szCs w:val="28"/>
        </w:rPr>
      </w:pPr>
    </w:p>
    <w:p w:rsidR="00A17DCF" w:rsidRPr="00825A11" w:rsidRDefault="00041EB2" w:rsidP="00B071BC">
      <w:pPr>
        <w:jc w:val="both"/>
      </w:pPr>
      <w:r w:rsidRPr="00825A11">
        <w:t>«</w:t>
      </w:r>
      <w:r w:rsidR="00B1562B" w:rsidRPr="00825A11">
        <w:t>О</w:t>
      </w:r>
      <w:r w:rsidR="00EA1DFD" w:rsidRPr="00825A11">
        <w:t xml:space="preserve">б утверждении </w:t>
      </w:r>
      <w:r w:rsidR="00B071BC" w:rsidRPr="00825A11">
        <w:t>Плана по минимизации</w:t>
      </w:r>
    </w:p>
    <w:p w:rsidR="00454F08" w:rsidRPr="00825A11" w:rsidRDefault="00B071BC" w:rsidP="00B071BC">
      <w:pPr>
        <w:jc w:val="both"/>
      </w:pPr>
      <w:r w:rsidRPr="00825A11">
        <w:t>установленных коррупционных рисков</w:t>
      </w:r>
    </w:p>
    <w:p w:rsidR="00B071BC" w:rsidRPr="00825A11" w:rsidRDefault="00454F08" w:rsidP="00B071BC">
      <w:pPr>
        <w:jc w:val="both"/>
      </w:pPr>
      <w:r w:rsidRPr="00825A11">
        <w:t xml:space="preserve"> в ГКУ «СРЦН Сысертского района</w:t>
      </w:r>
      <w:r w:rsidR="00041EB2" w:rsidRPr="00825A11">
        <w:t>»</w:t>
      </w:r>
      <w:r w:rsidR="00B071BC" w:rsidRPr="00825A11">
        <w:t xml:space="preserve"> </w:t>
      </w:r>
    </w:p>
    <w:p w:rsidR="00E53DA8" w:rsidRPr="00825A11" w:rsidRDefault="00E53DA8" w:rsidP="00C23856">
      <w:pPr>
        <w:jc w:val="both"/>
        <w:rPr>
          <w:b/>
          <w:sz w:val="28"/>
          <w:szCs w:val="28"/>
        </w:rPr>
      </w:pPr>
    </w:p>
    <w:p w:rsidR="004C149A" w:rsidRPr="00825A11" w:rsidRDefault="00B071BC" w:rsidP="00C23856">
      <w:pPr>
        <w:ind w:firstLine="709"/>
        <w:jc w:val="both"/>
        <w:rPr>
          <w:sz w:val="28"/>
          <w:szCs w:val="28"/>
        </w:rPr>
      </w:pPr>
      <w:r w:rsidRPr="00825A11">
        <w:rPr>
          <w:sz w:val="28"/>
          <w:szCs w:val="28"/>
        </w:rPr>
        <w:t>В соответствии со статьей 13.3 Федерального закона Российской Федерации от 25.12.2008 № 273-ФЗ «О противодействии коррупции», в целях принятия мер по предупреждению коррупции, а также профилактики коррупционных проявлений в учреждении</w:t>
      </w:r>
    </w:p>
    <w:p w:rsidR="00B071BC" w:rsidRPr="00825A11" w:rsidRDefault="00B071BC" w:rsidP="00C23856">
      <w:pPr>
        <w:ind w:firstLine="709"/>
        <w:jc w:val="both"/>
        <w:rPr>
          <w:sz w:val="28"/>
          <w:szCs w:val="28"/>
        </w:rPr>
      </w:pPr>
    </w:p>
    <w:p w:rsidR="00870C80" w:rsidRPr="00825A11" w:rsidRDefault="00870C80" w:rsidP="00C23856">
      <w:pPr>
        <w:ind w:firstLine="709"/>
        <w:jc w:val="both"/>
        <w:rPr>
          <w:b/>
          <w:sz w:val="28"/>
          <w:szCs w:val="28"/>
        </w:rPr>
      </w:pPr>
      <w:r w:rsidRPr="00825A11">
        <w:rPr>
          <w:b/>
          <w:sz w:val="28"/>
          <w:szCs w:val="28"/>
        </w:rPr>
        <w:t>ПРИКАЗЫВАЮ:</w:t>
      </w:r>
    </w:p>
    <w:p w:rsidR="00B1562B" w:rsidRPr="00825A11" w:rsidRDefault="00B1562B" w:rsidP="00C23856">
      <w:pPr>
        <w:ind w:firstLine="709"/>
        <w:jc w:val="both"/>
        <w:rPr>
          <w:sz w:val="28"/>
          <w:szCs w:val="28"/>
        </w:rPr>
      </w:pPr>
    </w:p>
    <w:p w:rsidR="00B071BC" w:rsidRPr="00825A11" w:rsidRDefault="00B071BC" w:rsidP="00F12643">
      <w:pPr>
        <w:numPr>
          <w:ilvl w:val="0"/>
          <w:numId w:val="1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825A11">
        <w:rPr>
          <w:sz w:val="28"/>
          <w:szCs w:val="28"/>
        </w:rPr>
        <w:t xml:space="preserve">Утвердить План по минимизации установленных коррупционных рисков в ГКУ «СРЦН </w:t>
      </w:r>
      <w:r w:rsidR="00CB7A63" w:rsidRPr="00825A11">
        <w:rPr>
          <w:sz w:val="28"/>
          <w:szCs w:val="28"/>
        </w:rPr>
        <w:t>Сысерт</w:t>
      </w:r>
      <w:r w:rsidR="005C7E4F" w:rsidRPr="00825A11">
        <w:rPr>
          <w:sz w:val="28"/>
          <w:szCs w:val="28"/>
        </w:rPr>
        <w:t>ского района</w:t>
      </w:r>
      <w:r w:rsidRPr="00825A11">
        <w:rPr>
          <w:sz w:val="28"/>
          <w:szCs w:val="28"/>
        </w:rPr>
        <w:t>» (прилагается).</w:t>
      </w:r>
    </w:p>
    <w:p w:rsidR="00B071BC" w:rsidRPr="00825A11" w:rsidRDefault="00CB7A63" w:rsidP="00F12643">
      <w:pPr>
        <w:numPr>
          <w:ilvl w:val="0"/>
          <w:numId w:val="1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825A11">
        <w:rPr>
          <w:sz w:val="28"/>
          <w:szCs w:val="28"/>
        </w:rPr>
        <w:t>С</w:t>
      </w:r>
      <w:r w:rsidR="00B071BC" w:rsidRPr="00825A11">
        <w:rPr>
          <w:sz w:val="28"/>
          <w:szCs w:val="28"/>
        </w:rPr>
        <w:t>пециалиста по кадрам, ознакомить с Планом всех работников учреждения под подпись.</w:t>
      </w:r>
    </w:p>
    <w:p w:rsidR="00B071BC" w:rsidRPr="00825A11" w:rsidRDefault="00B071BC" w:rsidP="00F12643">
      <w:pPr>
        <w:numPr>
          <w:ilvl w:val="0"/>
          <w:numId w:val="1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825A11">
        <w:rPr>
          <w:sz w:val="28"/>
          <w:szCs w:val="28"/>
        </w:rPr>
        <w:t>Работникам обеспечить соблюдение плана по минимизации установленных коррупционных рисков в учреждении.</w:t>
      </w:r>
    </w:p>
    <w:p w:rsidR="00B071BC" w:rsidRPr="00825A11" w:rsidRDefault="00B071BC" w:rsidP="00F12643">
      <w:pPr>
        <w:numPr>
          <w:ilvl w:val="0"/>
          <w:numId w:val="1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825A11">
        <w:rPr>
          <w:sz w:val="28"/>
          <w:szCs w:val="28"/>
        </w:rPr>
        <w:t>Разместить План на сайте учреждения.</w:t>
      </w:r>
    </w:p>
    <w:p w:rsidR="007555AF" w:rsidRPr="00825A11" w:rsidRDefault="007555AF" w:rsidP="00F12643">
      <w:pPr>
        <w:numPr>
          <w:ilvl w:val="0"/>
          <w:numId w:val="1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825A11">
        <w:rPr>
          <w:sz w:val="28"/>
          <w:szCs w:val="28"/>
        </w:rPr>
        <w:t>Контроль за исполнением настоящего приказа оставляю за собой.</w:t>
      </w:r>
    </w:p>
    <w:p w:rsidR="00CB7A63" w:rsidRPr="00825A11" w:rsidRDefault="00CB7A63" w:rsidP="00F12643">
      <w:pPr>
        <w:spacing w:line="276" w:lineRule="auto"/>
        <w:jc w:val="both"/>
        <w:rPr>
          <w:sz w:val="28"/>
          <w:szCs w:val="28"/>
        </w:rPr>
      </w:pPr>
    </w:p>
    <w:p w:rsidR="00CB7A63" w:rsidRDefault="00CB7A63" w:rsidP="00CB7A63">
      <w:pPr>
        <w:jc w:val="both"/>
        <w:rPr>
          <w:sz w:val="28"/>
          <w:szCs w:val="28"/>
        </w:rPr>
      </w:pPr>
    </w:p>
    <w:p w:rsidR="00CB7A63" w:rsidRPr="00C23856" w:rsidRDefault="00CB7A63" w:rsidP="00CB7A63">
      <w:pPr>
        <w:jc w:val="both"/>
        <w:rPr>
          <w:sz w:val="28"/>
          <w:szCs w:val="28"/>
        </w:rPr>
      </w:pPr>
    </w:p>
    <w:p w:rsidR="00B31237" w:rsidRPr="00C23856" w:rsidRDefault="00B31237" w:rsidP="00C23856">
      <w:pPr>
        <w:jc w:val="both"/>
        <w:rPr>
          <w:sz w:val="28"/>
          <w:szCs w:val="28"/>
        </w:rPr>
      </w:pPr>
    </w:p>
    <w:p w:rsidR="00E53DA8" w:rsidRPr="00F12643" w:rsidRDefault="00CB7A63" w:rsidP="00C23856">
      <w:r w:rsidRPr="00F12643">
        <w:t xml:space="preserve">            Директор</w:t>
      </w:r>
      <w:r w:rsidR="005C7E4F" w:rsidRPr="00F12643">
        <w:tab/>
      </w:r>
      <w:r w:rsidR="005C7E4F" w:rsidRPr="00F12643">
        <w:tab/>
      </w:r>
      <w:r w:rsidR="005C7E4F" w:rsidRPr="00F12643">
        <w:tab/>
      </w:r>
      <w:r w:rsidR="005C7E4F" w:rsidRPr="00F12643">
        <w:tab/>
      </w:r>
      <w:r w:rsidR="005C7E4F" w:rsidRPr="00F12643">
        <w:tab/>
      </w:r>
      <w:r w:rsidR="005C7E4F" w:rsidRPr="00F12643">
        <w:tab/>
      </w:r>
      <w:r w:rsidR="005C7E4F" w:rsidRPr="00F12643">
        <w:tab/>
      </w:r>
      <w:r w:rsidRPr="00F12643">
        <w:t>Е.В. Тарабаева</w:t>
      </w:r>
    </w:p>
    <w:p w:rsidR="00510CA6" w:rsidRPr="00C23856" w:rsidRDefault="00510CA6" w:rsidP="00C23856">
      <w:pPr>
        <w:rPr>
          <w:sz w:val="28"/>
          <w:szCs w:val="28"/>
        </w:rPr>
      </w:pPr>
    </w:p>
    <w:p w:rsidR="003A6493" w:rsidRPr="002009E3" w:rsidRDefault="00EA1DFD" w:rsidP="003A6493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sz w:val="28"/>
          <w:szCs w:val="28"/>
        </w:rPr>
        <w:br w:type="page"/>
      </w:r>
      <w:r w:rsidR="003A6493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  <w:r w:rsidR="00A17DCF">
        <w:rPr>
          <w:rFonts w:ascii="Times New Roman" w:hAnsi="Times New Roman" w:cs="Times New Roman"/>
          <w:sz w:val="24"/>
          <w:szCs w:val="24"/>
        </w:rPr>
        <w:t>о</w:t>
      </w:r>
      <w:r w:rsidR="003A6493" w:rsidRPr="002009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6493" w:rsidRPr="002009E3" w:rsidRDefault="003A6493" w:rsidP="003A6493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</w:t>
      </w:r>
      <w:r w:rsidRPr="002009E3">
        <w:rPr>
          <w:rFonts w:ascii="Times New Roman" w:hAnsi="Times New Roman" w:cs="Times New Roman"/>
          <w:sz w:val="24"/>
          <w:szCs w:val="24"/>
        </w:rPr>
        <w:t xml:space="preserve"> директора</w:t>
      </w:r>
    </w:p>
    <w:p w:rsidR="003A6493" w:rsidRPr="002009E3" w:rsidRDefault="003A6493" w:rsidP="003A6493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2009E3">
        <w:rPr>
          <w:rFonts w:ascii="Times New Roman" w:hAnsi="Times New Roman" w:cs="Times New Roman"/>
          <w:sz w:val="24"/>
          <w:szCs w:val="24"/>
        </w:rPr>
        <w:t xml:space="preserve">ГКУ «СРЦН </w:t>
      </w:r>
      <w:r w:rsidR="00CB7A63">
        <w:rPr>
          <w:rFonts w:ascii="Times New Roman" w:hAnsi="Times New Roman" w:cs="Times New Roman"/>
          <w:sz w:val="24"/>
          <w:szCs w:val="24"/>
        </w:rPr>
        <w:t>Сысерт</w:t>
      </w:r>
      <w:r w:rsidR="005C7E4F">
        <w:rPr>
          <w:rFonts w:ascii="Times New Roman" w:hAnsi="Times New Roman" w:cs="Times New Roman"/>
          <w:sz w:val="24"/>
          <w:szCs w:val="24"/>
        </w:rPr>
        <w:t>ского района</w:t>
      </w:r>
      <w:r w:rsidRPr="002009E3">
        <w:rPr>
          <w:rFonts w:ascii="Times New Roman" w:hAnsi="Times New Roman" w:cs="Times New Roman"/>
          <w:sz w:val="24"/>
          <w:szCs w:val="24"/>
        </w:rPr>
        <w:t>»</w:t>
      </w:r>
    </w:p>
    <w:p w:rsidR="003A6493" w:rsidRDefault="00B071BC" w:rsidP="003A6493">
      <w:pPr>
        <w:ind w:left="5954"/>
        <w:jc w:val="right"/>
        <w:rPr>
          <w:sz w:val="28"/>
          <w:szCs w:val="28"/>
        </w:rPr>
      </w:pPr>
      <w:r w:rsidRPr="00041EB2">
        <w:t xml:space="preserve">от </w:t>
      </w:r>
      <w:r w:rsidR="005E57ED">
        <w:t>06</w:t>
      </w:r>
      <w:r w:rsidR="00825A11">
        <w:t>.06</w:t>
      </w:r>
      <w:r w:rsidR="00041EB2" w:rsidRPr="00041EB2">
        <w:t>.202</w:t>
      </w:r>
      <w:r w:rsidR="005E57ED">
        <w:t>4</w:t>
      </w:r>
      <w:r w:rsidR="00041EB2" w:rsidRPr="00041EB2">
        <w:t xml:space="preserve"> № </w:t>
      </w:r>
      <w:r w:rsidR="005E57ED">
        <w:t>14</w:t>
      </w:r>
      <w:r w:rsidR="00865AB7">
        <w:t>6</w:t>
      </w:r>
      <w:bookmarkStart w:id="0" w:name="_GoBack"/>
      <w:bookmarkEnd w:id="0"/>
      <w:r w:rsidR="003A6493" w:rsidRPr="00041EB2">
        <w:t>-од</w:t>
      </w:r>
    </w:p>
    <w:p w:rsidR="003A6493" w:rsidRDefault="003A6493" w:rsidP="007555AF">
      <w:pPr>
        <w:jc w:val="center"/>
        <w:rPr>
          <w:sz w:val="28"/>
          <w:szCs w:val="28"/>
        </w:rPr>
      </w:pPr>
    </w:p>
    <w:p w:rsidR="00B071BC" w:rsidRDefault="00B071BC" w:rsidP="00B071BC">
      <w:pPr>
        <w:jc w:val="center"/>
        <w:rPr>
          <w:b/>
          <w:bCs/>
          <w:sz w:val="28"/>
          <w:szCs w:val="28"/>
        </w:rPr>
      </w:pPr>
      <w:r w:rsidRPr="00B071BC">
        <w:rPr>
          <w:b/>
          <w:bCs/>
          <w:sz w:val="28"/>
          <w:szCs w:val="28"/>
        </w:rPr>
        <w:t xml:space="preserve">План по минимизации установленных коррупционных рисков </w:t>
      </w:r>
    </w:p>
    <w:p w:rsidR="00B071BC" w:rsidRPr="00B071BC" w:rsidRDefault="00B071BC" w:rsidP="00B071BC">
      <w:pPr>
        <w:jc w:val="center"/>
        <w:rPr>
          <w:b/>
        </w:rPr>
      </w:pPr>
      <w:proofErr w:type="gramStart"/>
      <w:r w:rsidRPr="00B071BC">
        <w:rPr>
          <w:b/>
          <w:sz w:val="28"/>
          <w:szCs w:val="28"/>
        </w:rPr>
        <w:t xml:space="preserve">в  </w:t>
      </w:r>
      <w:r>
        <w:rPr>
          <w:b/>
          <w:bCs/>
          <w:sz w:val="28"/>
          <w:szCs w:val="28"/>
        </w:rPr>
        <w:t>ГКУ</w:t>
      </w:r>
      <w:proofErr w:type="gramEnd"/>
      <w:r>
        <w:rPr>
          <w:b/>
          <w:bCs/>
          <w:sz w:val="28"/>
          <w:szCs w:val="28"/>
        </w:rPr>
        <w:t xml:space="preserve"> «СРЦН </w:t>
      </w:r>
      <w:r w:rsidR="00CB7A63">
        <w:rPr>
          <w:b/>
          <w:bCs/>
          <w:sz w:val="28"/>
          <w:szCs w:val="28"/>
        </w:rPr>
        <w:t>Сысертского</w:t>
      </w:r>
      <w:r w:rsidR="005C7E4F">
        <w:rPr>
          <w:b/>
          <w:bCs/>
          <w:sz w:val="28"/>
          <w:szCs w:val="28"/>
        </w:rPr>
        <w:t xml:space="preserve"> района</w:t>
      </w:r>
      <w:r>
        <w:rPr>
          <w:b/>
          <w:bCs/>
          <w:sz w:val="28"/>
          <w:szCs w:val="28"/>
        </w:rPr>
        <w:t>»</w:t>
      </w:r>
    </w:p>
    <w:p w:rsidR="00B071BC" w:rsidRPr="003D4F78" w:rsidRDefault="00B071BC" w:rsidP="00B071BC">
      <w:pPr>
        <w:jc w:val="both"/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23"/>
        <w:gridCol w:w="2022"/>
        <w:gridCol w:w="2223"/>
      </w:tblGrid>
      <w:tr w:rsidR="00CB7A63" w:rsidRPr="003D4F78" w:rsidTr="00B071BC"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3D4F78" w:rsidRDefault="00B071BC" w:rsidP="00B071BC">
            <w:pPr>
              <w:jc w:val="center"/>
              <w:rPr>
                <w:b/>
              </w:rPr>
            </w:pPr>
            <w:r w:rsidRPr="003D4F78">
              <w:rPr>
                <w:b/>
              </w:rPr>
              <w:t>Содержание деятельности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3D4F78" w:rsidRDefault="00B071BC" w:rsidP="00B071BC">
            <w:pPr>
              <w:jc w:val="center"/>
              <w:rPr>
                <w:b/>
              </w:rPr>
            </w:pPr>
            <w:r w:rsidRPr="003D4F78">
              <w:rPr>
                <w:b/>
              </w:rPr>
              <w:t>Сроки проведения мероприятия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3D4F78" w:rsidRDefault="00B071BC" w:rsidP="00B071BC">
            <w:pPr>
              <w:jc w:val="center"/>
              <w:rPr>
                <w:b/>
              </w:rPr>
            </w:pPr>
            <w:r w:rsidRPr="003D4F78">
              <w:rPr>
                <w:b/>
              </w:rPr>
              <w:t>Ответственные</w:t>
            </w:r>
          </w:p>
        </w:tc>
      </w:tr>
      <w:tr w:rsidR="00CB7A63" w:rsidRPr="003D4F78" w:rsidTr="00B071BC"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3D4F78" w:rsidRDefault="00B071BC" w:rsidP="00B071BC">
            <w:pPr>
              <w:rPr>
                <w:b/>
              </w:rPr>
            </w:pPr>
            <w:r w:rsidRPr="003D4F78">
              <w:rPr>
                <w:b/>
              </w:rPr>
              <w:t>1. Меры по формированию правовой культуры в области противодействия коррупции.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1BC" w:rsidRPr="003D4F78" w:rsidRDefault="00B071BC" w:rsidP="00B071BC"/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1BC" w:rsidRPr="003D4F78" w:rsidRDefault="00B071BC" w:rsidP="00B071BC"/>
        </w:tc>
      </w:tr>
      <w:tr w:rsidR="00CB7A63" w:rsidRPr="003D4F78" w:rsidTr="00B071BC"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3D4F78" w:rsidRDefault="00B071BC" w:rsidP="00B071BC">
            <w:r w:rsidRPr="003D4F78">
              <w:t>1.1. Мониторинг изменений в действующем законодательстве в области противодействия коррупции.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3D4F78" w:rsidRDefault="00B071BC" w:rsidP="00B071BC">
            <w:r w:rsidRPr="003D4F78">
              <w:t>постоянно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3D4F78" w:rsidRDefault="00CB7A63" w:rsidP="00B071BC">
            <w:r>
              <w:t xml:space="preserve">Зам. директора </w:t>
            </w:r>
          </w:p>
        </w:tc>
      </w:tr>
      <w:tr w:rsidR="00CB7A63" w:rsidRPr="003D4F78" w:rsidTr="00B071BC"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3D4F78" w:rsidRDefault="00B071BC" w:rsidP="00B071BC">
            <w:r w:rsidRPr="003D4F78">
              <w:t>1.2. Издание приказа об  изменении  состава комиссии по координации работы по противодействию коррупции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3D4F78" w:rsidRDefault="00B071BC" w:rsidP="00B071BC">
            <w:r w:rsidRPr="003D4F78">
              <w:t>В случае изменения кадрового состава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3D4F78" w:rsidRDefault="00B071BC" w:rsidP="00B071BC">
            <w:r>
              <w:t>Д</w:t>
            </w:r>
            <w:r w:rsidRPr="003D4F78">
              <w:t>иректор</w:t>
            </w:r>
          </w:p>
        </w:tc>
      </w:tr>
      <w:tr w:rsidR="00CB7A63" w:rsidRPr="003D4F78" w:rsidTr="00B071BC"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3D4F78" w:rsidRDefault="00B071BC" w:rsidP="00CB7A63">
            <w:r w:rsidRPr="003D4F78">
              <w:t xml:space="preserve">1.3. Ознакомление работников ГКУ «СРЦН </w:t>
            </w:r>
            <w:r w:rsidR="00CB7A63">
              <w:t>Сысерт</w:t>
            </w:r>
            <w:r w:rsidR="005C7E4F">
              <w:t>ского района</w:t>
            </w:r>
            <w:r w:rsidRPr="003D4F78">
              <w:t>» с нормативно-правовыми актами по антикоррупционной деятельности.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3D4F78" w:rsidRDefault="00B071BC" w:rsidP="00B071BC">
            <w:r>
              <w:t>До 31.12.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3D4F78" w:rsidRDefault="00B071BC" w:rsidP="00B071BC">
            <w:r>
              <w:t>Д</w:t>
            </w:r>
            <w:r w:rsidRPr="003D4F78">
              <w:t>иректор</w:t>
            </w:r>
          </w:p>
        </w:tc>
      </w:tr>
      <w:tr w:rsidR="00CB7A63" w:rsidRPr="003D4F78" w:rsidTr="00B071BC"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3D4F78" w:rsidRDefault="00B071BC" w:rsidP="00B071BC">
            <w:r w:rsidRPr="003D4F78">
              <w:t>1.4. Обеспечение системы прозрачности при принятии решений по кадровым вопросам.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3D4F78" w:rsidRDefault="00B071BC" w:rsidP="00B071BC">
            <w:r w:rsidRPr="003D4F78">
              <w:t>постоянно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3D4F78" w:rsidRDefault="00B071BC" w:rsidP="00B071BC">
            <w:r>
              <w:t>Д</w:t>
            </w:r>
            <w:r w:rsidRPr="003D4F78">
              <w:t>иректор</w:t>
            </w:r>
          </w:p>
        </w:tc>
      </w:tr>
      <w:tr w:rsidR="00CB7A63" w:rsidRPr="009506A3" w:rsidTr="00B071BC"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B071BC" w:rsidP="00B071BC">
            <w:pPr>
              <w:rPr>
                <w:b/>
              </w:rPr>
            </w:pPr>
            <w:r w:rsidRPr="009506A3">
              <w:rPr>
                <w:b/>
              </w:rPr>
              <w:t>2. Меры по совершенствованию функционирования (наименование учреждения) в условиях противодействия коррупции.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1BC" w:rsidRPr="009506A3" w:rsidRDefault="00B071BC" w:rsidP="00B071BC">
            <w:pPr>
              <w:rPr>
                <w:b/>
              </w:rPr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1BC" w:rsidRPr="009506A3" w:rsidRDefault="00B071BC" w:rsidP="00B071BC">
            <w:pPr>
              <w:rPr>
                <w:b/>
              </w:rPr>
            </w:pPr>
          </w:p>
        </w:tc>
      </w:tr>
      <w:tr w:rsidR="00CB7A63" w:rsidRPr="009506A3" w:rsidTr="00B071BC"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B071BC" w:rsidP="00B071BC">
            <w:r w:rsidRPr="009506A3">
              <w:t>2.1. Организация проверки достоверности предоставленных персональных данных.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B071BC" w:rsidP="00B071BC">
            <w:r w:rsidRPr="009506A3">
              <w:t>постоянно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B071BC" w:rsidP="00B071BC">
            <w:r>
              <w:t>Специалист по кадрам</w:t>
            </w:r>
          </w:p>
        </w:tc>
      </w:tr>
      <w:tr w:rsidR="00CB7A63" w:rsidRPr="009506A3" w:rsidTr="00B071BC"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B071BC" w:rsidP="00B071BC">
            <w:r w:rsidRPr="009506A3">
              <w:t>2.2. Проведение инвентаризации имущественного комплекса по анализу эффективности использования.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B071BC" w:rsidP="00B071BC"/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B071BC" w:rsidP="00B071BC">
            <w:r>
              <w:t>Главный бухгалтер</w:t>
            </w:r>
          </w:p>
        </w:tc>
      </w:tr>
      <w:tr w:rsidR="00CB7A63" w:rsidRPr="009506A3" w:rsidTr="00B071BC"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B071BC" w:rsidP="00B071BC">
            <w:r w:rsidRPr="009506A3">
              <w:t>2.</w:t>
            </w:r>
            <w:r>
              <w:t>3</w:t>
            </w:r>
            <w:r w:rsidRPr="009506A3">
              <w:t xml:space="preserve">. Оперативные совещания. Коррупция и ответственность за коррупционные деяния. </w:t>
            </w:r>
          </w:p>
          <w:p w:rsidR="00B071BC" w:rsidRPr="009506A3" w:rsidRDefault="00B071BC" w:rsidP="00B071BC">
            <w:r w:rsidRPr="009506A3">
              <w:t xml:space="preserve">1. Индивидуальное консультирование </w:t>
            </w:r>
            <w:r>
              <w:t>работников</w:t>
            </w:r>
            <w:r w:rsidRPr="009506A3">
              <w:t xml:space="preserve"> по вопросам </w:t>
            </w:r>
            <w:r>
              <w:t xml:space="preserve">взаимодействия со </w:t>
            </w:r>
            <w:proofErr w:type="gramStart"/>
            <w:r>
              <w:t xml:space="preserve">спонсорами </w:t>
            </w:r>
            <w:r w:rsidRPr="009506A3">
              <w:t>.</w:t>
            </w:r>
            <w:proofErr w:type="gramEnd"/>
          </w:p>
          <w:p w:rsidR="00B071BC" w:rsidRPr="009506A3" w:rsidRDefault="00B071BC" w:rsidP="00CB7A63">
            <w:r w:rsidRPr="009506A3">
              <w:t xml:space="preserve">2. </w:t>
            </w:r>
            <w:r>
              <w:t xml:space="preserve">Пополнение раздела «Противодействие коррупции» </w:t>
            </w:r>
            <w:r w:rsidRPr="009506A3">
              <w:t>сайта</w:t>
            </w:r>
            <w:r>
              <w:t xml:space="preserve"> ГКУ «СРЦН </w:t>
            </w:r>
            <w:r w:rsidR="00CB7A63">
              <w:t>Сысерт</w:t>
            </w:r>
            <w:r w:rsidR="005C7E4F">
              <w:t>ского района</w:t>
            </w:r>
            <w:r>
              <w:t>»</w:t>
            </w:r>
            <w:r w:rsidRPr="009506A3">
              <w:t>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1BC" w:rsidRPr="009506A3" w:rsidRDefault="00B071BC" w:rsidP="00B071BC"/>
          <w:p w:rsidR="00B071BC" w:rsidRPr="009506A3" w:rsidRDefault="00B071BC" w:rsidP="00B071BC"/>
          <w:p w:rsidR="00B071BC" w:rsidRPr="009506A3" w:rsidRDefault="00B071BC" w:rsidP="00B071BC"/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1BC" w:rsidRPr="009506A3" w:rsidRDefault="00B071BC" w:rsidP="00B071BC"/>
          <w:p w:rsidR="00B071BC" w:rsidRPr="009506A3" w:rsidRDefault="00B071BC" w:rsidP="00B071BC">
            <w:r w:rsidRPr="009506A3">
              <w:t>Директор</w:t>
            </w:r>
          </w:p>
          <w:p w:rsidR="00B071BC" w:rsidRPr="009506A3" w:rsidRDefault="00B071BC" w:rsidP="00B071BC"/>
          <w:p w:rsidR="00B071BC" w:rsidRDefault="00B071BC" w:rsidP="00B071BC"/>
          <w:p w:rsidR="00B071BC" w:rsidRPr="009506A3" w:rsidRDefault="00B071BC" w:rsidP="00B071BC">
            <w:r>
              <w:t>Заместитель директора</w:t>
            </w:r>
          </w:p>
          <w:p w:rsidR="00B071BC" w:rsidRPr="009506A3" w:rsidRDefault="00B071BC" w:rsidP="00B071BC"/>
        </w:tc>
      </w:tr>
      <w:tr w:rsidR="00CB7A63" w:rsidRPr="009506A3" w:rsidTr="00B071BC"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B071BC" w:rsidP="00B071BC">
            <w:r w:rsidRPr="009506A3">
              <w:t>2.</w:t>
            </w:r>
            <w:r>
              <w:t>4</w:t>
            </w:r>
            <w:r w:rsidRPr="009506A3">
              <w:t xml:space="preserve">. Экспертиза жалоб и обращений граждан по фактам коррупции. Анонимное анкетирование </w:t>
            </w:r>
            <w:r>
              <w:t xml:space="preserve">работников </w:t>
            </w:r>
            <w:r w:rsidRPr="009506A3">
              <w:t>по выявлению коррупционных правонарушений.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B071BC" w:rsidP="00B071BC">
            <w:r w:rsidRPr="009506A3">
              <w:t>По мере поступления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B071BC" w:rsidP="00B071BC">
            <w:r>
              <w:t>Д</w:t>
            </w:r>
            <w:r w:rsidRPr="009506A3">
              <w:t>иректор</w:t>
            </w:r>
          </w:p>
        </w:tc>
      </w:tr>
      <w:tr w:rsidR="00CB7A63" w:rsidRPr="009506A3" w:rsidTr="00B071BC"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Default="00B071BC" w:rsidP="00B071BC">
            <w:pPr>
              <w:rPr>
                <w:b/>
              </w:rPr>
            </w:pPr>
            <w:r w:rsidRPr="009506A3">
              <w:rPr>
                <w:b/>
              </w:rPr>
              <w:t>3. Меры по правовому просвещению и повышению антикоррупционной компетентности работников и обучающихся</w:t>
            </w:r>
          </w:p>
          <w:p w:rsidR="00825A11" w:rsidRPr="009506A3" w:rsidRDefault="00825A11" w:rsidP="00B071BC">
            <w:pPr>
              <w:rPr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1BC" w:rsidRPr="009506A3" w:rsidRDefault="00B071BC" w:rsidP="00B071BC">
            <w:pPr>
              <w:rPr>
                <w:b/>
              </w:rPr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1BC" w:rsidRPr="009506A3" w:rsidRDefault="00B071BC" w:rsidP="00B071BC">
            <w:pPr>
              <w:rPr>
                <w:b/>
              </w:rPr>
            </w:pPr>
          </w:p>
        </w:tc>
      </w:tr>
      <w:tr w:rsidR="00CB7A63" w:rsidRPr="009506A3" w:rsidTr="00B071BC"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B071BC" w:rsidP="00B071BC">
            <w:r w:rsidRPr="009506A3">
              <w:t>3.1. Формирование антикоррупционного поведения.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B071BC" w:rsidP="00B071BC">
            <w:r w:rsidRPr="009506A3">
              <w:t>постоянно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B071BC" w:rsidP="00CB7A63">
            <w:r>
              <w:t>Заместитель директора</w:t>
            </w:r>
          </w:p>
        </w:tc>
      </w:tr>
      <w:tr w:rsidR="00CB7A63" w:rsidRPr="009506A3" w:rsidTr="00B071BC"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B071BC" w:rsidP="00B071BC">
            <w:r w:rsidRPr="009506A3">
              <w:t>3.2. Круглый стол. Формирование нравственно-правовой и антикоррупционной культуры.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B071BC" w:rsidP="00B071BC">
            <w:r w:rsidRPr="009506A3">
              <w:t>ежегодно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CB7A63" w:rsidP="00B071BC">
            <w:r>
              <w:t>Заместитель директора</w:t>
            </w:r>
          </w:p>
        </w:tc>
      </w:tr>
      <w:tr w:rsidR="00CB7A63" w:rsidRPr="009506A3" w:rsidTr="00B071BC"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B071BC" w:rsidP="00B071BC">
            <w:pPr>
              <w:rPr>
                <w:b/>
              </w:rPr>
            </w:pPr>
            <w:r w:rsidRPr="009506A3">
              <w:rPr>
                <w:b/>
              </w:rPr>
              <w:t xml:space="preserve">4. Обеспечение доступа </w:t>
            </w:r>
            <w:r>
              <w:rPr>
                <w:b/>
              </w:rPr>
              <w:t xml:space="preserve">получателей государственных услуг </w:t>
            </w:r>
            <w:r w:rsidRPr="009506A3">
              <w:rPr>
                <w:b/>
              </w:rPr>
              <w:t xml:space="preserve">к информации о деятельности (наименование учреждения), установление обратной связи. 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1BC" w:rsidRPr="009506A3" w:rsidRDefault="00B071BC" w:rsidP="00B071BC">
            <w:pPr>
              <w:rPr>
                <w:b/>
              </w:rPr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1BC" w:rsidRPr="009506A3" w:rsidRDefault="00B071BC" w:rsidP="00B071BC">
            <w:pPr>
              <w:rPr>
                <w:b/>
              </w:rPr>
            </w:pPr>
          </w:p>
        </w:tc>
      </w:tr>
      <w:tr w:rsidR="00CB7A63" w:rsidRPr="009506A3" w:rsidTr="00B071BC"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B071BC" w:rsidP="00B071BC">
            <w:r w:rsidRPr="009506A3">
              <w:t xml:space="preserve">4.1. Информирование </w:t>
            </w:r>
            <w:r>
              <w:t>получателей социальных услуг о порядке предоставления социальных услуг</w:t>
            </w:r>
            <w:r w:rsidRPr="009506A3">
              <w:t>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B071BC" w:rsidP="00B071BC">
            <w:r w:rsidRPr="009506A3">
              <w:t>постоянно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B071BC" w:rsidP="00B071BC">
            <w:r>
              <w:t>Специалист по социальной работе</w:t>
            </w:r>
          </w:p>
        </w:tc>
      </w:tr>
      <w:tr w:rsidR="00CB7A63" w:rsidRPr="009506A3" w:rsidTr="00B071BC"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B071BC" w:rsidP="00B071BC">
            <w:r w:rsidRPr="009506A3">
              <w:t xml:space="preserve">4.2. Проведение ежегодных мониторинговых мероприятий с целью определения степени удовлетворенности качеством </w:t>
            </w:r>
            <w:r>
              <w:t xml:space="preserve"> оказанных услуг</w:t>
            </w:r>
            <w:r w:rsidRPr="009506A3">
              <w:t>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B071BC" w:rsidP="00B071BC">
            <w:r w:rsidRPr="009506A3">
              <w:t>ежегодно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CB7A63" w:rsidP="00B071BC">
            <w:r>
              <w:t>Заместитель директора</w:t>
            </w:r>
          </w:p>
        </w:tc>
      </w:tr>
      <w:tr w:rsidR="00CB7A63" w:rsidRPr="009506A3" w:rsidTr="00B071BC"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B071BC" w:rsidP="00843F25">
            <w:r w:rsidRPr="009506A3">
              <w:t xml:space="preserve">4.3. Обеспечение функционирования сайта </w:t>
            </w:r>
            <w:r>
              <w:t xml:space="preserve">ГКУ «СРЦН </w:t>
            </w:r>
            <w:r w:rsidR="00843F25">
              <w:t>Сысертского</w:t>
            </w:r>
            <w:r w:rsidR="005C7E4F">
              <w:t xml:space="preserve"> района</w:t>
            </w:r>
            <w:r>
              <w:t xml:space="preserve">» </w:t>
            </w:r>
            <w:r w:rsidRPr="009506A3">
              <w:t xml:space="preserve">для размещения информации о деятельности организации, правил </w:t>
            </w:r>
            <w:r>
              <w:t xml:space="preserve">предоставления социальных услуг 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B071BC" w:rsidP="00B071BC">
            <w:r w:rsidRPr="009506A3">
              <w:t>постоянно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BC" w:rsidRPr="009506A3" w:rsidRDefault="00CB7A63" w:rsidP="00B071BC">
            <w:r>
              <w:t>Заместитель директора</w:t>
            </w:r>
          </w:p>
        </w:tc>
      </w:tr>
    </w:tbl>
    <w:p w:rsidR="007555AF" w:rsidRDefault="007555AF" w:rsidP="007555AF">
      <w:pPr>
        <w:pStyle w:val="Default"/>
        <w:jc w:val="both"/>
        <w:rPr>
          <w:sz w:val="28"/>
          <w:szCs w:val="28"/>
        </w:rPr>
      </w:pPr>
      <w:r w:rsidRPr="00C23856">
        <w:rPr>
          <w:sz w:val="28"/>
          <w:szCs w:val="28"/>
        </w:rPr>
        <w:t xml:space="preserve"> </w:t>
      </w:r>
    </w:p>
    <w:p w:rsidR="0041198F" w:rsidRPr="00C23856" w:rsidRDefault="0041198F" w:rsidP="007555AF">
      <w:pPr>
        <w:pStyle w:val="Default"/>
        <w:jc w:val="center"/>
        <w:rPr>
          <w:sz w:val="28"/>
          <w:szCs w:val="28"/>
        </w:rPr>
      </w:pPr>
    </w:p>
    <w:sectPr w:rsidR="0041198F" w:rsidRPr="00C23856" w:rsidSect="00A17DCF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9076C"/>
    <w:multiLevelType w:val="hybridMultilevel"/>
    <w:tmpl w:val="C6483FFC"/>
    <w:lvl w:ilvl="0" w:tplc="263887E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0C80"/>
    <w:rsid w:val="00041EB2"/>
    <w:rsid w:val="000F2158"/>
    <w:rsid w:val="00177FF9"/>
    <w:rsid w:val="001F17B7"/>
    <w:rsid w:val="003510F7"/>
    <w:rsid w:val="003A6493"/>
    <w:rsid w:val="003C5B12"/>
    <w:rsid w:val="0041198F"/>
    <w:rsid w:val="00422D45"/>
    <w:rsid w:val="00454F08"/>
    <w:rsid w:val="00472AAE"/>
    <w:rsid w:val="004C149A"/>
    <w:rsid w:val="00510CA6"/>
    <w:rsid w:val="005C7E4F"/>
    <w:rsid w:val="005E57ED"/>
    <w:rsid w:val="00705A5A"/>
    <w:rsid w:val="007555AF"/>
    <w:rsid w:val="007806B6"/>
    <w:rsid w:val="007B007F"/>
    <w:rsid w:val="007E0177"/>
    <w:rsid w:val="007E4F16"/>
    <w:rsid w:val="00825A11"/>
    <w:rsid w:val="00843F25"/>
    <w:rsid w:val="008476FC"/>
    <w:rsid w:val="00865AB7"/>
    <w:rsid w:val="00870C80"/>
    <w:rsid w:val="0088058B"/>
    <w:rsid w:val="008966F1"/>
    <w:rsid w:val="008C42F3"/>
    <w:rsid w:val="008F2110"/>
    <w:rsid w:val="00A102F1"/>
    <w:rsid w:val="00A17DCF"/>
    <w:rsid w:val="00AC5AF7"/>
    <w:rsid w:val="00B071BC"/>
    <w:rsid w:val="00B1562B"/>
    <w:rsid w:val="00B31237"/>
    <w:rsid w:val="00BF544E"/>
    <w:rsid w:val="00C23856"/>
    <w:rsid w:val="00CB7A63"/>
    <w:rsid w:val="00D4505F"/>
    <w:rsid w:val="00D52F87"/>
    <w:rsid w:val="00D6598A"/>
    <w:rsid w:val="00E53DA8"/>
    <w:rsid w:val="00EA1DFD"/>
    <w:rsid w:val="00EC7E98"/>
    <w:rsid w:val="00F12643"/>
    <w:rsid w:val="00F9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C1D62A9"/>
  <w15:chartTrackingRefBased/>
  <w15:docId w15:val="{7DAC29B7-9BA9-47AA-824B-4CFEA5283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C149A"/>
    <w:rPr>
      <w:color w:val="0000FF"/>
      <w:u w:val="single"/>
    </w:rPr>
  </w:style>
  <w:style w:type="character" w:customStyle="1" w:styleId="apple-converted-space">
    <w:name w:val="apple-converted-space"/>
    <w:rsid w:val="008F2110"/>
  </w:style>
  <w:style w:type="character" w:styleId="a4">
    <w:name w:val="FollowedHyperlink"/>
    <w:rsid w:val="007E4F16"/>
    <w:rPr>
      <w:color w:val="800080"/>
      <w:u w:val="single"/>
    </w:rPr>
  </w:style>
  <w:style w:type="paragraph" w:customStyle="1" w:styleId="Default">
    <w:name w:val="Default"/>
    <w:rsid w:val="00EA1DF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customStyle="1" w:styleId="1">
    <w:name w:val="Сетка таблицы1"/>
    <w:basedOn w:val="a1"/>
    <w:uiPriority w:val="59"/>
    <w:rsid w:val="00EA1DF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rsid w:val="00EA1D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A6493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6">
    <w:name w:val="Balloon Text"/>
    <w:basedOn w:val="a"/>
    <w:link w:val="a7"/>
    <w:rsid w:val="005C7E4F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5C7E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9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oc167@egov66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8C02E-7375-40C5-8AEF-0743A4AF0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3972</CharactersWithSpaces>
  <SharedDoc>false</SharedDoc>
  <HLinks>
    <vt:vector size="6" baseType="variant">
      <vt:variant>
        <vt:i4>5308465</vt:i4>
      </vt:variant>
      <vt:variant>
        <vt:i4>0</vt:i4>
      </vt:variant>
      <vt:variant>
        <vt:i4>0</vt:i4>
      </vt:variant>
      <vt:variant>
        <vt:i4>5</vt:i4>
      </vt:variant>
      <vt:variant>
        <vt:lpwstr>mailto:soc167@egov66.ru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cp:lastModifiedBy>User</cp:lastModifiedBy>
  <cp:revision>4</cp:revision>
  <cp:lastPrinted>2022-04-20T08:58:00Z</cp:lastPrinted>
  <dcterms:created xsi:type="dcterms:W3CDTF">2022-04-24T06:01:00Z</dcterms:created>
  <dcterms:modified xsi:type="dcterms:W3CDTF">2024-06-18T06:07:00Z</dcterms:modified>
</cp:coreProperties>
</file>