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E1" w:rsidRPr="00487B90" w:rsidRDefault="00EB64D5" w:rsidP="004E08AF">
      <w:pPr>
        <w:widowControl w:val="0"/>
        <w:suppressAutoHyphens/>
        <w:autoSpaceDE w:val="0"/>
        <w:jc w:val="right"/>
      </w:pPr>
      <w:bookmarkStart w:id="0" w:name="_GoBack"/>
      <w:bookmarkEnd w:id="0"/>
      <w:r>
        <w:t>УТВЕРЖДАЮ</w:t>
      </w:r>
    </w:p>
    <w:p w:rsidR="009253E1" w:rsidRPr="00487B90" w:rsidRDefault="00EB64D5" w:rsidP="004E08AF">
      <w:pPr>
        <w:widowControl w:val="0"/>
        <w:suppressAutoHyphens/>
        <w:autoSpaceDE w:val="0"/>
        <w:jc w:val="right"/>
      </w:pPr>
      <w:r>
        <w:t>Д</w:t>
      </w:r>
      <w:r w:rsidR="009253E1" w:rsidRPr="00487B90">
        <w:t xml:space="preserve">иректор </w:t>
      </w:r>
      <w:bookmarkStart w:id="1" w:name="_Hlk83722911"/>
      <w:r w:rsidR="009253E1" w:rsidRPr="00487B90">
        <w:t xml:space="preserve">ГАУСО СО </w:t>
      </w:r>
    </w:p>
    <w:p w:rsidR="009253E1" w:rsidRDefault="009253E1" w:rsidP="004E08AF">
      <w:pPr>
        <w:widowControl w:val="0"/>
        <w:suppressAutoHyphens/>
        <w:autoSpaceDE w:val="0"/>
        <w:jc w:val="right"/>
      </w:pPr>
      <w:r w:rsidRPr="00487B90">
        <w:t>«</w:t>
      </w:r>
      <w:r w:rsidR="004E08AF">
        <w:t>КЦСОН «Изумруд» города Кировграда»</w:t>
      </w:r>
    </w:p>
    <w:p w:rsidR="004E08AF" w:rsidRPr="00487B90" w:rsidRDefault="004E08AF" w:rsidP="004E08AF">
      <w:pPr>
        <w:widowControl w:val="0"/>
        <w:suppressAutoHyphens/>
        <w:autoSpaceDE w:val="0"/>
        <w:jc w:val="right"/>
      </w:pPr>
    </w:p>
    <w:bookmarkEnd w:id="1"/>
    <w:p w:rsidR="009253E1" w:rsidRPr="00487B90" w:rsidRDefault="003B339F" w:rsidP="004E08AF">
      <w:pPr>
        <w:widowControl w:val="0"/>
        <w:suppressAutoHyphens/>
        <w:autoSpaceDE w:val="0"/>
        <w:jc w:val="right"/>
      </w:pPr>
      <w:r>
        <w:t>___________</w:t>
      </w:r>
      <w:r w:rsidR="004E08AF">
        <w:t>Н.А. Смагина</w:t>
      </w:r>
    </w:p>
    <w:p w:rsidR="009253E1" w:rsidRPr="00487B90" w:rsidRDefault="009253E1" w:rsidP="004E08AF">
      <w:pPr>
        <w:ind w:firstLine="709"/>
        <w:rPr>
          <w:b/>
        </w:rPr>
      </w:pPr>
      <w:r w:rsidRPr="00487B90">
        <w:t xml:space="preserve">                                                                                                           </w:t>
      </w:r>
      <w:r w:rsidR="00EB64D5">
        <w:t xml:space="preserve">   </w:t>
      </w:r>
      <w:r w:rsidR="00B94DEE" w:rsidRPr="00487B90">
        <w:t>1</w:t>
      </w:r>
      <w:r w:rsidR="004E08AF">
        <w:t>8 июня</w:t>
      </w:r>
      <w:r w:rsidRPr="00487B90">
        <w:t xml:space="preserve"> 202</w:t>
      </w:r>
      <w:r w:rsidR="00D67A4E">
        <w:t>4</w:t>
      </w:r>
      <w:r w:rsidRPr="00487B90">
        <w:t xml:space="preserve"> г.</w:t>
      </w:r>
    </w:p>
    <w:p w:rsidR="009253E1" w:rsidRPr="00487B90" w:rsidRDefault="009253E1" w:rsidP="004E08AF">
      <w:pPr>
        <w:ind w:firstLine="709"/>
        <w:jc w:val="center"/>
        <w:rPr>
          <w:b/>
          <w:sz w:val="28"/>
          <w:szCs w:val="28"/>
        </w:rPr>
      </w:pPr>
    </w:p>
    <w:p w:rsidR="009253E1" w:rsidRPr="00487B90" w:rsidRDefault="009253E1" w:rsidP="004E08AF">
      <w:pPr>
        <w:ind w:firstLine="709"/>
        <w:jc w:val="center"/>
        <w:rPr>
          <w:b/>
          <w:sz w:val="28"/>
          <w:szCs w:val="28"/>
        </w:rPr>
      </w:pPr>
    </w:p>
    <w:p w:rsidR="009E1BA6" w:rsidRDefault="009E1BA6" w:rsidP="004E08AF">
      <w:pPr>
        <w:ind w:firstLine="709"/>
        <w:jc w:val="center"/>
      </w:pPr>
    </w:p>
    <w:p w:rsidR="009253E1" w:rsidRPr="00487B90" w:rsidRDefault="009253E1" w:rsidP="004E08AF">
      <w:pPr>
        <w:ind w:firstLine="709"/>
        <w:jc w:val="center"/>
      </w:pPr>
      <w:r w:rsidRPr="00487B90">
        <w:t>ОТЧЕТ</w:t>
      </w:r>
    </w:p>
    <w:p w:rsidR="009253E1" w:rsidRPr="00487B90" w:rsidRDefault="009253E1" w:rsidP="004E08AF">
      <w:pPr>
        <w:ind w:firstLine="709"/>
        <w:jc w:val="center"/>
      </w:pPr>
      <w:r w:rsidRPr="00487B90">
        <w:t>о проведении оценки коррупционных рисков в государственном автономном</w:t>
      </w:r>
    </w:p>
    <w:p w:rsidR="003B339F" w:rsidRDefault="009253E1" w:rsidP="004E08AF">
      <w:pPr>
        <w:ind w:firstLine="709"/>
        <w:jc w:val="center"/>
      </w:pPr>
      <w:r w:rsidRPr="00487B90">
        <w:t xml:space="preserve">учреждении </w:t>
      </w:r>
      <w:proofErr w:type="gramStart"/>
      <w:r w:rsidRPr="00487B90">
        <w:t>социального  обслуживания</w:t>
      </w:r>
      <w:proofErr w:type="gramEnd"/>
      <w:r w:rsidRPr="00487B90">
        <w:t xml:space="preserve"> Свердловской области</w:t>
      </w:r>
    </w:p>
    <w:p w:rsidR="004E08AF" w:rsidRDefault="009253E1" w:rsidP="004E08AF">
      <w:pPr>
        <w:ind w:firstLine="709"/>
        <w:jc w:val="center"/>
      </w:pPr>
      <w:r w:rsidRPr="00487B90">
        <w:t>«</w:t>
      </w:r>
      <w:r w:rsidR="004E08AF">
        <w:t>Комплексный центр социального обслуживания населения «Изумруд»</w:t>
      </w:r>
    </w:p>
    <w:p w:rsidR="009253E1" w:rsidRDefault="004E08AF" w:rsidP="004E08AF">
      <w:pPr>
        <w:ind w:firstLine="709"/>
        <w:jc w:val="center"/>
      </w:pPr>
      <w:r>
        <w:t xml:space="preserve"> города Кировграда»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9253E1" w:rsidRPr="00487B90" w:rsidRDefault="009253E1" w:rsidP="004E08AF">
      <w:pPr>
        <w:widowControl w:val="0"/>
        <w:suppressAutoHyphens/>
        <w:autoSpaceDE w:val="0"/>
        <w:ind w:firstLine="708"/>
        <w:jc w:val="both"/>
      </w:pPr>
      <w:r w:rsidRPr="00487B90">
        <w:t>На основании Федерального закона от 25 декабря 2008 года № 273-ФЗ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ГАУСО СО «КЦСОН</w:t>
      </w:r>
      <w:r w:rsidR="004E08AF">
        <w:t xml:space="preserve"> «Изумруд» города Кировграда</w:t>
      </w:r>
      <w:r w:rsidRPr="00487B90">
        <w:t xml:space="preserve">» от </w:t>
      </w:r>
      <w:r w:rsidR="008509B7">
        <w:t>27.05.</w:t>
      </w:r>
      <w:r w:rsidRPr="00417692">
        <w:t>202</w:t>
      </w:r>
      <w:r w:rsidR="00D67A4E">
        <w:t>4</w:t>
      </w:r>
      <w:r w:rsidRPr="00417692">
        <w:t xml:space="preserve"> года №</w:t>
      </w:r>
      <w:r w:rsidR="004E08AF">
        <w:t xml:space="preserve"> </w:t>
      </w:r>
      <w:r w:rsidR="008509B7">
        <w:t>119</w:t>
      </w:r>
      <w:r w:rsidR="004E08AF">
        <w:t>-ОД</w:t>
      </w:r>
      <w:r w:rsidRPr="00487B90">
        <w:rPr>
          <w:b/>
        </w:rPr>
        <w:t xml:space="preserve"> </w:t>
      </w:r>
      <w:r w:rsidRPr="00487B90">
        <w:t xml:space="preserve">«О проведении оценки коррупционных рисков» проведена оценка коррупционных рисков в государственном автономном учреждении социального обслуживания Свердловской области </w:t>
      </w:r>
      <w:r w:rsidR="004E08AF" w:rsidRPr="00487B90">
        <w:t>«</w:t>
      </w:r>
      <w:r w:rsidR="004E08AF">
        <w:t>Комплексный центр социального обслуживания населения «Изумруд» города Кировграда»</w:t>
      </w:r>
      <w:r w:rsidRPr="00487B90">
        <w:t xml:space="preserve"> </w:t>
      </w:r>
      <w:r w:rsidR="003B339F">
        <w:t xml:space="preserve">(далее – ГАУСО СО </w:t>
      </w:r>
      <w:r w:rsidR="004E08AF" w:rsidRPr="00487B90">
        <w:t>«</w:t>
      </w:r>
      <w:r w:rsidR="004E08AF">
        <w:t>КЦСОН «Изумруд» города Кировграда»,</w:t>
      </w:r>
      <w:r w:rsidR="00A4791E">
        <w:t xml:space="preserve"> </w:t>
      </w:r>
      <w:r w:rsidR="003B339F">
        <w:t xml:space="preserve">учреждение) </w:t>
      </w:r>
      <w:r w:rsidRPr="00487B90">
        <w:t xml:space="preserve">за период с </w:t>
      </w:r>
      <w:r w:rsidR="003B339F">
        <w:t>«1»</w:t>
      </w:r>
      <w:r w:rsidR="00B94DEE" w:rsidRPr="00487B90">
        <w:t xml:space="preserve"> </w:t>
      </w:r>
      <w:r w:rsidR="00A4791E">
        <w:t>августа</w:t>
      </w:r>
      <w:r w:rsidRPr="00487B90">
        <w:t xml:space="preserve"> 202</w:t>
      </w:r>
      <w:r w:rsidR="00D67A4E">
        <w:t>3 года д</w:t>
      </w:r>
      <w:r w:rsidRPr="00487B90">
        <w:t xml:space="preserve">о </w:t>
      </w:r>
      <w:r w:rsidR="003B339F">
        <w:t>«</w:t>
      </w:r>
      <w:r w:rsidR="00D67A4E">
        <w:t>1</w:t>
      </w:r>
      <w:r w:rsidR="003B339F">
        <w:t>»</w:t>
      </w:r>
      <w:r w:rsidRPr="00487B90">
        <w:t xml:space="preserve"> </w:t>
      </w:r>
      <w:r w:rsidR="00A4791E">
        <w:t>июня</w:t>
      </w:r>
      <w:r w:rsidRPr="00487B90">
        <w:t xml:space="preserve"> 202</w:t>
      </w:r>
      <w:r w:rsidR="00D67A4E">
        <w:t>4</w:t>
      </w:r>
      <w:r w:rsidRPr="00487B90">
        <w:t xml:space="preserve"> года.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Оценка коррупционных рисков учреждения направлена на:</w:t>
      </w:r>
    </w:p>
    <w:p w:rsidR="009253E1" w:rsidRPr="00487B90" w:rsidRDefault="009253E1" w:rsidP="004E08AF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 xml:space="preserve">1. Определение процессов и операций в деятельности ГАУСО СО </w:t>
      </w:r>
      <w:r w:rsidR="00A4791E" w:rsidRPr="00487B90">
        <w:t>«</w:t>
      </w:r>
      <w:r w:rsidR="00A4791E">
        <w:t>КЦСОН «Изумруд» города Кировграда»</w:t>
      </w:r>
      <w:r w:rsidRPr="00487B90">
        <w:rPr>
          <w:sz w:val="24"/>
          <w:szCs w:val="24"/>
        </w:rPr>
        <w:t>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:rsidR="009253E1" w:rsidRPr="00487B90" w:rsidRDefault="009253E1" w:rsidP="004E08AF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2.</w:t>
      </w:r>
      <w:r w:rsidR="00545AC2">
        <w:rPr>
          <w:sz w:val="24"/>
          <w:szCs w:val="24"/>
        </w:rPr>
        <w:t xml:space="preserve"> </w:t>
      </w:r>
      <w:r w:rsidRPr="00487B90">
        <w:rPr>
          <w:sz w:val="24"/>
          <w:szCs w:val="24"/>
        </w:rPr>
        <w:t>Обеспечение соответствия реализуемых мер по предупреждению коррупции специфике деятельности учреждения.</w:t>
      </w:r>
    </w:p>
    <w:p w:rsidR="009253E1" w:rsidRPr="00487B90" w:rsidRDefault="009253E1" w:rsidP="004E08AF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3. Формирование перечня должностей учреждения, замещение которых и исполнение обязанностей по которым связано с коррупционными рисками и карты коррупционных рисков и мер по их минимизации.</w:t>
      </w:r>
    </w:p>
    <w:p w:rsidR="009253E1" w:rsidRPr="00487B90" w:rsidRDefault="009253E1" w:rsidP="004E08AF">
      <w:pPr>
        <w:pStyle w:val="1"/>
        <w:shd w:val="clear" w:color="auto" w:fill="auto"/>
        <w:tabs>
          <w:tab w:val="left" w:pos="1008"/>
        </w:tabs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4.Подготовку Плана мероприятий, направленных на минимизацию коррупционных рисков.</w:t>
      </w:r>
    </w:p>
    <w:p w:rsidR="009253E1" w:rsidRPr="00487B90" w:rsidRDefault="009253E1" w:rsidP="004E08AF">
      <w:pPr>
        <w:pStyle w:val="a3"/>
        <w:ind w:left="0" w:firstLine="709"/>
        <w:jc w:val="both"/>
      </w:pPr>
      <w:r w:rsidRPr="00487B90">
        <w:t xml:space="preserve">5. Формирование перечня </w:t>
      </w:r>
      <w:proofErr w:type="spellStart"/>
      <w:r w:rsidRPr="00487B90">
        <w:t>коррупционно</w:t>
      </w:r>
      <w:proofErr w:type="spellEnd"/>
      <w:r w:rsidRPr="00487B90">
        <w:t>-опасных функций учреждения.</w:t>
      </w:r>
    </w:p>
    <w:p w:rsidR="009253E1" w:rsidRPr="00487B90" w:rsidRDefault="009253E1" w:rsidP="004E08AF">
      <w:pPr>
        <w:pStyle w:val="a3"/>
        <w:ind w:left="0" w:firstLine="709"/>
        <w:jc w:val="both"/>
      </w:pPr>
      <w:r w:rsidRPr="00487B90">
        <w:t xml:space="preserve">Для целей выявления коррупционных рисков учреждения </w:t>
      </w:r>
      <w:r w:rsidR="003B339F">
        <w:t>рабочей группой</w:t>
      </w:r>
      <w:r w:rsidRPr="00487B90">
        <w:t xml:space="preserve"> по </w:t>
      </w:r>
      <w:r w:rsidR="00B1749F">
        <w:t xml:space="preserve">проведению </w:t>
      </w:r>
      <w:r w:rsidRPr="00487B90">
        <w:t>оценк</w:t>
      </w:r>
      <w:r w:rsidR="00B1749F">
        <w:t>и</w:t>
      </w:r>
      <w:r w:rsidRPr="00487B90">
        <w:t xml:space="preserve"> коррупционных рисков, назначенной приказом </w:t>
      </w:r>
      <w:r w:rsidR="003B339F" w:rsidRPr="00487B90">
        <w:t xml:space="preserve">ГАУСО СО </w:t>
      </w:r>
      <w:r w:rsidR="00A4791E" w:rsidRPr="00487B90">
        <w:t>«</w:t>
      </w:r>
      <w:r w:rsidR="00A4791E">
        <w:t>КЦСОН «Изумруд» города Кировграда»</w:t>
      </w:r>
      <w:r w:rsidR="003B339F">
        <w:t xml:space="preserve"> от</w:t>
      </w:r>
      <w:r w:rsidR="008509B7">
        <w:t xml:space="preserve"> 27.05.</w:t>
      </w:r>
      <w:r w:rsidR="00B94DEE" w:rsidRPr="00487B90">
        <w:t>202</w:t>
      </w:r>
      <w:r w:rsidR="00D67A4E">
        <w:t>4</w:t>
      </w:r>
      <w:r w:rsidR="00B94DEE" w:rsidRPr="00487B90">
        <w:t xml:space="preserve"> года №</w:t>
      </w:r>
      <w:r w:rsidR="003B339F">
        <w:t xml:space="preserve"> </w:t>
      </w:r>
      <w:r w:rsidR="008509B7">
        <w:t>119</w:t>
      </w:r>
      <w:r w:rsidR="00977B93">
        <w:t>-ОД</w:t>
      </w:r>
      <w:r w:rsidRPr="00487B90">
        <w:t>, проведен анализ следующих источников информации: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 xml:space="preserve">- Устав ГАУСО СО </w:t>
      </w:r>
      <w:r w:rsidR="0098551B" w:rsidRPr="00487B90">
        <w:t>«</w:t>
      </w:r>
      <w:r w:rsidR="0098551B">
        <w:t>КЦСОН «Изумруд» города Кировграда»;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>- штатное расписание;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 xml:space="preserve">- положения о структурных отделениях </w:t>
      </w:r>
      <w:r w:rsidR="00B1749F">
        <w:rPr>
          <w:rFonts w:eastAsia="Calibri"/>
          <w:lang w:eastAsia="en-US"/>
        </w:rPr>
        <w:t>у</w:t>
      </w:r>
      <w:r w:rsidRPr="00487B90">
        <w:rPr>
          <w:rFonts w:eastAsia="Calibri"/>
          <w:lang w:eastAsia="en-US"/>
        </w:rPr>
        <w:t>чреждения;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 xml:space="preserve">- положения о комиссиях, действующих в </w:t>
      </w:r>
      <w:r w:rsidR="00B1749F">
        <w:rPr>
          <w:rFonts w:eastAsia="Calibri"/>
          <w:lang w:eastAsia="en-US"/>
        </w:rPr>
        <w:t>у</w:t>
      </w:r>
      <w:r w:rsidRPr="00487B90">
        <w:rPr>
          <w:rFonts w:eastAsia="Calibri"/>
          <w:lang w:eastAsia="en-US"/>
        </w:rPr>
        <w:t>чреждении;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>- должностные инструкции работников;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>- трудовые договора с работниками;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приказы учреждения по основной деятельности и по личному составу;</w:t>
      </w:r>
    </w:p>
    <w:p w:rsidR="009253E1" w:rsidRPr="00487B90" w:rsidRDefault="009253E1" w:rsidP="004E08AF">
      <w:pPr>
        <w:ind w:firstLine="709"/>
        <w:jc w:val="both"/>
      </w:pPr>
      <w:r w:rsidRPr="00487B90">
        <w:t>- Карта коррупционных рисков;</w:t>
      </w:r>
    </w:p>
    <w:p w:rsidR="009253E1" w:rsidRPr="00487B90" w:rsidRDefault="009253E1" w:rsidP="004E08AF">
      <w:pPr>
        <w:ind w:firstLine="709"/>
        <w:jc w:val="both"/>
      </w:pPr>
      <w:r w:rsidRPr="00487B90">
        <w:t>- План по минимизации коррупционных рисков;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План</w:t>
      </w:r>
      <w:r w:rsidR="00977B93">
        <w:rPr>
          <w:sz w:val="24"/>
          <w:szCs w:val="24"/>
        </w:rPr>
        <w:t>-график</w:t>
      </w:r>
      <w:r w:rsidRPr="00487B90">
        <w:rPr>
          <w:sz w:val="24"/>
          <w:szCs w:val="24"/>
        </w:rPr>
        <w:t xml:space="preserve"> закупок товаров, работ, услуг ГАУСО СО </w:t>
      </w:r>
      <w:r w:rsidR="00977B93" w:rsidRPr="00487B90">
        <w:t>«</w:t>
      </w:r>
      <w:r w:rsidR="00977B93">
        <w:t>КЦСОН «Изумруд» города Кировграда»</w:t>
      </w:r>
      <w:r w:rsidRPr="00487B90">
        <w:rPr>
          <w:sz w:val="24"/>
          <w:szCs w:val="24"/>
        </w:rPr>
        <w:t xml:space="preserve"> на 202</w:t>
      </w:r>
      <w:r w:rsidR="00D67A4E">
        <w:rPr>
          <w:sz w:val="24"/>
          <w:szCs w:val="24"/>
        </w:rPr>
        <w:t>3</w:t>
      </w:r>
      <w:r w:rsidRPr="00487B90">
        <w:rPr>
          <w:sz w:val="24"/>
          <w:szCs w:val="24"/>
        </w:rPr>
        <w:t xml:space="preserve"> год и 202</w:t>
      </w:r>
      <w:r w:rsidR="00D67A4E">
        <w:rPr>
          <w:sz w:val="24"/>
          <w:szCs w:val="24"/>
        </w:rPr>
        <w:t>4</w:t>
      </w:r>
      <w:r w:rsidRPr="00487B90">
        <w:rPr>
          <w:sz w:val="24"/>
          <w:szCs w:val="24"/>
        </w:rPr>
        <w:t xml:space="preserve"> год;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-Законодательство Российской Федерации и Свердловской области в сфере противодействия коррупции;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Обзоры типовых нарушений в сфере противодействия коррупции;</w:t>
      </w:r>
    </w:p>
    <w:p w:rsidR="009253E1" w:rsidRPr="00487B90" w:rsidRDefault="009253E1" w:rsidP="004E08AF">
      <w:pPr>
        <w:autoSpaceDE w:val="0"/>
        <w:autoSpaceDN w:val="0"/>
        <w:adjustRightInd w:val="0"/>
        <w:ind w:firstLine="708"/>
        <w:jc w:val="both"/>
      </w:pPr>
      <w:r w:rsidRPr="00487B90">
        <w:rPr>
          <w:lang w:eastAsia="en-US"/>
        </w:rPr>
        <w:lastRenderedPageBreak/>
        <w:t xml:space="preserve">- приказ Министерства социальной политики Свердловской области от </w:t>
      </w:r>
      <w:r w:rsidR="00B94DEE" w:rsidRPr="00487B90">
        <w:rPr>
          <w:lang w:eastAsia="en-US"/>
        </w:rPr>
        <w:t>15 августа</w:t>
      </w:r>
      <w:r w:rsidRPr="00487B90">
        <w:rPr>
          <w:lang w:eastAsia="en-US"/>
        </w:rPr>
        <w:t xml:space="preserve"> 20</w:t>
      </w:r>
      <w:r w:rsidR="00B94DEE" w:rsidRPr="00487B90">
        <w:rPr>
          <w:lang w:eastAsia="en-US"/>
        </w:rPr>
        <w:t>22</w:t>
      </w:r>
      <w:r w:rsidRPr="00487B90">
        <w:rPr>
          <w:lang w:eastAsia="en-US"/>
        </w:rPr>
        <w:t xml:space="preserve"> года № </w:t>
      </w:r>
      <w:r w:rsidR="00B94DEE" w:rsidRPr="00487B90">
        <w:rPr>
          <w:lang w:eastAsia="en-US"/>
        </w:rPr>
        <w:t>290</w:t>
      </w:r>
      <w:r w:rsidRPr="00487B90">
        <w:rPr>
          <w:lang w:eastAsia="en-US"/>
        </w:rPr>
        <w:t xml:space="preserve"> «Об утверждении перечня </w:t>
      </w:r>
      <w:proofErr w:type="spellStart"/>
      <w:r w:rsidRPr="00487B90">
        <w:rPr>
          <w:lang w:eastAsia="en-US"/>
        </w:rPr>
        <w:t>коррупционно</w:t>
      </w:r>
      <w:proofErr w:type="spellEnd"/>
      <w:r w:rsidRPr="00487B90">
        <w:rPr>
          <w:lang w:eastAsia="en-US"/>
        </w:rPr>
        <w:t>-опасных функций Министерства социальной политики Свердловской области»;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Протоколы заседаний комиссии Министерства социальной политики Свердловской области по противодействию коррупции;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rFonts w:eastAsia="Calibri"/>
          <w:sz w:val="24"/>
          <w:szCs w:val="24"/>
        </w:rPr>
      </w:pPr>
      <w:r w:rsidRPr="00487B90">
        <w:rPr>
          <w:sz w:val="24"/>
          <w:szCs w:val="24"/>
        </w:rPr>
        <w:t xml:space="preserve">- </w:t>
      </w:r>
      <w:r w:rsidR="00B1749F">
        <w:rPr>
          <w:sz w:val="24"/>
          <w:szCs w:val="24"/>
        </w:rPr>
        <w:t>Другая</w:t>
      </w:r>
      <w:r w:rsidRPr="00487B90">
        <w:rPr>
          <w:sz w:val="24"/>
          <w:szCs w:val="24"/>
        </w:rPr>
        <w:t xml:space="preserve"> информация о коррупционных правонарушениях, в том числе в сфере закупок, размещенная в средствах массовой информации и в информационно-</w:t>
      </w:r>
      <w:r w:rsidRPr="00487B90">
        <w:rPr>
          <w:sz w:val="24"/>
          <w:szCs w:val="24"/>
        </w:rPr>
        <w:softHyphen/>
        <w:t>телекоммуникационной сети «Интернет»;</w:t>
      </w:r>
    </w:p>
    <w:p w:rsidR="009253E1" w:rsidRPr="00487B90" w:rsidRDefault="009253E1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>- результаты внутр</w:t>
      </w:r>
      <w:r w:rsidR="00B1749F">
        <w:rPr>
          <w:rFonts w:eastAsia="Calibri"/>
          <w:lang w:eastAsia="en-US"/>
        </w:rPr>
        <w:t>енних и (или) внешних проверок у</w:t>
      </w:r>
      <w:r w:rsidRPr="00487B90">
        <w:rPr>
          <w:rFonts w:eastAsia="Calibri"/>
          <w:lang w:eastAsia="en-US"/>
        </w:rPr>
        <w:t xml:space="preserve">чреждения. </w:t>
      </w:r>
    </w:p>
    <w:p w:rsidR="009253E1" w:rsidRPr="00487B90" w:rsidRDefault="00B1749F" w:rsidP="004E08AF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Данные</w:t>
      </w:r>
      <w:r w:rsidR="009253E1" w:rsidRPr="00487B90">
        <w:rPr>
          <w:rFonts w:eastAsia="Calibri"/>
          <w:lang w:eastAsia="en-US"/>
        </w:rPr>
        <w:t xml:space="preserve"> источники были использованы при проведении ранжирования рисков.</w:t>
      </w:r>
    </w:p>
    <w:p w:rsidR="009253E1" w:rsidRPr="00487B90" w:rsidRDefault="009253E1" w:rsidP="004E08AF">
      <w:pPr>
        <w:ind w:firstLine="708"/>
        <w:jc w:val="both"/>
      </w:pPr>
      <w:r w:rsidRPr="00487B90">
        <w:t>Так же в целях проведения ранжирования рисков установлено:</w:t>
      </w:r>
    </w:p>
    <w:p w:rsidR="009253E1" w:rsidRPr="00487B90" w:rsidRDefault="009253E1" w:rsidP="004E08AF">
      <w:pPr>
        <w:ind w:firstLine="708"/>
        <w:jc w:val="both"/>
      </w:pPr>
      <w:r w:rsidRPr="00487B90">
        <w:t xml:space="preserve">-факты, свидетельствующие о нарушении в </w:t>
      </w:r>
      <w:r w:rsidR="00B1749F">
        <w:t>у</w:t>
      </w:r>
      <w:r w:rsidRPr="00487B90">
        <w:t>чреждении положений антикоррупционного законодательства за отчетный период – не выявлены;</w:t>
      </w:r>
    </w:p>
    <w:p w:rsidR="009253E1" w:rsidRPr="00487B90" w:rsidRDefault="009253E1" w:rsidP="004E08AF">
      <w:pPr>
        <w:ind w:firstLine="708"/>
        <w:jc w:val="both"/>
      </w:pPr>
      <w:r w:rsidRPr="00487B90">
        <w:t>-сведения о коррупционных правонарушениях, ранее совершенных работниками – не выявлены;</w:t>
      </w:r>
    </w:p>
    <w:p w:rsidR="009253E1" w:rsidRPr="00487B90" w:rsidRDefault="009253E1" w:rsidP="004E08AF">
      <w:pPr>
        <w:ind w:firstLine="708"/>
        <w:jc w:val="both"/>
      </w:pPr>
      <w:r w:rsidRPr="00487B90">
        <w:t>-обращения граждан и организаций, содержащие информацию о коррупционных правонарушениях работников Учреждения – не выявлены.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 xml:space="preserve">При описании возможной коррупционной схемы рассматривались следующие аспекты: 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какая выгода может быть неправомерно получена, каким образом потенциально возможно извлечь неправомерную выгоду;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кто может быть заинтересован в получении неправомерной выгоды, кто рискует быть вовлечен в коррупционную схему;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перечень работников, участие которых позволит реализовать коррупционную схему;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потенциально возможные способы получения неправомерной выгоды, какие действия (бездействие) приведут к получению неправомерной выгоды, каким образом возможно обойти механизмы внутреннего (внешнего) контроля;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>- состав коррупционных правонарушений, совершаемых в рамках рассматриваемой коррупционной схемы;</w:t>
      </w:r>
    </w:p>
    <w:p w:rsidR="009253E1" w:rsidRPr="00487B90" w:rsidRDefault="009253E1" w:rsidP="004E08AF">
      <w:pPr>
        <w:ind w:firstLine="709"/>
        <w:jc w:val="both"/>
        <w:rPr>
          <w:b/>
        </w:rPr>
      </w:pPr>
      <w:r w:rsidRPr="00487B90">
        <w:t>- существующие механизмы внутреннего (внешнего) контроля и способы их обхода.</w:t>
      </w:r>
    </w:p>
    <w:p w:rsidR="009253E1" w:rsidRPr="00487B90" w:rsidRDefault="009253E1" w:rsidP="004E08AF">
      <w:pPr>
        <w:ind w:firstLine="709"/>
        <w:jc w:val="both"/>
      </w:pPr>
      <w:r w:rsidRPr="00487B90"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9253E1" w:rsidRPr="00487B90" w:rsidRDefault="009253E1" w:rsidP="004E08AF">
      <w:pPr>
        <w:ind w:firstLine="709"/>
        <w:jc w:val="both"/>
      </w:pPr>
      <w:r w:rsidRPr="00487B90">
        <w:t xml:space="preserve">По результатам анализа коррупционных рисков определены следующие потенциально возможные коррупционные схемы и возможные </w:t>
      </w:r>
      <w:proofErr w:type="spellStart"/>
      <w:r w:rsidRPr="00487B90">
        <w:t>коррупционно</w:t>
      </w:r>
      <w:proofErr w:type="spellEnd"/>
      <w:r w:rsidRPr="00487B90">
        <w:t>-опасные процессы/</w:t>
      </w:r>
      <w:proofErr w:type="spellStart"/>
      <w:r w:rsidRPr="00487B90">
        <w:t>подпроцессы</w:t>
      </w:r>
      <w:proofErr w:type="spellEnd"/>
      <w:r w:rsidRPr="00487B90">
        <w:t xml:space="preserve">, направления деятельности,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 и проведено их ранжирование </w:t>
      </w:r>
      <w:r w:rsidRPr="00487B90">
        <w:rPr>
          <w:rFonts w:eastAsia="Calibri"/>
          <w:lang w:eastAsia="en-US"/>
        </w:rPr>
        <w:t>с учетом вероятности их наступления, уровня возможного ущерба от коррупционного риска, значимости риска</w:t>
      </w:r>
      <w:r w:rsidRPr="00487B90">
        <w:t>:</w:t>
      </w:r>
    </w:p>
    <w:p w:rsidR="009253E1" w:rsidRPr="00487B90" w:rsidRDefault="009253E1" w:rsidP="004E08AF">
      <w:pPr>
        <w:ind w:firstLine="708"/>
        <w:jc w:val="both"/>
      </w:pPr>
      <w:r w:rsidRPr="00487B90">
        <w:t>1. Подготовка проектов локальных нормативных актов – низкий уровень риска;</w:t>
      </w:r>
    </w:p>
    <w:p w:rsidR="009253E1" w:rsidRPr="00487B90" w:rsidRDefault="009253E1" w:rsidP="004E08AF">
      <w:pPr>
        <w:ind w:firstLine="708"/>
        <w:jc w:val="both"/>
      </w:pPr>
      <w:r w:rsidRPr="00487B90">
        <w:t>2.Осуществление функций государственного заказчика, осуществляющего закупки товаров, работ, услуг для государственных нужд (р</w:t>
      </w:r>
      <w:r w:rsidRPr="00487B90">
        <w:rPr>
          <w:rFonts w:eastAsia="Calibri"/>
        </w:rPr>
        <w:t xml:space="preserve">азмещение заказов на поставку товаров, выполнение работ и оказание услуг для нужд учреждения) – уровень риска </w:t>
      </w:r>
      <w:r w:rsidR="00134117">
        <w:rPr>
          <w:rFonts w:eastAsia="Calibri"/>
        </w:rPr>
        <w:t>низкий</w:t>
      </w:r>
      <w:r w:rsidRPr="00487B90">
        <w:rPr>
          <w:rFonts w:eastAsia="Calibri"/>
        </w:rPr>
        <w:t>;</w:t>
      </w:r>
    </w:p>
    <w:p w:rsidR="009253E1" w:rsidRPr="00487B90" w:rsidRDefault="00977B93" w:rsidP="004E08AF">
      <w:pPr>
        <w:ind w:firstLine="708"/>
        <w:contextualSpacing/>
        <w:jc w:val="both"/>
      </w:pPr>
      <w:r>
        <w:t>3</w:t>
      </w:r>
      <w:r w:rsidR="009253E1" w:rsidRPr="00487B90">
        <w:t>. Принятие на работу сотрудника - уровень риска низкий;</w:t>
      </w:r>
    </w:p>
    <w:p w:rsidR="009253E1" w:rsidRPr="00487B90" w:rsidRDefault="00977B93" w:rsidP="004E08AF">
      <w:pPr>
        <w:ind w:firstLine="708"/>
        <w:contextualSpacing/>
        <w:jc w:val="both"/>
      </w:pPr>
      <w:r>
        <w:t>4</w:t>
      </w:r>
      <w:r w:rsidR="009253E1" w:rsidRPr="00487B90">
        <w:t>. Работа со служебной информацией, документами – уровень риска низкий;</w:t>
      </w:r>
    </w:p>
    <w:p w:rsidR="009253E1" w:rsidRPr="00BE55AA" w:rsidRDefault="00977B93" w:rsidP="004E08AF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>
        <w:rPr>
          <w:rFonts w:eastAsia="Calibri"/>
        </w:rPr>
        <w:t>5</w:t>
      </w:r>
      <w:r w:rsidR="009253E1" w:rsidRPr="00BE55AA">
        <w:rPr>
          <w:rFonts w:eastAsia="Calibri"/>
        </w:rPr>
        <w:t xml:space="preserve">. Составление, заполнение документов, справок, </w:t>
      </w:r>
      <w:proofErr w:type="gramStart"/>
      <w:r w:rsidR="009253E1" w:rsidRPr="00BE55AA">
        <w:rPr>
          <w:rFonts w:eastAsia="Calibri"/>
        </w:rPr>
        <w:t xml:space="preserve">отчетности  </w:t>
      </w:r>
      <w:r w:rsidR="009253E1" w:rsidRPr="00BE55AA">
        <w:t>–</w:t>
      </w:r>
      <w:proofErr w:type="gramEnd"/>
      <w:r w:rsidR="009253E1" w:rsidRPr="00BE55AA">
        <w:t xml:space="preserve"> уровень риска н</w:t>
      </w:r>
      <w:r w:rsidR="00BE55AA" w:rsidRPr="00BE55AA">
        <w:t>изкий</w:t>
      </w:r>
      <w:r w:rsidR="009253E1" w:rsidRPr="00BE55AA">
        <w:t>;</w:t>
      </w:r>
    </w:p>
    <w:p w:rsidR="009253E1" w:rsidRPr="00487B90" w:rsidRDefault="00977B93" w:rsidP="004E08AF">
      <w:pPr>
        <w:ind w:firstLine="708"/>
        <w:jc w:val="both"/>
        <w:rPr>
          <w:rFonts w:eastAsia="Calibri"/>
        </w:rPr>
      </w:pPr>
      <w:r>
        <w:rPr>
          <w:rFonts w:eastAsia="Calibri"/>
        </w:rPr>
        <w:t>6</w:t>
      </w:r>
      <w:r w:rsidR="009253E1" w:rsidRPr="00487B90">
        <w:rPr>
          <w:rFonts w:eastAsia="Calibri"/>
        </w:rPr>
        <w:t>. Оказание социальных</w:t>
      </w:r>
      <w:r>
        <w:rPr>
          <w:rFonts w:eastAsia="Calibri"/>
        </w:rPr>
        <w:t xml:space="preserve">, социально-медицинских, </w:t>
      </w:r>
      <w:r w:rsidR="009253E1" w:rsidRPr="00487B90">
        <w:rPr>
          <w:rFonts w:eastAsia="Calibri"/>
        </w:rPr>
        <w:t>социально-педагогических</w:t>
      </w:r>
      <w:r>
        <w:rPr>
          <w:rFonts w:eastAsia="Calibri"/>
        </w:rPr>
        <w:t xml:space="preserve"> и социально-юридических</w:t>
      </w:r>
      <w:r w:rsidR="009253E1" w:rsidRPr="00487B90">
        <w:rPr>
          <w:rFonts w:eastAsia="Calibri"/>
        </w:rPr>
        <w:t xml:space="preserve"> услуг -  уровень риска низкий;</w:t>
      </w:r>
    </w:p>
    <w:p w:rsidR="009253E1" w:rsidRPr="00487B90" w:rsidRDefault="00977B93" w:rsidP="004E08AF">
      <w:pPr>
        <w:widowControl w:val="0"/>
        <w:ind w:firstLine="708"/>
        <w:jc w:val="both"/>
      </w:pPr>
      <w:r>
        <w:rPr>
          <w:rFonts w:eastAsia="Microsoft Sans Serif"/>
          <w:color w:val="000000"/>
          <w:lang w:bidi="ru-RU"/>
        </w:rPr>
        <w:t>7</w:t>
      </w:r>
      <w:r w:rsidR="009253E1" w:rsidRPr="00487B90">
        <w:rPr>
          <w:rFonts w:eastAsia="Microsoft Sans Serif"/>
          <w:color w:val="000000"/>
          <w:lang w:bidi="ru-RU"/>
        </w:rPr>
        <w:t>. Хранение и распределение материально</w:t>
      </w:r>
      <w:r w:rsidR="00B1749F">
        <w:rPr>
          <w:rFonts w:eastAsia="Microsoft Sans Serif"/>
          <w:color w:val="000000"/>
          <w:lang w:bidi="ru-RU"/>
        </w:rPr>
        <w:t xml:space="preserve"> </w:t>
      </w:r>
      <w:r w:rsidR="009253E1" w:rsidRPr="00487B90">
        <w:rPr>
          <w:rFonts w:eastAsia="Microsoft Sans Serif"/>
          <w:color w:val="000000"/>
          <w:lang w:bidi="ru-RU"/>
        </w:rPr>
        <w:t>- технических ресурсов, приемка и выдача товарно-материальных ценностей</w:t>
      </w:r>
      <w:r w:rsidR="009253E1" w:rsidRPr="00487B90">
        <w:rPr>
          <w:rFonts w:eastAsia="Calibri"/>
        </w:rPr>
        <w:t xml:space="preserve"> - уровень риска </w:t>
      </w:r>
      <w:r w:rsidR="00134117">
        <w:rPr>
          <w:rFonts w:eastAsia="Calibri"/>
        </w:rPr>
        <w:t>низкий</w:t>
      </w:r>
      <w:r w:rsidR="009253E1" w:rsidRPr="00487B90">
        <w:rPr>
          <w:rFonts w:eastAsia="Calibri"/>
        </w:rPr>
        <w:t>;</w:t>
      </w:r>
    </w:p>
    <w:p w:rsidR="009253E1" w:rsidRPr="00487B90" w:rsidRDefault="00977B93" w:rsidP="004E08AF">
      <w:pPr>
        <w:ind w:firstLine="708"/>
        <w:jc w:val="both"/>
      </w:pPr>
      <w:r>
        <w:t>8</w:t>
      </w:r>
      <w:r w:rsidR="009253E1" w:rsidRPr="00487B90">
        <w:t>. Взаимоотношения с вышестоящими должностными лицами, с должностными лицами в органах власти и управления, правоохранительных органах, различных организациях – уровень риска низкий;</w:t>
      </w:r>
    </w:p>
    <w:p w:rsidR="009253E1" w:rsidRPr="00487B90" w:rsidRDefault="00977B93" w:rsidP="004E08AF">
      <w:pPr>
        <w:ind w:firstLine="708"/>
        <w:jc w:val="both"/>
      </w:pPr>
      <w:r>
        <w:t>9</w:t>
      </w:r>
      <w:r w:rsidR="009253E1" w:rsidRPr="00487B90">
        <w:t>. Оплата труда - уровень риска низкий;</w:t>
      </w:r>
    </w:p>
    <w:p w:rsidR="009253E1" w:rsidRPr="00487B90" w:rsidRDefault="009253E1" w:rsidP="004E08AF">
      <w:pPr>
        <w:ind w:firstLine="708"/>
        <w:jc w:val="both"/>
      </w:pPr>
      <w:r w:rsidRPr="00487B90">
        <w:lastRenderedPageBreak/>
        <w:t>1</w:t>
      </w:r>
      <w:r w:rsidR="00977B93">
        <w:t>0</w:t>
      </w:r>
      <w:r w:rsidRPr="00487B90">
        <w:t>. Распределение стимулирующих выплат работникам учреждения - уровень риска низкий;</w:t>
      </w:r>
    </w:p>
    <w:p w:rsidR="009253E1" w:rsidRPr="00487B90" w:rsidRDefault="009253E1" w:rsidP="004E08AF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 w:rsidRPr="00487B90">
        <w:t>1</w:t>
      </w:r>
      <w:r w:rsidR="00977B93">
        <w:t>1</w:t>
      </w:r>
      <w:r w:rsidRPr="00487B90">
        <w:t xml:space="preserve">. Осуществление функций по оказанию государственных и социальных услуг гражданам. </w:t>
      </w:r>
      <w:r w:rsidRPr="00487B90">
        <w:rPr>
          <w:rFonts w:eastAsia="Calibri"/>
        </w:rPr>
        <w:t xml:space="preserve">Составление индивидуальных программ предоставления социальных услуг </w:t>
      </w:r>
      <w:r w:rsidRPr="00487B90">
        <w:rPr>
          <w:rFonts w:eastAsia="Calibri"/>
        </w:rPr>
        <w:br/>
        <w:t>и их реализация</w:t>
      </w:r>
      <w:r w:rsidRPr="00487B90">
        <w:t xml:space="preserve"> - уровень риска низкий;</w:t>
      </w:r>
    </w:p>
    <w:p w:rsidR="009253E1" w:rsidRPr="00487B90" w:rsidRDefault="009253E1" w:rsidP="004E08AF">
      <w:pPr>
        <w:suppressAutoHyphens/>
        <w:autoSpaceDN w:val="0"/>
        <w:ind w:firstLine="708"/>
        <w:jc w:val="both"/>
        <w:textAlignment w:val="baseline"/>
        <w:rPr>
          <w:rFonts w:eastAsia="Calibri"/>
        </w:rPr>
      </w:pPr>
      <w:r w:rsidRPr="00487B90">
        <w:t>1</w:t>
      </w:r>
      <w:r w:rsidR="00977B93">
        <w:t>2</w:t>
      </w:r>
      <w:r w:rsidRPr="00487B90">
        <w:t xml:space="preserve">. Принятие решений о неправомерном использовании бюджетных ассигнований и субсидий - уровень риска </w:t>
      </w:r>
      <w:r w:rsidR="000C62FC">
        <w:t>нихкий</w:t>
      </w:r>
      <w:r w:rsidRPr="00487B90">
        <w:t>;</w:t>
      </w:r>
    </w:p>
    <w:p w:rsidR="009253E1" w:rsidRPr="00487B90" w:rsidRDefault="009253E1" w:rsidP="004E08AF">
      <w:pPr>
        <w:ind w:firstLine="708"/>
        <w:jc w:val="both"/>
        <w:rPr>
          <w:rFonts w:eastAsia="Calibri"/>
        </w:rPr>
      </w:pPr>
      <w:r w:rsidRPr="00487B90">
        <w:t>1</w:t>
      </w:r>
      <w:r w:rsidR="00977B93">
        <w:t>3</w:t>
      </w:r>
      <w:r w:rsidRPr="00487B90">
        <w:t xml:space="preserve">. Прием добровольных </w:t>
      </w:r>
      <w:proofErr w:type="gramStart"/>
      <w:r w:rsidRPr="00487B90">
        <w:t>благотворительных  пожертвований</w:t>
      </w:r>
      <w:proofErr w:type="gramEnd"/>
      <w:r w:rsidRPr="00487B90">
        <w:t xml:space="preserve"> - </w:t>
      </w:r>
      <w:r w:rsidRPr="00487B90">
        <w:rPr>
          <w:rFonts w:eastAsia="Calibri"/>
        </w:rPr>
        <w:t>уровень риска низкий.</w:t>
      </w:r>
    </w:p>
    <w:p w:rsidR="009253E1" w:rsidRPr="00487B90" w:rsidRDefault="009253E1" w:rsidP="004E08AF">
      <w:pPr>
        <w:ind w:firstLine="708"/>
        <w:jc w:val="both"/>
      </w:pPr>
      <w:r w:rsidRPr="00487B90">
        <w:t>Определение уровня риска (ранжирование) проводилось по следующей схеме (пример):</w:t>
      </w:r>
    </w:p>
    <w:p w:rsidR="009253E1" w:rsidRPr="00487B90" w:rsidRDefault="009253E1" w:rsidP="004E08AF">
      <w:pPr>
        <w:jc w:val="both"/>
        <w:rPr>
          <w:rFonts w:eastAsia="Calibri"/>
        </w:rPr>
      </w:pPr>
      <w:r w:rsidRPr="00487B90">
        <w:rPr>
          <w:rFonts w:eastAsia="Calibri"/>
        </w:rPr>
        <w:t xml:space="preserve">зона риска - оказание </w:t>
      </w:r>
      <w:r w:rsidR="00977B93" w:rsidRPr="00487B90">
        <w:rPr>
          <w:rFonts w:eastAsia="Calibri"/>
        </w:rPr>
        <w:t>социальных</w:t>
      </w:r>
      <w:r w:rsidR="00977B93">
        <w:rPr>
          <w:rFonts w:eastAsia="Calibri"/>
        </w:rPr>
        <w:t xml:space="preserve">, социально-медицинских, </w:t>
      </w:r>
      <w:r w:rsidR="00977B93" w:rsidRPr="00487B90">
        <w:rPr>
          <w:rFonts w:eastAsia="Calibri"/>
        </w:rPr>
        <w:t>социально-педагогических</w:t>
      </w:r>
      <w:r w:rsidR="00977B93">
        <w:rPr>
          <w:rFonts w:eastAsia="Calibri"/>
        </w:rPr>
        <w:t xml:space="preserve"> и социально-юридических</w:t>
      </w:r>
      <w:r w:rsidR="00977B93" w:rsidRPr="00487B90">
        <w:rPr>
          <w:rFonts w:eastAsia="Calibri"/>
        </w:rPr>
        <w:t xml:space="preserve"> услуг</w:t>
      </w:r>
      <w:r w:rsidRPr="00487B90">
        <w:rPr>
          <w:rFonts w:eastAsia="Calibri"/>
        </w:rPr>
        <w:t xml:space="preserve">. </w:t>
      </w:r>
    </w:p>
    <w:p w:rsidR="009253E1" w:rsidRPr="00487B90" w:rsidRDefault="009253E1" w:rsidP="00977B93">
      <w:pPr>
        <w:ind w:firstLine="708"/>
        <w:jc w:val="both"/>
      </w:pPr>
      <w:r w:rsidRPr="00487B90">
        <w:t>Вероятность наступления коррупционного риска: в</w:t>
      </w:r>
      <w:r w:rsidRPr="00487B90">
        <w:rPr>
          <w:bCs/>
        </w:rPr>
        <w:t xml:space="preserve">ероятность проявления и </w:t>
      </w:r>
      <w:proofErr w:type="spellStart"/>
      <w:r w:rsidRPr="00487B90">
        <w:rPr>
          <w:bCs/>
        </w:rPr>
        <w:t>непроявления</w:t>
      </w:r>
      <w:proofErr w:type="spellEnd"/>
      <w:r w:rsidRPr="00487B90">
        <w:rPr>
          <w:bCs/>
        </w:rPr>
        <w:t xml:space="preserve"> риска равна</w:t>
      </w:r>
      <w:r w:rsidRPr="00487B90">
        <w:t xml:space="preserve"> </w:t>
      </w:r>
      <w:r w:rsidR="00487B90">
        <w:t>–</w:t>
      </w:r>
      <w:r w:rsidRPr="00487B90">
        <w:t xml:space="preserve"> 50</w:t>
      </w:r>
      <w:r w:rsidR="00487B90">
        <w:t xml:space="preserve"> </w:t>
      </w:r>
      <w:r w:rsidRPr="00487B90">
        <w:t>% - 3 балла.</w:t>
      </w:r>
    </w:p>
    <w:p w:rsidR="009253E1" w:rsidRPr="00487B90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487B90">
        <w:rPr>
          <w:sz w:val="24"/>
          <w:szCs w:val="24"/>
        </w:rPr>
        <w:t xml:space="preserve">Вывод сделан на основании </w:t>
      </w:r>
      <w:proofErr w:type="gramStart"/>
      <w:r w:rsidRPr="00487B90">
        <w:rPr>
          <w:sz w:val="24"/>
          <w:szCs w:val="24"/>
        </w:rPr>
        <w:t>анализа  Обзоров</w:t>
      </w:r>
      <w:proofErr w:type="gramEnd"/>
      <w:r w:rsidRPr="00487B90">
        <w:rPr>
          <w:sz w:val="24"/>
          <w:szCs w:val="24"/>
        </w:rPr>
        <w:t xml:space="preserve"> типовых нарушений в сфере противодействия коррупции,  Протоколов заседаний комиссии Министерства социальной политики Свердловской области по противодействию коррупции и иных данных.</w:t>
      </w:r>
    </w:p>
    <w:p w:rsidR="009253E1" w:rsidRPr="00487B90" w:rsidRDefault="009253E1" w:rsidP="004E08AF">
      <w:pPr>
        <w:ind w:firstLine="708"/>
        <w:jc w:val="both"/>
        <w:rPr>
          <w:rFonts w:eastAsia="Calibri"/>
          <w:color w:val="FF0000"/>
        </w:rPr>
      </w:pPr>
      <w:r w:rsidRPr="00487B90">
        <w:t>Уровень ущерба от коррупционного риска:</w:t>
      </w:r>
      <w:r w:rsidRPr="00487B90">
        <w:rPr>
          <w:bCs/>
        </w:rPr>
        <w:t xml:space="preserve"> значительный - частичные потери, способные оказать воздействие на деятельность учреждения, 3 балла.</w:t>
      </w:r>
    </w:p>
    <w:p w:rsidR="009253E1" w:rsidRPr="00487B90" w:rsidRDefault="009253E1" w:rsidP="004E08AF">
      <w:pPr>
        <w:jc w:val="both"/>
        <w:rPr>
          <w:rFonts w:eastAsia="Calibri"/>
        </w:rPr>
      </w:pPr>
      <w:r w:rsidRPr="00487B90">
        <w:rPr>
          <w:rFonts w:eastAsia="Calibri"/>
        </w:rPr>
        <w:t xml:space="preserve">           Оценка уровня коррупционного риска (значимость) по </w:t>
      </w:r>
      <w:proofErr w:type="gramStart"/>
      <w:r w:rsidRPr="00487B90">
        <w:rPr>
          <w:rFonts w:eastAsia="Calibri"/>
        </w:rPr>
        <w:t>шкале</w:t>
      </w:r>
      <w:r w:rsidRPr="00487B90">
        <w:rPr>
          <w:rFonts w:eastAsia="Calibri"/>
          <w:b/>
        </w:rPr>
        <w:t xml:space="preserve">  </w:t>
      </w:r>
      <w:r w:rsidRPr="00487B90">
        <w:rPr>
          <w:rFonts w:eastAsia="Calibri"/>
          <w:lang w:eastAsia="en-US"/>
        </w:rPr>
        <w:t>оценки</w:t>
      </w:r>
      <w:proofErr w:type="gramEnd"/>
      <w:r w:rsidRPr="00487B90">
        <w:rPr>
          <w:rFonts w:eastAsia="Calibri"/>
          <w:lang w:eastAsia="en-US"/>
        </w:rPr>
        <w:t xml:space="preserve"> коррупционных рисков: 3 балла + 3 балла = 6 баллов, </w:t>
      </w:r>
      <w:r w:rsidRPr="00487B90">
        <w:rPr>
          <w:rFonts w:eastAsia="Calibri"/>
          <w:color w:val="FF0000"/>
        </w:rPr>
        <w:t xml:space="preserve"> </w:t>
      </w:r>
      <w:r w:rsidRPr="00487B90">
        <w:rPr>
          <w:rFonts w:eastAsia="Calibri"/>
        </w:rPr>
        <w:t>уровень риска низкий.</w:t>
      </w:r>
    </w:p>
    <w:p w:rsidR="009253E1" w:rsidRDefault="009253E1" w:rsidP="004E08AF">
      <w:pPr>
        <w:ind w:firstLine="709"/>
        <w:jc w:val="both"/>
      </w:pPr>
    </w:p>
    <w:p w:rsidR="0098551B" w:rsidRDefault="00977B93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977B93">
        <w:rPr>
          <w:sz w:val="24"/>
          <w:szCs w:val="24"/>
        </w:rPr>
        <w:t xml:space="preserve">Вывод по результатам </w:t>
      </w:r>
      <w:r w:rsidR="009253E1" w:rsidRPr="00977B93">
        <w:rPr>
          <w:sz w:val="24"/>
          <w:szCs w:val="24"/>
        </w:rPr>
        <w:t>проведения оценки коррупционных рисков</w:t>
      </w:r>
      <w:r w:rsidR="0098551B">
        <w:rPr>
          <w:sz w:val="24"/>
          <w:szCs w:val="24"/>
        </w:rPr>
        <w:t>:</w:t>
      </w:r>
    </w:p>
    <w:p w:rsidR="009253E1" w:rsidRDefault="0098551B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9253E1" w:rsidRPr="00977B93">
        <w:rPr>
          <w:sz w:val="24"/>
          <w:szCs w:val="24"/>
        </w:rPr>
        <w:t>окумент</w:t>
      </w:r>
      <w:r w:rsidR="00D67A4E" w:rsidRPr="00977B93">
        <w:rPr>
          <w:sz w:val="24"/>
          <w:szCs w:val="24"/>
        </w:rPr>
        <w:t xml:space="preserve">ы, утвержденные приказом ГАУСО СО </w:t>
      </w:r>
      <w:r w:rsidRPr="00487B90">
        <w:t>«</w:t>
      </w:r>
      <w:r>
        <w:t>КЦСОН «Изумруд» города Кировграда»</w:t>
      </w:r>
      <w:r w:rsidR="00D67A4E" w:rsidRPr="00977B93">
        <w:rPr>
          <w:sz w:val="24"/>
          <w:szCs w:val="24"/>
        </w:rPr>
        <w:t xml:space="preserve"> от </w:t>
      </w:r>
      <w:r>
        <w:rPr>
          <w:sz w:val="24"/>
          <w:szCs w:val="24"/>
        </w:rPr>
        <w:t>21</w:t>
      </w:r>
      <w:r w:rsidR="00D67A4E" w:rsidRPr="00977B93">
        <w:rPr>
          <w:sz w:val="24"/>
          <w:szCs w:val="24"/>
        </w:rPr>
        <w:t>.0</w:t>
      </w:r>
      <w:r>
        <w:rPr>
          <w:sz w:val="24"/>
          <w:szCs w:val="24"/>
        </w:rPr>
        <w:t>1</w:t>
      </w:r>
      <w:r w:rsidR="00D67A4E" w:rsidRPr="00977B93">
        <w:rPr>
          <w:sz w:val="24"/>
          <w:szCs w:val="24"/>
        </w:rPr>
        <w:t>.202</w:t>
      </w:r>
      <w:r>
        <w:rPr>
          <w:sz w:val="24"/>
          <w:szCs w:val="24"/>
        </w:rPr>
        <w:t>4</w:t>
      </w:r>
      <w:r w:rsidR="00D67A4E" w:rsidRPr="00977B93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16-ОД</w:t>
      </w:r>
      <w:r w:rsidR="009253E1" w:rsidRPr="00977B93">
        <w:rPr>
          <w:sz w:val="24"/>
          <w:szCs w:val="24"/>
        </w:rPr>
        <w:t>:</w:t>
      </w:r>
    </w:p>
    <w:p w:rsidR="0098551B" w:rsidRPr="00977B93" w:rsidRDefault="0098551B" w:rsidP="0098551B">
      <w:pPr>
        <w:pStyle w:val="a3"/>
        <w:ind w:hanging="11"/>
        <w:jc w:val="both"/>
      </w:pPr>
      <w:r>
        <w:t xml:space="preserve">- </w:t>
      </w:r>
      <w:r w:rsidRPr="00281F50">
        <w:t xml:space="preserve">перечень </w:t>
      </w:r>
      <w:proofErr w:type="spellStart"/>
      <w:r w:rsidRPr="00281F50">
        <w:t>коррупционн</w:t>
      </w:r>
      <w:r>
        <w:t>о</w:t>
      </w:r>
      <w:proofErr w:type="spellEnd"/>
      <w:r>
        <w:t>-опасны</w:t>
      </w:r>
      <w:r w:rsidRPr="00281F50">
        <w:t xml:space="preserve">х </w:t>
      </w:r>
      <w:r>
        <w:t>функций</w:t>
      </w:r>
      <w:r w:rsidRPr="00281F50">
        <w:t xml:space="preserve"> ГАУ</w:t>
      </w:r>
      <w:r>
        <w:t>СО СО</w:t>
      </w:r>
      <w:r w:rsidRPr="00281F50">
        <w:t xml:space="preserve"> </w:t>
      </w:r>
      <w:r w:rsidRPr="00281F50">
        <w:rPr>
          <w:noProof/>
        </w:rPr>
        <w:t>«</w:t>
      </w:r>
      <w:r>
        <w:rPr>
          <w:noProof/>
        </w:rPr>
        <w:t>КЦСОН «Изумруд» города Кировграда»;</w:t>
      </w:r>
    </w:p>
    <w:p w:rsidR="009253E1" w:rsidRPr="00977B93" w:rsidRDefault="009253E1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977B93">
        <w:rPr>
          <w:sz w:val="24"/>
          <w:szCs w:val="24"/>
        </w:rPr>
        <w:t xml:space="preserve">- </w:t>
      </w:r>
      <w:r w:rsidR="0098551B" w:rsidRPr="00281F50">
        <w:rPr>
          <w:sz w:val="24"/>
          <w:szCs w:val="24"/>
        </w:rPr>
        <w:t>карт</w:t>
      </w:r>
      <w:r w:rsidR="0098551B">
        <w:rPr>
          <w:sz w:val="24"/>
          <w:szCs w:val="24"/>
        </w:rPr>
        <w:t>а</w:t>
      </w:r>
      <w:r w:rsidR="0098551B" w:rsidRPr="00281F50">
        <w:rPr>
          <w:sz w:val="24"/>
          <w:szCs w:val="24"/>
        </w:rPr>
        <w:t xml:space="preserve"> коррупционных рисков ГАУ</w:t>
      </w:r>
      <w:r w:rsidR="0098551B">
        <w:rPr>
          <w:sz w:val="24"/>
          <w:szCs w:val="24"/>
        </w:rPr>
        <w:t>СО СО</w:t>
      </w:r>
      <w:r w:rsidR="0098551B" w:rsidRPr="00281F50">
        <w:rPr>
          <w:sz w:val="24"/>
          <w:szCs w:val="24"/>
        </w:rPr>
        <w:t xml:space="preserve"> </w:t>
      </w:r>
      <w:r w:rsidR="0098551B" w:rsidRPr="00281F50">
        <w:rPr>
          <w:noProof/>
          <w:sz w:val="24"/>
          <w:szCs w:val="24"/>
          <w:lang w:eastAsia="ru-RU"/>
        </w:rPr>
        <w:t>«</w:t>
      </w:r>
      <w:r w:rsidR="0098551B">
        <w:rPr>
          <w:noProof/>
          <w:sz w:val="24"/>
          <w:szCs w:val="24"/>
          <w:lang w:eastAsia="ru-RU"/>
        </w:rPr>
        <w:t>КЦСОН «Изумруд» города Кировграда»;</w:t>
      </w:r>
    </w:p>
    <w:p w:rsidR="0098551B" w:rsidRDefault="009253E1" w:rsidP="0098551B">
      <w:pPr>
        <w:pStyle w:val="a3"/>
        <w:ind w:hanging="11"/>
        <w:jc w:val="both"/>
        <w:rPr>
          <w:noProof/>
        </w:rPr>
      </w:pPr>
      <w:r w:rsidRPr="00977B93">
        <w:t xml:space="preserve">- </w:t>
      </w:r>
      <w:r w:rsidR="0098551B">
        <w:t>п</w:t>
      </w:r>
      <w:r w:rsidR="0098551B">
        <w:rPr>
          <w:noProof/>
        </w:rPr>
        <w:t>лан минимизации коррупционных рисков в</w:t>
      </w:r>
      <w:r w:rsidR="0098551B" w:rsidRPr="00281F50">
        <w:rPr>
          <w:noProof/>
        </w:rPr>
        <w:t xml:space="preserve"> ГАУ</w:t>
      </w:r>
      <w:r w:rsidR="0098551B">
        <w:rPr>
          <w:noProof/>
        </w:rPr>
        <w:t>СО СО</w:t>
      </w:r>
      <w:r w:rsidR="0098551B" w:rsidRPr="00281F50">
        <w:rPr>
          <w:noProof/>
        </w:rPr>
        <w:t xml:space="preserve"> «</w:t>
      </w:r>
      <w:r w:rsidR="0098551B">
        <w:rPr>
          <w:noProof/>
        </w:rPr>
        <w:t>КЦСОН «Изумруд» города Кировграда»</w:t>
      </w:r>
    </w:p>
    <w:p w:rsidR="009253E1" w:rsidRPr="00977B93" w:rsidRDefault="006C7085" w:rsidP="006C7085">
      <w:pPr>
        <w:pStyle w:val="a3"/>
        <w:ind w:hanging="11"/>
        <w:jc w:val="both"/>
      </w:pPr>
      <w:r>
        <w:t xml:space="preserve">и также </w:t>
      </w:r>
      <w:r w:rsidR="009253E1" w:rsidRPr="00977B93">
        <w:t>перечень должностей, замещение которых и исполнение обязанностей по которым связано с коррупционными рисками</w:t>
      </w:r>
      <w:r>
        <w:t>, утвержденный приказом от 28.06.2023 № 135-ОД</w:t>
      </w:r>
      <w:r w:rsidR="009253E1" w:rsidRPr="00977B93">
        <w:t>;</w:t>
      </w:r>
    </w:p>
    <w:p w:rsidR="00D67A4E" w:rsidRPr="00977B93" w:rsidRDefault="00D67A4E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6C7085">
        <w:rPr>
          <w:b/>
          <w:sz w:val="24"/>
          <w:szCs w:val="24"/>
        </w:rPr>
        <w:t>актуальны, недостатки отсутствуют</w:t>
      </w:r>
      <w:r w:rsidR="006C7085" w:rsidRPr="006C7085">
        <w:rPr>
          <w:b/>
          <w:sz w:val="24"/>
          <w:szCs w:val="24"/>
        </w:rPr>
        <w:t xml:space="preserve"> и корректировки не </w:t>
      </w:r>
      <w:proofErr w:type="gramStart"/>
      <w:r w:rsidR="006C7085" w:rsidRPr="006C7085">
        <w:rPr>
          <w:b/>
          <w:sz w:val="24"/>
          <w:szCs w:val="24"/>
        </w:rPr>
        <w:t>требуют.</w:t>
      </w:r>
      <w:r w:rsidRPr="00977B93">
        <w:rPr>
          <w:sz w:val="24"/>
          <w:szCs w:val="24"/>
        </w:rPr>
        <w:t>.</w:t>
      </w:r>
      <w:proofErr w:type="gramEnd"/>
    </w:p>
    <w:p w:rsidR="00CB2716" w:rsidRDefault="00CB2716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B1749F" w:rsidRDefault="00B1749F" w:rsidP="004E08AF">
      <w:pPr>
        <w:pStyle w:val="1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CB2716" w:rsidRPr="00487B90" w:rsidRDefault="00CB2716" w:rsidP="004E08AF">
      <w:pPr>
        <w:ind w:firstLine="708"/>
        <w:jc w:val="both"/>
      </w:pPr>
      <w:r w:rsidRPr="00487B90">
        <w:t xml:space="preserve">Члены </w:t>
      </w:r>
      <w:r w:rsidR="00B1749F">
        <w:t>рабочей группы</w:t>
      </w:r>
      <w:r w:rsidRPr="00487B90">
        <w:t xml:space="preserve"> по </w:t>
      </w:r>
      <w:proofErr w:type="gramStart"/>
      <w:r w:rsidRPr="00487B90">
        <w:t>проведению  оценки</w:t>
      </w:r>
      <w:proofErr w:type="gramEnd"/>
      <w:r w:rsidRPr="00487B90">
        <w:t xml:space="preserve"> коррупционных рисков в ГАУСО СО </w:t>
      </w:r>
      <w:r w:rsidR="005B6ECC" w:rsidRPr="00487B90">
        <w:t>«</w:t>
      </w:r>
      <w:r w:rsidR="005B6ECC">
        <w:t>КЦСОН «Изумруд» города Кировграда»:</w:t>
      </w:r>
    </w:p>
    <w:p w:rsidR="00CB2716" w:rsidRPr="00487B90" w:rsidRDefault="00CB2716" w:rsidP="004E08AF">
      <w:pPr>
        <w:ind w:firstLine="708"/>
        <w:jc w:val="both"/>
        <w:rPr>
          <w:rFonts w:eastAsia="Calibri"/>
          <w:lang w:eastAsia="en-US"/>
        </w:rPr>
      </w:pPr>
    </w:p>
    <w:p w:rsidR="00CB2716" w:rsidRPr="00487B90" w:rsidRDefault="005B6ECC" w:rsidP="004E08AF">
      <w:pPr>
        <w:ind w:firstLine="708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Хоревич</w:t>
      </w:r>
      <w:proofErr w:type="spellEnd"/>
      <w:r>
        <w:rPr>
          <w:rFonts w:eastAsia="Calibri"/>
          <w:lang w:eastAsia="en-US"/>
        </w:rPr>
        <w:t xml:space="preserve"> Е.Н.</w:t>
      </w:r>
      <w:r w:rsidR="00CB2716" w:rsidRPr="00487B90">
        <w:rPr>
          <w:rFonts w:eastAsia="Calibri"/>
          <w:lang w:eastAsia="en-US"/>
        </w:rPr>
        <w:t>, заместитель директора    _________________</w:t>
      </w:r>
    </w:p>
    <w:p w:rsidR="00CB2716" w:rsidRPr="00487B90" w:rsidRDefault="00CB2716" w:rsidP="004E08AF">
      <w:pPr>
        <w:ind w:firstLine="708"/>
        <w:jc w:val="both"/>
        <w:rPr>
          <w:rFonts w:eastAsia="Calibri"/>
          <w:lang w:eastAsia="en-US"/>
        </w:rPr>
      </w:pPr>
    </w:p>
    <w:p w:rsidR="00CB2716" w:rsidRDefault="005B6ECC" w:rsidP="004E08AF">
      <w:pPr>
        <w:ind w:firstLine="708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Гнусина</w:t>
      </w:r>
      <w:proofErr w:type="spellEnd"/>
      <w:r>
        <w:rPr>
          <w:rFonts w:eastAsia="Calibri"/>
          <w:lang w:eastAsia="en-US"/>
        </w:rPr>
        <w:t xml:space="preserve"> И.А.</w:t>
      </w:r>
      <w:r w:rsidR="00CB2716" w:rsidRPr="00487B90">
        <w:rPr>
          <w:rFonts w:eastAsia="Calibri"/>
          <w:lang w:eastAsia="en-US"/>
        </w:rPr>
        <w:t xml:space="preserve">, </w:t>
      </w:r>
      <w:r w:rsidR="00B1749F" w:rsidRPr="00487B90">
        <w:rPr>
          <w:rFonts w:eastAsia="Calibri"/>
          <w:lang w:eastAsia="en-US"/>
        </w:rPr>
        <w:t xml:space="preserve">заместитель директора    </w:t>
      </w:r>
      <w:r w:rsidR="00CB2716" w:rsidRPr="00487B90">
        <w:rPr>
          <w:rFonts w:eastAsia="Calibri"/>
          <w:lang w:eastAsia="en-US"/>
        </w:rPr>
        <w:t>_________________</w:t>
      </w:r>
    </w:p>
    <w:p w:rsidR="00487B90" w:rsidRDefault="00487B90" w:rsidP="004E08AF">
      <w:pPr>
        <w:ind w:firstLine="708"/>
        <w:jc w:val="both"/>
        <w:rPr>
          <w:rFonts w:eastAsia="Calibri"/>
          <w:lang w:eastAsia="en-US"/>
        </w:rPr>
      </w:pPr>
    </w:p>
    <w:p w:rsidR="00487B90" w:rsidRDefault="005B6ECC" w:rsidP="004E08AF"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Семенова М.Г.</w:t>
      </w:r>
      <w:r w:rsidR="00B1749F" w:rsidRPr="00B1749F">
        <w:rPr>
          <w:rFonts w:eastAsia="Calibri"/>
          <w:lang w:eastAsia="en-US"/>
        </w:rPr>
        <w:t xml:space="preserve">, </w:t>
      </w:r>
      <w:r w:rsidR="00B1749F">
        <w:rPr>
          <w:rFonts w:eastAsia="Calibri"/>
          <w:lang w:eastAsia="en-US"/>
        </w:rPr>
        <w:t>юрисконсульт</w:t>
      </w:r>
      <w:r w:rsidR="00B1749F" w:rsidRPr="00B1749F">
        <w:rPr>
          <w:rFonts w:eastAsia="Calibri"/>
          <w:lang w:eastAsia="en-US"/>
        </w:rPr>
        <w:t xml:space="preserve">        </w:t>
      </w:r>
      <w:r w:rsidR="00B1749F">
        <w:rPr>
          <w:rFonts w:eastAsia="Calibri"/>
          <w:lang w:eastAsia="en-US"/>
        </w:rPr>
        <w:t xml:space="preserve">           </w:t>
      </w:r>
      <w:r w:rsidR="00487B90">
        <w:rPr>
          <w:rFonts w:eastAsia="Calibri"/>
          <w:lang w:eastAsia="en-US"/>
        </w:rPr>
        <w:t>_________________</w:t>
      </w:r>
    </w:p>
    <w:p w:rsidR="00487B90" w:rsidRDefault="00487B90" w:rsidP="004E08AF">
      <w:pPr>
        <w:ind w:firstLine="708"/>
        <w:jc w:val="both"/>
        <w:rPr>
          <w:rFonts w:eastAsia="Calibri"/>
          <w:lang w:eastAsia="en-US"/>
        </w:rPr>
      </w:pPr>
    </w:p>
    <w:p w:rsidR="00CB2716" w:rsidRPr="00487B90" w:rsidRDefault="005B6ECC" w:rsidP="004E08AF">
      <w:pPr>
        <w:ind w:firstLine="708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Ждановских</w:t>
      </w:r>
      <w:proofErr w:type="spellEnd"/>
      <w:r>
        <w:rPr>
          <w:rFonts w:eastAsia="Calibri"/>
          <w:lang w:eastAsia="en-US"/>
        </w:rPr>
        <w:t xml:space="preserve"> Т.С.</w:t>
      </w:r>
      <w:r w:rsidR="00487B90">
        <w:rPr>
          <w:rFonts w:eastAsia="Calibri"/>
          <w:lang w:eastAsia="en-US"/>
        </w:rPr>
        <w:t xml:space="preserve">, специалист по </w:t>
      </w:r>
      <w:proofErr w:type="gramStart"/>
      <w:r w:rsidR="00487B90">
        <w:rPr>
          <w:rFonts w:eastAsia="Calibri"/>
          <w:lang w:eastAsia="en-US"/>
        </w:rPr>
        <w:t xml:space="preserve">закупкам </w:t>
      </w:r>
      <w:r w:rsidR="00545AC2">
        <w:rPr>
          <w:rFonts w:eastAsia="Calibri"/>
          <w:lang w:eastAsia="en-US"/>
        </w:rPr>
        <w:t xml:space="preserve"> </w:t>
      </w:r>
      <w:r w:rsidR="00487B90">
        <w:rPr>
          <w:rFonts w:eastAsia="Calibri"/>
          <w:lang w:eastAsia="en-US"/>
        </w:rPr>
        <w:t>_</w:t>
      </w:r>
      <w:proofErr w:type="gramEnd"/>
      <w:r w:rsidR="00487B90">
        <w:rPr>
          <w:rFonts w:eastAsia="Calibri"/>
          <w:lang w:eastAsia="en-US"/>
        </w:rPr>
        <w:t>________________</w:t>
      </w:r>
      <w:r w:rsidR="00CB2716" w:rsidRPr="00487B90">
        <w:rPr>
          <w:rFonts w:eastAsia="Calibri"/>
          <w:lang w:eastAsia="en-US"/>
        </w:rPr>
        <w:t xml:space="preserve">                            </w:t>
      </w:r>
    </w:p>
    <w:p w:rsidR="00CB2716" w:rsidRPr="00487B90" w:rsidRDefault="00CB2716" w:rsidP="004E08AF">
      <w:pPr>
        <w:ind w:firstLine="708"/>
        <w:jc w:val="both"/>
        <w:rPr>
          <w:rFonts w:eastAsia="Calibri"/>
          <w:lang w:eastAsia="en-US"/>
        </w:rPr>
      </w:pPr>
      <w:r w:rsidRPr="00487B90">
        <w:rPr>
          <w:rFonts w:eastAsia="Calibri"/>
          <w:lang w:eastAsia="en-US"/>
        </w:rPr>
        <w:t xml:space="preserve">                                                                       </w:t>
      </w:r>
    </w:p>
    <w:p w:rsidR="00CB2716" w:rsidRPr="00487B90" w:rsidRDefault="005B6ECC" w:rsidP="004E08AF">
      <w:pPr>
        <w:ind w:firstLine="708"/>
        <w:jc w:val="both"/>
      </w:pPr>
      <w:proofErr w:type="spellStart"/>
      <w:r>
        <w:rPr>
          <w:rFonts w:eastAsia="Calibri"/>
          <w:lang w:eastAsia="en-US"/>
        </w:rPr>
        <w:t>Перунова</w:t>
      </w:r>
      <w:proofErr w:type="spellEnd"/>
      <w:r>
        <w:rPr>
          <w:rFonts w:eastAsia="Calibri"/>
          <w:lang w:eastAsia="en-US"/>
        </w:rPr>
        <w:t xml:space="preserve"> Н.А.</w:t>
      </w:r>
      <w:r w:rsidR="00CB2716" w:rsidRPr="00487B90">
        <w:rPr>
          <w:rFonts w:eastAsia="Calibri"/>
          <w:lang w:eastAsia="en-US"/>
        </w:rPr>
        <w:t xml:space="preserve">, специалист по кадрам  </w:t>
      </w:r>
      <w:r w:rsidR="00545AC2">
        <w:rPr>
          <w:rFonts w:eastAsia="Calibri"/>
          <w:lang w:eastAsia="en-US"/>
        </w:rPr>
        <w:t xml:space="preserve"> </w:t>
      </w:r>
      <w:r w:rsidR="00CB2716" w:rsidRPr="00487B90">
        <w:rPr>
          <w:rFonts w:eastAsia="Calibri"/>
          <w:lang w:eastAsia="en-US"/>
        </w:rPr>
        <w:t xml:space="preserve">  </w:t>
      </w:r>
      <w:r w:rsidR="00B1749F">
        <w:rPr>
          <w:rFonts w:eastAsia="Calibri"/>
          <w:lang w:eastAsia="en-US"/>
        </w:rPr>
        <w:t xml:space="preserve">      </w:t>
      </w:r>
      <w:r w:rsidR="00CB2716" w:rsidRPr="00487B90">
        <w:rPr>
          <w:rFonts w:eastAsia="Calibri"/>
          <w:lang w:eastAsia="en-US"/>
        </w:rPr>
        <w:t>__________________</w:t>
      </w:r>
    </w:p>
    <w:p w:rsidR="005D088F" w:rsidRPr="00487B90" w:rsidRDefault="005D088F" w:rsidP="004E08AF"/>
    <w:sectPr w:rsidR="005D088F" w:rsidRPr="00487B90" w:rsidSect="009253E1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C8"/>
    <w:rsid w:val="000C62FC"/>
    <w:rsid w:val="00134117"/>
    <w:rsid w:val="003B339F"/>
    <w:rsid w:val="00417692"/>
    <w:rsid w:val="00442D1D"/>
    <w:rsid w:val="00487B90"/>
    <w:rsid w:val="004E08AF"/>
    <w:rsid w:val="00537566"/>
    <w:rsid w:val="00545AC2"/>
    <w:rsid w:val="005B6ECC"/>
    <w:rsid w:val="005D088F"/>
    <w:rsid w:val="00644CC8"/>
    <w:rsid w:val="006C6A59"/>
    <w:rsid w:val="006C7085"/>
    <w:rsid w:val="008509B7"/>
    <w:rsid w:val="009253E1"/>
    <w:rsid w:val="009522A7"/>
    <w:rsid w:val="00967842"/>
    <w:rsid w:val="00977B93"/>
    <w:rsid w:val="0098551B"/>
    <w:rsid w:val="009E1BA6"/>
    <w:rsid w:val="00A44443"/>
    <w:rsid w:val="00A4791E"/>
    <w:rsid w:val="00B1749F"/>
    <w:rsid w:val="00B40ED9"/>
    <w:rsid w:val="00B94DEE"/>
    <w:rsid w:val="00BD02BB"/>
    <w:rsid w:val="00BE55AA"/>
    <w:rsid w:val="00C41C6C"/>
    <w:rsid w:val="00CB2716"/>
    <w:rsid w:val="00CC3FA5"/>
    <w:rsid w:val="00D03EE0"/>
    <w:rsid w:val="00D67A4E"/>
    <w:rsid w:val="00EB64D5"/>
    <w:rsid w:val="00F71BB0"/>
    <w:rsid w:val="00F76056"/>
    <w:rsid w:val="00F8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FEBF02-83E7-4D12-AA5B-3796075E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53E1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9253E1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rsid w:val="009253E1"/>
    <w:pPr>
      <w:widowControl w:val="0"/>
      <w:shd w:val="clear" w:color="auto" w:fill="FFFFFF"/>
      <w:spacing w:line="324" w:lineRule="exact"/>
      <w:jc w:val="center"/>
    </w:pPr>
    <w:rPr>
      <w:spacing w:val="7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C3F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3FA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52841-519C-4617-96B5-D37FEF2E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2024-06-19T04:29:00Z</cp:lastPrinted>
  <dcterms:created xsi:type="dcterms:W3CDTF">2025-02-17T08:15:00Z</dcterms:created>
  <dcterms:modified xsi:type="dcterms:W3CDTF">2025-02-17T08:15:00Z</dcterms:modified>
</cp:coreProperties>
</file>