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E8" w:rsidRPr="00061DE8" w:rsidRDefault="00061DE8" w:rsidP="00061D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</w:pPr>
      <w:r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Е</w:t>
      </w:r>
      <w:r w:rsidRPr="00061DE8"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жемесячно</w:t>
      </w:r>
      <w:r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е</w:t>
      </w:r>
      <w:r w:rsidRPr="00061DE8"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 xml:space="preserve"> пособи</w:t>
      </w:r>
      <w:r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е</w:t>
      </w:r>
      <w:r w:rsidRPr="00061DE8"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 xml:space="preserve"> одному из родителей или законных представителей, воспитывающему ребенка-инвалида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Ежемесячное пособие предоставляется при соблюдении следующих условий: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1) лицо, воспитывающее ребенка-инвалида, является его родителем или законным представителем;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2) родитель или законный представитель и ребенок-инвалид проживают совместно на территории Свердловской области.</w:t>
      </w:r>
    </w:p>
    <w:p w:rsidR="00061DE8" w:rsidRPr="00061DE8" w:rsidRDefault="00061DE8" w:rsidP="00061DE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Ежемесячное пособие предоставляется на каждого ребенка-инвалида в возрасте до 18 лет.</w:t>
      </w:r>
    </w:p>
    <w:p w:rsidR="00061DE8" w:rsidRPr="00061DE8" w:rsidRDefault="00061DE8" w:rsidP="00061DE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Для предоставления ежемесячного пособия заявитель предъявляет паспорт или иной документ, удостоверяющий личность.</w:t>
      </w:r>
    </w:p>
    <w:p w:rsidR="00061DE8" w:rsidRPr="00061DE8" w:rsidRDefault="00061DE8" w:rsidP="00061DE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2) сведения о государственной регистрации рождения ребенка-инвалида на территории Российской Федерации, 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3) об установлении ребенку инвалидности</w:t>
      </w:r>
    </w:p>
    <w:p w:rsidR="00061DE8" w:rsidRPr="00061DE8" w:rsidRDefault="00061DE8" w:rsidP="00061DE8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4)  о регистрации по месту жительства (месту пребывания) ребенка-инвалида и заявителя, о законном представителе ребенка-инвалида.</w:t>
      </w:r>
    </w:p>
    <w:p w:rsidR="00061DE8" w:rsidRPr="00F875B3" w:rsidRDefault="00061DE8" w:rsidP="00061DE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F875B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Ежемесячное пособие назначается с первого числа месяца подачи заявления и документов по месяц достижения ребенком-инвалидом возраста 18 лет.</w:t>
      </w:r>
      <w:r w:rsidR="00F875B3" w:rsidRPr="00F875B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Размер 1827 руб.</w:t>
      </w:r>
      <w:bookmarkStart w:id="0" w:name="_GoBack"/>
      <w:bookmarkEnd w:id="0"/>
    </w:p>
    <w:p w:rsidR="00061DE8" w:rsidRPr="00061DE8" w:rsidRDefault="00061DE8" w:rsidP="00061DE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61DE8">
        <w:rPr>
          <w:rFonts w:ascii="Liberation Serif" w:eastAsia="Times New Roman" w:hAnsi="Liberation Serif" w:cs="Times New Roman"/>
          <w:sz w:val="24"/>
          <w:szCs w:val="24"/>
          <w:lang w:eastAsia="ru-RU"/>
        </w:rPr>
        <w:t>Управление социальной политики организует в порядке, предусмотренном законодательством Российской Федерации и законодательством Свердловской области, перечисление ежемесячного пособия через кредитные организации с использованием Единой социальной карты или организации почтовой связи по выбору заявителя.</w:t>
      </w:r>
    </w:p>
    <w:p w:rsidR="00353C77" w:rsidRDefault="00F875B3"/>
    <w:sectPr w:rsidR="00353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B067C"/>
    <w:multiLevelType w:val="hybridMultilevel"/>
    <w:tmpl w:val="00287B66"/>
    <w:lvl w:ilvl="0" w:tplc="672EB2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DE8"/>
    <w:rsid w:val="00061DE8"/>
    <w:rsid w:val="00367B39"/>
    <w:rsid w:val="005170F0"/>
    <w:rsid w:val="00660BB8"/>
    <w:rsid w:val="009B36AF"/>
    <w:rsid w:val="00A61B6E"/>
    <w:rsid w:val="00A83B3D"/>
    <w:rsid w:val="00CA6B00"/>
    <w:rsid w:val="00F8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1DE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A6B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1DE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A6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2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6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161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90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5464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7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43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708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92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9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371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cp:lastPrinted>2024-06-18T06:50:00Z</cp:lastPrinted>
  <dcterms:created xsi:type="dcterms:W3CDTF">2026-01-16T04:29:00Z</dcterms:created>
  <dcterms:modified xsi:type="dcterms:W3CDTF">2026-01-16T04:29:00Z</dcterms:modified>
</cp:coreProperties>
</file>