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669" w:rsidRDefault="00C82669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</w:p>
    <w:p w:rsidR="00C82669" w:rsidRDefault="00A95A28">
      <w:pPr>
        <w:spacing w:after="0"/>
        <w:jc w:val="center"/>
        <w:rPr>
          <w:rFonts w:ascii="Liberation Serif" w:hAnsi="Liberation Serif"/>
          <w:b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/>
          <w:sz w:val="32"/>
        </w:rPr>
        <w:t xml:space="preserve"> К</w:t>
      </w:r>
      <w:r>
        <w:rPr>
          <w:rFonts w:ascii="Liberation Serif" w:hAnsi="Liberation Serif"/>
          <w:b/>
          <w:sz w:val="32"/>
          <w:u w:val="single"/>
        </w:rPr>
        <w:t>омпенсация затрат на подключение жилого помещения к газовым сетям.</w:t>
      </w:r>
    </w:p>
    <w:p w:rsidR="00C82669" w:rsidRDefault="00A95A28">
      <w:pPr>
        <w:spacing w:after="0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При частичной компенсации затрат гражданин</w:t>
      </w:r>
      <w:r>
        <w:rPr>
          <w:rFonts w:ascii="Liberation Serif" w:hAnsi="Liberation Serif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 w:rsidR="00C82669" w:rsidRPr="00CC7C33" w:rsidRDefault="00A95A28">
      <w:pPr>
        <w:spacing w:after="0"/>
        <w:jc w:val="center"/>
        <w:rPr>
          <w:rFonts w:ascii="Liberation Serif" w:hAnsi="Liberation Serif"/>
          <w:b/>
          <w:sz w:val="24"/>
          <w:szCs w:val="24"/>
          <w:u w:val="double"/>
          <w:shd w:val="clear" w:color="auto" w:fill="FFFFFF"/>
        </w:rPr>
      </w:pPr>
      <w:bookmarkStart w:id="0" w:name="_Hlk165030024"/>
      <w:bookmarkStart w:id="1" w:name="_Hlk168993613"/>
      <w:bookmarkStart w:id="2" w:name="_GoBack"/>
      <w:r w:rsidRPr="00CC7C33">
        <w:rPr>
          <w:rFonts w:ascii="Liberation Serif" w:hAnsi="Liberation Serif"/>
          <w:b/>
          <w:sz w:val="24"/>
          <w:szCs w:val="24"/>
          <w:u w:val="double"/>
          <w:shd w:val="clear" w:color="auto" w:fill="FFFFFF"/>
        </w:rPr>
        <w:t>Предоставление частичной компенсации затрат вдовы (вдовцы) ветерана, участни</w:t>
      </w:r>
      <w:r w:rsidRPr="00CC7C33">
        <w:rPr>
          <w:rFonts w:ascii="Liberation Serif" w:hAnsi="Liberation Serif"/>
          <w:b/>
          <w:sz w:val="24"/>
          <w:szCs w:val="24"/>
          <w:u w:val="double"/>
          <w:shd w:val="clear" w:color="auto" w:fill="FFFFFF"/>
        </w:rPr>
        <w:t>ка СВО, инвалида 1 группы, лица, осуществлявшего уход, или члена семьи ветерана</w:t>
      </w:r>
      <w:bookmarkEnd w:id="0"/>
      <w:r w:rsidRPr="00CC7C33">
        <w:rPr>
          <w:rFonts w:ascii="Liberation Serif" w:hAnsi="Liberation Serif"/>
          <w:b/>
          <w:sz w:val="24"/>
          <w:szCs w:val="24"/>
          <w:u w:val="double"/>
          <w:shd w:val="clear" w:color="auto" w:fill="FFFFFF"/>
        </w:rPr>
        <w:t xml:space="preserve">          </w:t>
      </w:r>
    </w:p>
    <w:bookmarkEnd w:id="1"/>
    <w:bookmarkEnd w:id="2"/>
    <w:p w:rsidR="00C82669" w:rsidRPr="00CC7C33" w:rsidRDefault="00C82669">
      <w:pPr>
        <w:spacing w:after="0"/>
        <w:jc w:val="both"/>
        <w:rPr>
          <w:rFonts w:ascii="Liberation Serif" w:hAnsi="Liberation Serif"/>
          <w:b/>
          <w:sz w:val="24"/>
          <w:szCs w:val="24"/>
          <w:u w:val="double"/>
          <w:shd w:val="clear" w:color="auto" w:fill="FFFFFF"/>
        </w:rPr>
      </w:pPr>
    </w:p>
    <w:p w:rsidR="00C82669" w:rsidRDefault="00A95A28">
      <w:pPr>
        <w:spacing w:after="0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Условиями предоставления мер социальной поддержки являются:</w:t>
      </w:r>
    </w:p>
    <w:p w:rsidR="00C82669" w:rsidRPr="00CC7C33" w:rsidRDefault="00A95A28">
      <w:pPr>
        <w:spacing w:after="150"/>
        <w:rPr>
          <w:rFonts w:ascii="Liberation Serif" w:hAnsi="Liberation Serif"/>
          <w:sz w:val="24"/>
          <w:szCs w:val="24"/>
          <w:shd w:val="clear" w:color="auto" w:fill="FFFFFF"/>
        </w:rPr>
      </w:pPr>
      <w:r>
        <w:rPr>
          <w:rFonts w:ascii="Verdana" w:hAnsi="Verdana"/>
          <w:color w:val="333333"/>
          <w:sz w:val="18"/>
          <w:shd w:val="clear" w:color="auto" w:fill="FFFFFF"/>
        </w:rPr>
        <w:t>   </w:t>
      </w:r>
      <w:bookmarkStart w:id="3" w:name="_dx_frag_StartFragment"/>
      <w:bookmarkEnd w:id="3"/>
      <w:r>
        <w:rPr>
          <w:rFonts w:ascii="Verdana" w:hAnsi="Verdana"/>
          <w:color w:val="333333"/>
          <w:sz w:val="18"/>
          <w:shd w:val="clear" w:color="auto" w:fill="FFFFFF"/>
        </w:rPr>
        <w:t>1</w:t>
      </w: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) вдова (вдовец) ветерана, участника СВ, инвалида 1 группы или члена семьи ветерана проживает на терр</w:t>
      </w: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C82669" w:rsidRPr="00CC7C33" w:rsidRDefault="00A95A28">
      <w:pPr>
        <w:spacing w:after="150"/>
        <w:rPr>
          <w:rFonts w:ascii="Liberation Serif" w:hAnsi="Liberation Serif"/>
          <w:sz w:val="24"/>
          <w:szCs w:val="24"/>
          <w:shd w:val="clear" w:color="auto" w:fill="FFFFFF"/>
        </w:rPr>
      </w:pP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2) вдова (вдовец) лица, осуществлявшего уход, проживает совместно с ребенком-инвалидом, в отношени</w:t>
      </w: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и которого осуществлялся уход, на территории Свердловской области в жилом помещении, подключенном (технологически присоединенном) к газовым сетям, - в случае обращения вдовы (вдовца) лица, осуществлявшего уход, за предоставлением частичной компенсации затр</w:t>
      </w: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ат;</w:t>
      </w:r>
    </w:p>
    <w:p w:rsidR="00C82669" w:rsidRPr="00CC7C33" w:rsidRDefault="00A95A28">
      <w:pPr>
        <w:spacing w:after="150"/>
        <w:rPr>
          <w:rFonts w:ascii="Liberation Serif" w:hAnsi="Liberation Serif"/>
          <w:sz w:val="24"/>
          <w:szCs w:val="24"/>
          <w:shd w:val="clear" w:color="auto" w:fill="FFFFFF"/>
        </w:rPr>
      </w:pP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3) жилое помещение, на день подачи заявления о предоставлении частичной компенсации затрат принадлежит на праве собственности вдове (вдовцу) ветерана, участника СВО, инвалида 1 группы или члена семьи ветерана;</w:t>
      </w:r>
    </w:p>
    <w:p w:rsidR="00C82669" w:rsidRPr="00CC7C33" w:rsidRDefault="00A95A28">
      <w:pPr>
        <w:spacing w:after="150"/>
        <w:rPr>
          <w:rFonts w:ascii="Liberation Serif" w:hAnsi="Liberation Serif"/>
          <w:sz w:val="24"/>
          <w:szCs w:val="24"/>
          <w:shd w:val="clear" w:color="auto" w:fill="FFFFFF"/>
        </w:rPr>
      </w:pP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>4) умерший (погибший ветеран, участник СВО</w:t>
      </w:r>
      <w:r w:rsidRPr="00CC7C33">
        <w:rPr>
          <w:rFonts w:ascii="Liberation Serif" w:hAnsi="Liberation Serif"/>
          <w:sz w:val="24"/>
          <w:szCs w:val="24"/>
          <w:shd w:val="clear" w:color="auto" w:fill="FFFFFF"/>
        </w:rPr>
        <w:t xml:space="preserve">, инвалид 1 группы, лицо, осуществлявшее уход, или член семьи ветерана проживал на территории Свердловской области в жилом помещении, подключенном (технологически присоединенном) к газовым сетям; </w:t>
      </w:r>
    </w:p>
    <w:p w:rsidR="00C82669" w:rsidRDefault="00A95A28">
      <w:pPr>
        <w:spacing w:after="150"/>
        <w:rPr>
          <w:rFonts w:ascii="Liberation Serif" w:hAnsi="Liberation Serif"/>
          <w:b/>
          <w:sz w:val="24"/>
        </w:rPr>
      </w:pPr>
      <w:r>
        <w:rPr>
          <w:rFonts w:ascii="Verdana" w:hAnsi="Verdana"/>
          <w:b/>
          <w:color w:val="333333"/>
          <w:sz w:val="18"/>
          <w:shd w:val="clear" w:color="auto" w:fill="FFFFFF"/>
        </w:rPr>
        <w:t xml:space="preserve">  </w:t>
      </w:r>
      <w:proofErr w:type="gramStart"/>
      <w:r>
        <w:rPr>
          <w:rFonts w:ascii="Verdana" w:hAnsi="Verdana"/>
          <w:b/>
          <w:color w:val="333333"/>
          <w:sz w:val="18"/>
          <w:shd w:val="clear" w:color="auto" w:fill="FFFFFF"/>
        </w:rPr>
        <w:t xml:space="preserve">5 </w:t>
      </w:r>
      <w:r>
        <w:rPr>
          <w:rFonts w:ascii="Verdana" w:hAnsi="Verdana"/>
          <w:color w:val="333333"/>
          <w:sz w:val="18"/>
          <w:shd w:val="clear" w:color="auto" w:fill="FFFFFF"/>
        </w:rPr>
        <w:t>)</w:t>
      </w:r>
      <w:r>
        <w:rPr>
          <w:rFonts w:ascii="Liberation Serif" w:hAnsi="Liberation Serif"/>
          <w:sz w:val="24"/>
        </w:rPr>
        <w:t>з</w:t>
      </w:r>
      <w:r>
        <w:rPr>
          <w:rFonts w:ascii="Liberation Serif" w:hAnsi="Liberation Serif"/>
          <w:b/>
          <w:sz w:val="24"/>
        </w:rPr>
        <w:t>атраты</w:t>
      </w:r>
      <w:proofErr w:type="gramEnd"/>
      <w:r>
        <w:rPr>
          <w:rFonts w:ascii="Liberation Serif" w:hAnsi="Liberation Serif"/>
          <w:b/>
          <w:sz w:val="24"/>
        </w:rPr>
        <w:t xml:space="preserve"> по газификации жилого помещения осуществлены в период с 1 января 2024 года </w:t>
      </w:r>
      <w:r>
        <w:rPr>
          <w:rFonts w:ascii="Liberation Serif" w:hAnsi="Liberation Serif"/>
          <w:b/>
          <w:sz w:val="24"/>
        </w:rPr>
        <w:br/>
        <w:t>по 31 декабря 2030 года.</w:t>
      </w:r>
    </w:p>
    <w:p w:rsidR="00C82669" w:rsidRDefault="00C82669">
      <w:pPr>
        <w:spacing w:after="0"/>
        <w:rPr>
          <w:rFonts w:ascii="Liberation Serif" w:hAnsi="Liberation Serif"/>
          <w:b/>
          <w:sz w:val="24"/>
        </w:rPr>
      </w:pP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</w:t>
      </w:r>
      <w:r>
        <w:rPr>
          <w:rFonts w:ascii="Liberation Serif" w:hAnsi="Liberation Serif"/>
          <w:b/>
          <w:sz w:val="24"/>
        </w:rPr>
        <w:t>х помещений к газовым сетям от 100 до 250 тыс. рублей с учетом имущественного положения граждан (не более 90 % от затрат):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sz w:val="24"/>
        </w:rPr>
        <w:t>для граждан, среднедушевой доход которых ниже величины прожиточного минимума на душу населения, установленного в Свердловской области</w:t>
      </w:r>
      <w:r>
        <w:rPr>
          <w:rFonts w:ascii="Liberation Serif" w:hAnsi="Liberation Serif"/>
          <w:sz w:val="24"/>
        </w:rPr>
        <w:t xml:space="preserve">, – </w:t>
      </w:r>
      <w:r>
        <w:rPr>
          <w:rFonts w:ascii="Liberation Serif" w:hAnsi="Liberation Serif"/>
          <w:b/>
          <w:sz w:val="24"/>
        </w:rPr>
        <w:t xml:space="preserve">90% </w:t>
      </w:r>
      <w:proofErr w:type="gramStart"/>
      <w:r>
        <w:rPr>
          <w:rFonts w:ascii="Liberation Serif" w:hAnsi="Liberation Serif"/>
          <w:b/>
          <w:sz w:val="24"/>
        </w:rPr>
        <w:t>затрат ,</w:t>
      </w:r>
      <w:proofErr w:type="gramEnd"/>
      <w:r>
        <w:rPr>
          <w:rFonts w:ascii="Liberation Serif" w:hAnsi="Liberation Serif"/>
          <w:b/>
          <w:sz w:val="24"/>
        </w:rPr>
        <w:t xml:space="preserve"> но не более  250 тыс. рублей;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</w:t>
      </w:r>
      <w:proofErr w:type="gramStart"/>
      <w:r>
        <w:rPr>
          <w:rFonts w:ascii="Liberation Serif" w:hAnsi="Liberation Serif"/>
          <w:sz w:val="24"/>
        </w:rPr>
        <w:t xml:space="preserve">области,  </w:t>
      </w:r>
      <w:r>
        <w:rPr>
          <w:rFonts w:ascii="Liberation Serif" w:hAnsi="Liberation Serif"/>
          <w:b/>
          <w:sz w:val="24"/>
        </w:rPr>
        <w:t>90</w:t>
      </w:r>
      <w:proofErr w:type="gramEnd"/>
      <w:r>
        <w:rPr>
          <w:rFonts w:ascii="Liberation Serif" w:hAnsi="Liberation Serif"/>
          <w:b/>
          <w:sz w:val="24"/>
        </w:rPr>
        <w:t>% затрат , но не более  175 тыс. рублей;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для граждан, средн</w:t>
      </w:r>
      <w:r>
        <w:rPr>
          <w:rFonts w:ascii="Liberation Serif" w:hAnsi="Liberation Serif"/>
          <w:sz w:val="24"/>
        </w:rPr>
        <w:t xml:space="preserve">едушевой доход которых выше 2-х кратной величины прожиточного минимума на душу населения, установленного в Свердловской </w:t>
      </w:r>
      <w:proofErr w:type="gramStart"/>
      <w:r>
        <w:rPr>
          <w:rFonts w:ascii="Liberation Serif" w:hAnsi="Liberation Serif"/>
          <w:sz w:val="24"/>
        </w:rPr>
        <w:t xml:space="preserve">области,  </w:t>
      </w:r>
      <w:r>
        <w:rPr>
          <w:rFonts w:ascii="Liberation Serif" w:hAnsi="Liberation Serif"/>
          <w:b/>
          <w:sz w:val="24"/>
        </w:rPr>
        <w:t>90</w:t>
      </w:r>
      <w:proofErr w:type="gramEnd"/>
      <w:r>
        <w:rPr>
          <w:rFonts w:ascii="Liberation Serif" w:hAnsi="Liberation Serif"/>
          <w:b/>
          <w:sz w:val="24"/>
        </w:rPr>
        <w:t>% затрат , но не более  100 тыс. рублей;</w:t>
      </w:r>
    </w:p>
    <w:p w:rsidR="00C82669" w:rsidRDefault="00A95A28">
      <w:pPr>
        <w:spacing w:after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 xml:space="preserve">            Документы, необходимые для предоставления частичной компенсации затрат </w:t>
      </w:r>
      <w:r>
        <w:rPr>
          <w:rFonts w:ascii="Liberation Serif" w:hAnsi="Liberation Serif"/>
          <w:b/>
          <w:sz w:val="24"/>
        </w:rPr>
        <w:t>являются: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</w:t>
      </w:r>
      <w:r>
        <w:rPr>
          <w:rFonts w:ascii="Liberation Serif" w:hAnsi="Liberation Serif"/>
          <w:sz w:val="24"/>
        </w:rPr>
        <w:t>илого помещения к газовым сетям;</w:t>
      </w:r>
    </w:p>
    <w:p w:rsidR="00C82669" w:rsidRDefault="00A95A28">
      <w:pPr>
        <w:spacing w:after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3) акты о подключении (технологическом присоединении) жилого помещения к газовым сетям;</w:t>
      </w:r>
    </w:p>
    <w:p w:rsidR="00C82669" w:rsidRDefault="00A95A28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сетям;</w:t>
      </w:r>
    </w:p>
    <w:p w:rsidR="00C82669" w:rsidRDefault="00A95A28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5) </w:t>
      </w:r>
      <w:r>
        <w:rPr>
          <w:rFonts w:ascii="Liberation Serif" w:hAnsi="Liberation Serif"/>
          <w:sz w:val="24"/>
        </w:rPr>
        <w:t xml:space="preserve">свидетельство о смерти ветерана, участника СВО, инвалида 1 группы, </w:t>
      </w:r>
      <w:proofErr w:type="gramStart"/>
      <w:r>
        <w:rPr>
          <w:rFonts w:ascii="Liberation Serif" w:hAnsi="Liberation Serif"/>
          <w:sz w:val="24"/>
        </w:rPr>
        <w:t>лица</w:t>
      </w:r>
      <w:proofErr w:type="gramEnd"/>
      <w:r>
        <w:rPr>
          <w:rFonts w:ascii="Liberation Serif" w:hAnsi="Liberation Serif"/>
          <w:sz w:val="24"/>
        </w:rPr>
        <w:t xml:space="preserve"> осуществлявшего уход, члена семьи ветерана;</w:t>
      </w:r>
    </w:p>
    <w:p w:rsidR="00C82669" w:rsidRDefault="00A95A28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6)свидетельство о заключении брака с ветераном, участником СВО, инвалидом 1 группы, лицом, осуществлявшим уход, членом семьи ветерана.</w:t>
      </w:r>
    </w:p>
    <w:p w:rsidR="00C82669" w:rsidRDefault="00A95A28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7) св</w:t>
      </w:r>
      <w:r>
        <w:rPr>
          <w:rFonts w:ascii="Liberation Serif" w:hAnsi="Liberation Serif"/>
          <w:sz w:val="24"/>
        </w:rPr>
        <w:t xml:space="preserve">идетельство о рождении </w:t>
      </w:r>
      <w:proofErr w:type="gramStart"/>
      <w:r>
        <w:rPr>
          <w:rFonts w:ascii="Liberation Serif" w:hAnsi="Liberation Serif"/>
          <w:sz w:val="24"/>
        </w:rPr>
        <w:t>ребенка-инвалида</w:t>
      </w:r>
      <w:proofErr w:type="gramEnd"/>
      <w:r>
        <w:rPr>
          <w:rFonts w:ascii="Liberation Serif" w:hAnsi="Liberation Serif"/>
          <w:sz w:val="24"/>
        </w:rPr>
        <w:t xml:space="preserve"> за которым осуществлялся уход.</w:t>
      </w:r>
    </w:p>
    <w:p w:rsidR="00C82669" w:rsidRDefault="00A95A28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6)Справка МСЭ</w:t>
      </w:r>
    </w:p>
    <w:p w:rsidR="00C82669" w:rsidRDefault="00A95A28">
      <w:pPr>
        <w:spacing w:after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7)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8)</w:t>
      </w:r>
      <w:r>
        <w:rPr>
          <w:rFonts w:ascii="Liberation Serif" w:hAnsi="Liberation Serif"/>
          <w:sz w:val="24"/>
        </w:rPr>
        <w:t xml:space="preserve"> документ, подтверждающий полномочия представителя, (доверенность) – в случае обращения заявителя через представителя.</w:t>
      </w:r>
    </w:p>
    <w:p w:rsidR="00C82669" w:rsidRDefault="00A95A28">
      <w:pPr>
        <w:spacing w:after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lastRenderedPageBreak/>
        <w:t xml:space="preserve"> </w:t>
      </w:r>
      <w:r>
        <w:rPr>
          <w:rFonts w:ascii="Liberation Serif" w:hAnsi="Liberation Serif"/>
          <w:b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 xml:space="preserve">работы, осуществляемые в целях подключения </w:t>
      </w:r>
      <w:r>
        <w:rPr>
          <w:rFonts w:ascii="Liberation Serif" w:hAnsi="Liberation Serif"/>
          <w:sz w:val="24"/>
        </w:rPr>
        <w:t>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</w:t>
      </w:r>
      <w:r>
        <w:rPr>
          <w:rFonts w:ascii="Liberation Serif" w:hAnsi="Liberation Serif"/>
          <w:sz w:val="24"/>
        </w:rPr>
        <w:t>омещений к газовым сетям);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Перечень бытового газового оборудования: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1.Газовый котел двухконтурный (отопление и горячая вода) или газовый котел одноконтурный (отопительный) и (или) газовый водонагреватель (бойлер), либо </w:t>
      </w:r>
      <w:proofErr w:type="spellStart"/>
      <w:r>
        <w:rPr>
          <w:rFonts w:ascii="Liberation Serif" w:hAnsi="Liberation Serif"/>
          <w:sz w:val="24"/>
        </w:rPr>
        <w:t>термоблок</w:t>
      </w:r>
      <w:proofErr w:type="spellEnd"/>
      <w:r>
        <w:rPr>
          <w:rFonts w:ascii="Liberation Serif" w:hAnsi="Liberation Serif"/>
          <w:sz w:val="24"/>
        </w:rPr>
        <w:t xml:space="preserve"> газовый уличный;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</w:t>
      </w:r>
      <w:r>
        <w:rPr>
          <w:rFonts w:ascii="Liberation Serif" w:hAnsi="Liberation Serif"/>
          <w:sz w:val="24"/>
        </w:rPr>
        <w:t xml:space="preserve">(комбинированная газоэлектрическая) плита либо газовая (комбинированная газоэлектрическая) варочная </w:t>
      </w:r>
      <w:proofErr w:type="gramStart"/>
      <w:r>
        <w:rPr>
          <w:rFonts w:ascii="Liberation Serif" w:hAnsi="Liberation Serif"/>
          <w:sz w:val="24"/>
        </w:rPr>
        <w:t>поверхность  (</w:t>
      </w:r>
      <w:proofErr w:type="gramEnd"/>
      <w:r>
        <w:rPr>
          <w:rFonts w:ascii="Liberation Serif" w:hAnsi="Liberation Serif"/>
          <w:sz w:val="24"/>
        </w:rPr>
        <w:t>панель) и (или) газовый (комбинированный газоэлектрический)духовой шкаф (духовка);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</w:t>
      </w:r>
      <w:r>
        <w:rPr>
          <w:rFonts w:ascii="Liberation Serif" w:hAnsi="Liberation Serif"/>
          <w:sz w:val="24"/>
        </w:rPr>
        <w:t>азованности;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 w:rsidR="00C82669" w:rsidRDefault="00A95A28">
      <w:pPr>
        <w:spacing w:after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</w:t>
      </w:r>
      <w:r>
        <w:rPr>
          <w:rFonts w:ascii="Liberation Serif" w:hAnsi="Liberation Serif"/>
          <w:sz w:val="24"/>
        </w:rPr>
        <w:t>ции почтовой связи.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Документы можно подать </w:t>
      </w:r>
      <w:proofErr w:type="gramStart"/>
      <w:r>
        <w:rPr>
          <w:rFonts w:ascii="Liberation Serif" w:hAnsi="Liberation Serif"/>
          <w:sz w:val="24"/>
        </w:rPr>
        <w:t>через:-</w:t>
      </w:r>
      <w:proofErr w:type="gramEnd"/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 w:rsidR="00C82669" w:rsidRDefault="00A95A28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 w:rsidR="00C82669" w:rsidRDefault="00A95A28">
      <w:pPr>
        <w:spacing w:after="0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 w:rsidR="00C82669">
      <w:headerReference w:type="default" r:id="rId7"/>
      <w:pgSz w:w="11906" w:h="16838" w:code="9"/>
      <w:pgMar w:top="397" w:right="325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A28" w:rsidRDefault="00A95A28">
      <w:pPr>
        <w:spacing w:after="0"/>
      </w:pPr>
      <w:r>
        <w:separator/>
      </w:r>
    </w:p>
  </w:endnote>
  <w:endnote w:type="continuationSeparator" w:id="0">
    <w:p w:rsidR="00A95A28" w:rsidRDefault="00A95A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A28" w:rsidRDefault="00A95A28">
      <w:pPr>
        <w:spacing w:after="0"/>
      </w:pPr>
      <w:r>
        <w:separator/>
      </w:r>
    </w:p>
  </w:footnote>
  <w:footnote w:type="continuationSeparator" w:id="0">
    <w:p w:rsidR="00A95A28" w:rsidRDefault="00A95A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669" w:rsidRDefault="00A95A28">
    <w:pPr>
      <w:pStyle w:val="a4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 w:rsidR="00C82669" w:rsidRDefault="00C8266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D2147"/>
    <w:multiLevelType w:val="hybridMultilevel"/>
    <w:tmpl w:val="DBA27308"/>
    <w:lvl w:ilvl="0" w:tplc="5082F6E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F35E0E5A"/>
    <w:lvl w:ilvl="0" w:tplc="C45EC94A">
      <w:start w:val="1"/>
      <w:numFmt w:val="decimal"/>
      <w:lvlText w:val="%1)"/>
      <w:lvlJc w:val="left"/>
      <w:pPr>
        <w:ind w:left="1020" w:hanging="360"/>
      </w:p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669"/>
    <w:rsid w:val="00A95A28"/>
    <w:rsid w:val="00C82669"/>
    <w:rsid w:val="00CC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93C08"/>
  <w15:docId w15:val="{B39546A4-07BF-46CE-BAD2-67C714D3B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after="16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  <w:spacing w:after="0"/>
    </w:pPr>
  </w:style>
  <w:style w:type="paragraph" w:styleId="a6">
    <w:name w:val="Balloon Text"/>
    <w:basedOn w:val="a"/>
    <w:link w:val="a7"/>
    <w:semiHidden/>
    <w:pPr>
      <w:spacing w:after="0"/>
    </w:pPr>
    <w:rPr>
      <w:rFonts w:ascii="Segoe UI" w:hAnsi="Segoe UI"/>
      <w:sz w:val="18"/>
    </w:rPr>
  </w:style>
  <w:style w:type="character" w:styleId="a8">
    <w:name w:val="line number"/>
    <w:basedOn w:val="a0"/>
    <w:semiHidden/>
  </w:style>
  <w:style w:type="character" w:styleId="a9">
    <w:name w:val="Hyperlink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</w:style>
  <w:style w:type="character" w:customStyle="1" w:styleId="a7">
    <w:name w:val="Текст выноски Знак"/>
    <w:basedOn w:val="a0"/>
    <w:link w:val="a6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4382</Characters>
  <Application>Microsoft Office Word</Application>
  <DocSecurity>0</DocSecurity>
  <Lines>36</Lines>
  <Paragraphs>10</Paragraphs>
  <ScaleCrop>false</ScaleCrop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2024-06-11T05:18:00Z</dcterms:created>
  <dcterms:modified xsi:type="dcterms:W3CDTF">2024-06-11T05:20:00Z</dcterms:modified>
</cp:coreProperties>
</file>