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>
          <w:rFonts w:ascii="Liberation Serif" w:hAnsi="Liberation Serif" w:cs="Liberation Serif"/>
          <w:b/>
          <w:b/>
          <w:sz w:val="32"/>
          <w:szCs w:val="32"/>
        </w:rPr>
      </w:pPr>
      <w:bookmarkStart w:id="0" w:name="_GoBack"/>
      <w:bookmarkEnd w:id="0"/>
      <w:r>
        <w:rPr>
          <w:rFonts w:cs="Liberation Serif" w:ascii="Liberation Serif" w:hAnsi="Liberation Serif"/>
          <w:b/>
          <w:sz w:val="32"/>
          <w:szCs w:val="32"/>
        </w:rPr>
        <w:t>Информация по вопросам предоставления мер социальной поддержки в связи с газификацией жилого помещения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bookmarkStart w:id="1" w:name="sub_301"/>
      <w:r>
        <w:rPr>
          <w:rFonts w:eastAsia="Calibri" w:cs="Liberation Serif" w:ascii="Liberation Serif" w:hAnsi="Liberation Serif" w:eastAsiaTheme="minorHAnsi"/>
        </w:rPr>
        <w:t xml:space="preserve">             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1"/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color w:val="FF0000"/>
          <w:sz w:val="32"/>
          <w:szCs w:val="32"/>
        </w:rPr>
      </w:pPr>
      <w:r>
        <w:rPr>
          <w:rFonts w:cs="Liberation Serif" w:ascii="Liberation Serif" w:hAnsi="Liberation Serif"/>
          <w:b/>
          <w:color w:val="FF0000"/>
          <w:sz w:val="32"/>
          <w:szCs w:val="32"/>
        </w:rPr>
        <w:t xml:space="preserve">       </w:t>
      </w:r>
      <w:r>
        <w:rPr>
          <w:rFonts w:cs="Liberation Serif" w:ascii="Liberation Serif" w:hAnsi="Liberation Serif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b/>
          <w:color w:val="FF0000"/>
          <w:sz w:val="32"/>
          <w:szCs w:val="32"/>
        </w:rPr>
        <w:t>-  вдовы (вдовцы) граждан, достигших возраста 60 или 55 лет (соответственно мужчины и женщины), а также граждан, которым установлена досрочная страховая пенсия по старости, страховая пенсия по инвалидности или социальная пенсия по инвалидности, имеющих право на получение мер социальной поддержки, но не воспользовавшихся ими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sz w:val="24"/>
          <w:szCs w:val="24"/>
        </w:rPr>
        <w:t>1) вдова (вдовец) проживает на территории Свердловской области в жилом помещении, подключенном (технологически присоединенном) к газовым сетям;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жилое помещение на день подачи заявления о предоставлении социальных гарантий принадлежит вдове (вдовцу) на праве собственности.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3) затраты по газификации жилого помещения осуществлены в период с 1 января 2011 года </w:t>
        <w:br/>
        <w:t>по 31 декабря 2030 года.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Дополнительные 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jc w:val="both"/>
        <w:rPr/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sz w:val="24"/>
          <w:szCs w:val="24"/>
        </w:rPr>
        <w:t xml:space="preserve">- свидетельство о заключении брака, свидетельство о смерти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</w:t>
      </w:r>
      <w:r>
        <w:rPr>
          <w:rFonts w:eastAsia="Times New Roman" w:cs="Liberation Serif" w:ascii="Liberation Serif" w:hAnsi="Liberation Serif"/>
          <w:sz w:val="24"/>
          <w:szCs w:val="24"/>
        </w:rPr>
        <w:t xml:space="preserve">если они выданы </w:t>
      </w:r>
      <w:r>
        <w:rPr>
          <w:rFonts w:cs="Liberation Serif" w:ascii="Liberation Serif" w:hAnsi="Liberation Serif"/>
          <w:sz w:val="24"/>
          <w:szCs w:val="24"/>
        </w:rPr>
        <w:t>компетентными органами иностранного государства, и их нотариально удостоверенный перевод на русский язык.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газовая плита или газовая варочная поверхность (панель) и (или) газовый духовой шкаф (духовка);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счетчик;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клапан электромагнитный с датчиком загазованности;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сигнализатор загазованности или сигнализатор угарного газа;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отопительные приборы (радиаторы, конвекторы);</w:t>
      </w:r>
    </w:p>
    <w:p>
      <w:pPr>
        <w:pStyle w:val="Normal"/>
        <w:spacing w:before="0"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трубопроводы для систем отопления.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cs="Liberation Serif" w:ascii="Liberation Serif" w:hAnsi="Liberation Serif"/>
          <w:b/>
          <w:sz w:val="24"/>
          <w:szCs w:val="24"/>
        </w:rPr>
        <w:t>в сумме 250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175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100 тыс. рублей.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</w:t>
      </w:r>
    </w:p>
    <w:sectPr>
      <w:headerReference w:type="default" r:id="rId2"/>
      <w:type w:val="nextPage"/>
      <w:pgSz w:w="11906" w:h="16838"/>
      <w:pgMar w:left="397" w:right="397" w:header="720" w:top="777" w:footer="0" w:bottom="397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  <w:sz w:val="26"/>
        <w:szCs w:val="26"/>
      </w:rPr>
      <w:fldChar w:fldCharType="begin"/>
    </w:r>
    <w:r>
      <w:rPr>
        <w:sz w:val="26"/>
        <w:szCs w:val="26"/>
        <w:rFonts w:cs="Liberation Serif" w:ascii="Liberation Serif" w:hAnsi="Liberation Serif"/>
      </w:rPr>
      <w:instrText> PAGE </w:instrText>
    </w:r>
    <w:r>
      <w:rPr>
        <w:sz w:val="26"/>
        <w:szCs w:val="26"/>
        <w:rFonts w:cs="Liberation Serif" w:ascii="Liberation Serif" w:hAnsi="Liberation Serif"/>
      </w:rPr>
      <w:fldChar w:fldCharType="separate"/>
    </w:r>
    <w:r>
      <w:rPr>
        <w:sz w:val="26"/>
        <w:szCs w:val="26"/>
        <w:rFonts w:cs="Liberation Serif" w:ascii="Liberation Serif" w:hAnsi="Liberation Serif"/>
      </w:rPr>
      <w:t>3</w:t>
    </w:r>
    <w:r>
      <w:rPr>
        <w:sz w:val="26"/>
        <w:szCs w:val="26"/>
        <w:rFonts w:cs="Liberation Serif" w:ascii="Liberation Serif" w:hAnsi="Liberation Serif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457"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qFormat/>
    <w:rsid w:val="00577457"/>
    <w:rPr>
      <w:rFonts w:ascii="Calibri" w:hAnsi="Calibri" w:eastAsia="Calibri" w:cs="Times New Roman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82280a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577457"/>
    <w:pPr>
      <w:ind w:left="720" w:hanging="0"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rsid w:val="00577457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2280a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LibreOffice/7.1.5.2$Windows_X86_64 LibreOffice_project/85f04e9f809797b8199d13c421bd8a2b025d52b5</Application>
  <AppVersion>15.0000</AppVersion>
  <Pages>2</Pages>
  <Words>930</Words>
  <Characters>6761</Characters>
  <CharactersWithSpaces>7777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2023-07-18T05:21:00Z</dcterms:created>
  <dc:creator>User</dc:creator>
  <dc:description/>
  <dc:language>ru-RU</dc:language>
  <cp:lastModifiedBy>s.kochegarova</cp:lastModifiedBy>
  <cp:lastPrinted>2023-05-29T07:14:00Z</cp:lastPrinted>
  <dcterms:modified xsi:type="dcterms:W3CDTF">2023-07-18T05:21:00Z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