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FD8" w:rsidRPr="005765F4" w:rsidRDefault="007F7FD8" w:rsidP="00933E99">
      <w:pPr>
        <w:jc w:val="center"/>
        <w:rPr>
          <w:color w:val="000000" w:themeColor="text1"/>
          <w:sz w:val="28"/>
          <w:szCs w:val="28"/>
        </w:rPr>
      </w:pPr>
      <w:r w:rsidRPr="005765F4">
        <w:rPr>
          <w:color w:val="000000" w:themeColor="text1"/>
          <w:sz w:val="28"/>
          <w:szCs w:val="28"/>
        </w:rPr>
        <w:t>ГАУ «КЦСОН города Каменск-Уральского»</w:t>
      </w:r>
    </w:p>
    <w:p w:rsidR="007F7FD8" w:rsidRPr="00D65050" w:rsidRDefault="007F7FD8" w:rsidP="00933E99">
      <w:pPr>
        <w:jc w:val="center"/>
        <w:rPr>
          <w:color w:val="000000" w:themeColor="text1"/>
          <w:sz w:val="24"/>
          <w:szCs w:val="24"/>
        </w:rPr>
      </w:pPr>
    </w:p>
    <w:p w:rsidR="007F7FD8" w:rsidRPr="00D65050" w:rsidRDefault="007F7FD8" w:rsidP="00933E99">
      <w:pPr>
        <w:jc w:val="center"/>
        <w:rPr>
          <w:color w:val="000000" w:themeColor="text1"/>
          <w:sz w:val="24"/>
          <w:szCs w:val="24"/>
        </w:rPr>
      </w:pPr>
    </w:p>
    <w:p w:rsidR="00317270" w:rsidRDefault="00317270" w:rsidP="00933E99">
      <w:pPr>
        <w:jc w:val="center"/>
        <w:rPr>
          <w:color w:val="000000" w:themeColor="text1"/>
          <w:sz w:val="40"/>
          <w:szCs w:val="40"/>
        </w:rPr>
      </w:pPr>
    </w:p>
    <w:p w:rsidR="00317270" w:rsidRPr="00C8350D" w:rsidRDefault="007F7FD8" w:rsidP="00C8350D">
      <w:pPr>
        <w:ind w:left="2124"/>
        <w:rPr>
          <w:color w:val="000000" w:themeColor="text1"/>
          <w:sz w:val="40"/>
          <w:szCs w:val="40"/>
        </w:rPr>
      </w:pPr>
      <w:r w:rsidRPr="005765F4">
        <w:rPr>
          <w:color w:val="000000" w:themeColor="text1"/>
          <w:sz w:val="40"/>
          <w:szCs w:val="40"/>
        </w:rPr>
        <w:t>Школа пожилого возраста</w:t>
      </w:r>
    </w:p>
    <w:p w:rsidR="007F7FD8" w:rsidRDefault="007F7FD8" w:rsidP="00D56B34">
      <w:pPr>
        <w:jc w:val="center"/>
        <w:rPr>
          <w:color w:val="000000" w:themeColor="text1"/>
          <w:sz w:val="32"/>
          <w:szCs w:val="32"/>
        </w:rPr>
      </w:pPr>
      <w:r w:rsidRPr="00317270">
        <w:rPr>
          <w:color w:val="000000" w:themeColor="text1"/>
          <w:sz w:val="32"/>
          <w:szCs w:val="32"/>
        </w:rPr>
        <w:t>По направлению: «Краеведение»</w:t>
      </w:r>
    </w:p>
    <w:p w:rsidR="00C8350D" w:rsidRPr="00317270" w:rsidRDefault="00C8350D" w:rsidP="00D56B34">
      <w:pPr>
        <w:jc w:val="center"/>
        <w:rPr>
          <w:color w:val="000000" w:themeColor="text1"/>
          <w:sz w:val="32"/>
          <w:szCs w:val="32"/>
        </w:rPr>
      </w:pPr>
    </w:p>
    <w:p w:rsidR="00C8350D" w:rsidRDefault="007F7FD8" w:rsidP="00933E99">
      <w:pPr>
        <w:ind w:left="708"/>
        <w:jc w:val="center"/>
        <w:rPr>
          <w:color w:val="000000" w:themeColor="text1"/>
          <w:sz w:val="32"/>
          <w:szCs w:val="32"/>
        </w:rPr>
      </w:pPr>
      <w:r w:rsidRPr="00317270">
        <w:rPr>
          <w:color w:val="000000" w:themeColor="text1"/>
          <w:sz w:val="32"/>
          <w:szCs w:val="32"/>
        </w:rPr>
        <w:t>Тема: «</w:t>
      </w:r>
      <w:r w:rsidR="009F4715" w:rsidRPr="00317270">
        <w:rPr>
          <w:color w:val="000000" w:themeColor="text1"/>
          <w:sz w:val="32"/>
          <w:szCs w:val="32"/>
        </w:rPr>
        <w:t xml:space="preserve">Нижний Тагил </w:t>
      </w:r>
      <w:r w:rsidR="009A511A" w:rsidRPr="00317270">
        <w:rPr>
          <w:color w:val="000000" w:themeColor="text1"/>
          <w:sz w:val="32"/>
          <w:szCs w:val="32"/>
        </w:rPr>
        <w:t>– столица «</w:t>
      </w:r>
      <w:r w:rsidR="00C8350D">
        <w:rPr>
          <w:color w:val="000000" w:themeColor="text1"/>
          <w:sz w:val="32"/>
          <w:szCs w:val="32"/>
        </w:rPr>
        <w:t>Ж</w:t>
      </w:r>
      <w:r w:rsidR="006235E8" w:rsidRPr="00317270">
        <w:rPr>
          <w:color w:val="000000" w:themeColor="text1"/>
          <w:sz w:val="32"/>
          <w:szCs w:val="32"/>
        </w:rPr>
        <w:t>елезного царства</w:t>
      </w:r>
      <w:r w:rsidRPr="00317270">
        <w:rPr>
          <w:color w:val="000000" w:themeColor="text1"/>
          <w:sz w:val="32"/>
          <w:szCs w:val="32"/>
        </w:rPr>
        <w:t>»</w:t>
      </w:r>
      <w:r w:rsidR="003567F1" w:rsidRPr="00317270">
        <w:rPr>
          <w:color w:val="000000" w:themeColor="text1"/>
          <w:sz w:val="32"/>
          <w:szCs w:val="32"/>
        </w:rPr>
        <w:t xml:space="preserve">. </w:t>
      </w:r>
    </w:p>
    <w:p w:rsidR="007F7FD8" w:rsidRPr="00317270" w:rsidRDefault="003F52AB" w:rsidP="00933E99">
      <w:pPr>
        <w:ind w:left="708"/>
        <w:jc w:val="center"/>
        <w:rPr>
          <w:color w:val="000000" w:themeColor="text1"/>
          <w:sz w:val="32"/>
          <w:szCs w:val="32"/>
        </w:rPr>
      </w:pPr>
      <w:r w:rsidRPr="00317270">
        <w:rPr>
          <w:color w:val="000000" w:themeColor="text1"/>
          <w:sz w:val="32"/>
          <w:szCs w:val="32"/>
        </w:rPr>
        <w:t xml:space="preserve">История крупнейшего </w:t>
      </w:r>
      <w:r w:rsidR="008E77FC" w:rsidRPr="00317270">
        <w:rPr>
          <w:color w:val="000000" w:themeColor="text1"/>
          <w:sz w:val="32"/>
          <w:szCs w:val="32"/>
        </w:rPr>
        <w:t>промышленного центра Урала»</w:t>
      </w:r>
      <w:r w:rsidR="007F7FD8" w:rsidRPr="00317270">
        <w:rPr>
          <w:color w:val="000000" w:themeColor="text1"/>
          <w:sz w:val="32"/>
          <w:szCs w:val="32"/>
        </w:rPr>
        <w:t>.</w:t>
      </w:r>
    </w:p>
    <w:p w:rsidR="007F7FD8" w:rsidRPr="00317270" w:rsidRDefault="00C8350D" w:rsidP="00D56B34">
      <w:pPr>
        <w:jc w:val="center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Руководитель - с</w:t>
      </w:r>
      <w:r w:rsidR="007F7FD8" w:rsidRPr="00317270">
        <w:rPr>
          <w:color w:val="000000" w:themeColor="text1"/>
          <w:sz w:val="32"/>
          <w:szCs w:val="32"/>
        </w:rPr>
        <w:t>пециалист по социальной работе:</w:t>
      </w:r>
    </w:p>
    <w:p w:rsidR="007F7FD8" w:rsidRPr="00317270" w:rsidRDefault="007F7FD8" w:rsidP="00D56B34">
      <w:pPr>
        <w:jc w:val="center"/>
        <w:rPr>
          <w:color w:val="000000" w:themeColor="text1"/>
          <w:sz w:val="32"/>
          <w:szCs w:val="32"/>
        </w:rPr>
      </w:pPr>
      <w:r w:rsidRPr="00317270">
        <w:rPr>
          <w:color w:val="000000" w:themeColor="text1"/>
          <w:sz w:val="32"/>
          <w:szCs w:val="32"/>
        </w:rPr>
        <w:t>Окулова Галина Фёдорова</w:t>
      </w:r>
    </w:p>
    <w:p w:rsidR="00530D06" w:rsidRPr="00D65050" w:rsidRDefault="00530D06" w:rsidP="006554BC">
      <w:pPr>
        <w:rPr>
          <w:color w:val="000000" w:themeColor="text1"/>
          <w:sz w:val="24"/>
          <w:szCs w:val="24"/>
        </w:rPr>
      </w:pPr>
    </w:p>
    <w:p w:rsidR="00530D06" w:rsidRPr="00D65050" w:rsidRDefault="00CB426F" w:rsidP="006554BC">
      <w:pPr>
        <w:rPr>
          <w:color w:val="000000" w:themeColor="text1"/>
          <w:sz w:val="24"/>
          <w:szCs w:val="24"/>
        </w:rPr>
      </w:pPr>
      <w:r w:rsidRPr="00D65050">
        <w:rPr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50" behindDoc="0" locked="0" layoutInCell="1" allowOverlap="1">
            <wp:simplePos x="0" y="0"/>
            <wp:positionH relativeFrom="column">
              <wp:posOffset>-334408</wp:posOffset>
            </wp:positionH>
            <wp:positionV relativeFrom="paragraph">
              <wp:posOffset>296409</wp:posOffset>
            </wp:positionV>
            <wp:extent cx="6211677" cy="3692501"/>
            <wp:effectExtent l="0" t="0" r="0" b="381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1677" cy="3692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30D06" w:rsidRPr="00D65050">
        <w:rPr>
          <w:color w:val="000000" w:themeColor="text1"/>
          <w:sz w:val="24"/>
          <w:szCs w:val="24"/>
        </w:rPr>
        <w:br w:type="page"/>
      </w:r>
    </w:p>
    <w:p w:rsidR="00357689" w:rsidRPr="00C8350D" w:rsidRDefault="00B578D2" w:rsidP="00C8350D">
      <w:pPr>
        <w:ind w:firstLine="70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spellStart"/>
      <w:r w:rsidRPr="00C8350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Нижний</w:t>
      </w:r>
      <w:r w:rsidR="00BE7191" w:rsidRPr="00C8350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Таги́л</w:t>
      </w:r>
      <w:proofErr w:type="spellEnd"/>
      <w:r w:rsidR="00BE7191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— город областного значения в </w:t>
      </w:r>
      <w:hyperlink r:id="rId7" w:tooltip="Свердловская область" w:history="1">
        <w:r w:rsidR="00BE7191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Свердловской области</w:t>
        </w:r>
      </w:hyperlink>
      <w:r w:rsidR="00BE7191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</w:t>
      </w:r>
      <w:hyperlink r:id="rId8" w:tooltip="Россия" w:history="1">
        <w:r w:rsidR="00BE7191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России</w:t>
        </w:r>
      </w:hyperlink>
      <w:r w:rsidR="00BE7191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, второй по численности населения город в области после </w:t>
      </w:r>
      <w:hyperlink r:id="rId9" w:tooltip="Екатеринбург" w:history="1">
        <w:r w:rsidR="00BE7191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Екатеринбурга</w:t>
        </w:r>
      </w:hyperlink>
      <w:r w:rsidR="00BE7191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 Административный центр </w:t>
      </w:r>
      <w:hyperlink r:id="rId10" w:tooltip="Горнозаводской управленческий округ" w:history="1">
        <w:r w:rsidR="00BE7191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Горнозаводского управленческого округа</w:t>
        </w:r>
      </w:hyperlink>
      <w:r w:rsidR="00BE7191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Крупный промышленный </w:t>
      </w:r>
      <w:r w:rsidR="00357689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центр Урала.</w:t>
      </w:r>
    </w:p>
    <w:p w:rsidR="00BE7191" w:rsidRPr="00C8350D" w:rsidRDefault="009F100A" w:rsidP="00C8350D">
      <w:pPr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Город расположен на восточном склоне </w:t>
      </w:r>
      <w:hyperlink r:id="rId11" w:tooltip="Уральские горы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Уральских гор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, в 20—25 километрах от </w:t>
      </w:r>
      <w:hyperlink r:id="rId12" w:tooltip="Граница между Европой и Азией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условной границы Европы и Азии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, на высоте 200 м над уровнем моря в 140 км севернее Екатеринбурга. Западная граница города проходит по горному хребту Урала (</w:t>
      </w:r>
      <w:hyperlink r:id="rId13" w:tooltip="Весёлые горы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Весёлые горы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)</w:t>
      </w:r>
      <w:r w:rsidR="00C310B1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:rsidR="005554F1" w:rsidRPr="00C8350D" w:rsidRDefault="0028339C" w:rsidP="00C8350D">
      <w:pPr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На западе от города проходит главный водораздел </w:t>
      </w:r>
      <w:hyperlink r:id="rId14" w:tooltip="Уральские горы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Уральского хребта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с отдельными возвышенностями и горными кряжами, протянувшимися с севера на юг. Эта часть Уральских гор называется </w:t>
      </w:r>
      <w:hyperlink r:id="rId15" w:tooltip="Весёлые горы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Весёлые горы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 Средняя высота гор — 400—500 метров, и лишь некоторые вершины поднимаются выше 700 м — гора </w:t>
      </w:r>
      <w:hyperlink r:id="rId16" w:tooltip="Белая гора (Весёлые горы)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Белая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(712 м), </w:t>
      </w:r>
      <w:hyperlink r:id="rId17" w:tooltip="Старик-Камень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Старик-Камень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(755 м), </w:t>
      </w:r>
      <w:hyperlink r:id="rId18" w:tooltip="Широкая (Весёлые горы)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Широкая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(746 м)</w:t>
      </w:r>
      <w:r w:rsidR="00FA39C3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r w:rsidR="009A5D13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К востоку от города рельеф постепенно выравнивается и переходит в </w:t>
      </w:r>
      <w:hyperlink r:id="rId19" w:tooltip="Западно-Сибирская низменность" w:history="1">
        <w:r w:rsidR="009A5D13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Западно-Сибирскую низменность</w:t>
        </w:r>
      </w:hyperlink>
      <w:r w:rsidR="009A5D13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:rsidR="00850551" w:rsidRPr="00C8350D" w:rsidRDefault="00A908BB" w:rsidP="00C8350D">
      <w:pPr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В Тагиле нет мощных водных артерий. </w:t>
      </w:r>
      <w:r w:rsidR="00850551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Главная река — </w:t>
      </w:r>
      <w:hyperlink r:id="rId20" w:tooltip="Тагил" w:history="1">
        <w:r w:rsidR="00850551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Тагил</w:t>
        </w:r>
      </w:hyperlink>
      <w:r w:rsidR="00850551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с многочисленными притоками — впадает в реку </w:t>
      </w:r>
      <w:hyperlink r:id="rId21" w:tooltip="Тура (река)" w:history="1">
        <w:r w:rsidR="00850551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Туру</w:t>
        </w:r>
      </w:hyperlink>
      <w:r w:rsidR="00850551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</w:t>
      </w:r>
      <w:proofErr w:type="gramStart"/>
      <w:r w:rsidR="00850551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Обь-Иртышского</w:t>
      </w:r>
      <w:proofErr w:type="gramEnd"/>
      <w:r w:rsidR="00850551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бассейна. </w:t>
      </w:r>
      <w:r w:rsidR="002E6EF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Вторая большая река Нижнего Тагила — </w:t>
      </w:r>
      <w:hyperlink r:id="rId22" w:tooltip="Выя (приток Тагила)" w:history="1">
        <w:r w:rsidR="002E6EF0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Выя</w:t>
        </w:r>
      </w:hyperlink>
      <w:r w:rsidR="00C365C6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:rsidR="00C365C6" w:rsidRPr="00C8350D" w:rsidRDefault="00C365C6" w:rsidP="00C8350D">
      <w:pPr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Экологическая ситуация</w:t>
      </w:r>
      <w:r w:rsidR="003061F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  <w:r w:rsidR="00C90137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На основе результатов наблюдений 2020 года уровень загрязнения атмосферного воздуха в городе Нижний Тагил был отнесён к категории «высокий» (в 2019 году была категория «повышенного уровня»). Наблюдается дефицит водных ресурсов необходимого качества.</w:t>
      </w:r>
    </w:p>
    <w:p w:rsidR="00706B90" w:rsidRPr="00C8350D" w:rsidRDefault="00706B90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706B90" w:rsidRPr="00C8350D" w:rsidRDefault="00FF211D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58245" behindDoc="0" locked="0" layoutInCell="1" allowOverlap="1">
            <wp:simplePos x="0" y="0"/>
            <wp:positionH relativeFrom="column">
              <wp:posOffset>-210185</wp:posOffset>
            </wp:positionH>
            <wp:positionV relativeFrom="paragraph">
              <wp:posOffset>1646555</wp:posOffset>
            </wp:positionV>
            <wp:extent cx="6026150" cy="4013200"/>
            <wp:effectExtent l="19050" t="0" r="0" b="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6150" cy="401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6B9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br w:type="page"/>
      </w:r>
    </w:p>
    <w:p w:rsidR="002E6EF0" w:rsidRPr="00C8350D" w:rsidRDefault="00BB43BE" w:rsidP="006554BC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История</w:t>
      </w:r>
    </w:p>
    <w:p w:rsidR="001B0F82" w:rsidRPr="00C8350D" w:rsidRDefault="00AC68DC" w:rsidP="00C8350D">
      <w:pPr>
        <w:ind w:firstLine="708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В конце </w:t>
      </w:r>
      <w:hyperlink r:id="rId24" w:tooltip="XVI век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XVI века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</w:t>
      </w:r>
      <w:hyperlink r:id="rId25" w:tooltip="Ермак Тимофеевич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</w:rPr>
          <w:t>Ермак Тимофеевич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устроил стоянку для своих войск в окрестностях города, у горы </w:t>
      </w:r>
      <w:hyperlink r:id="rId26" w:tooltip="Медведь-камень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Медведь-камень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, преодолев тем самым Европейско-Азиатский водораздел.</w:t>
      </w:r>
    </w:p>
    <w:p w:rsidR="00840280" w:rsidRPr="00C8350D" w:rsidRDefault="004E5DE0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В </w:t>
      </w:r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1696 году в районе горы </w:t>
      </w:r>
      <w:hyperlink r:id="rId27" w:tooltip="Высокая (гора, Нижний Тагил)" w:history="1">
        <w:r w:rsidR="00840280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Высокой</w:t>
        </w:r>
      </w:hyperlink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, а в 1702 году по берегам реки </w:t>
      </w:r>
      <w:hyperlink r:id="rId28" w:tooltip="Выя (приток Тагила)" w:history="1">
        <w:r w:rsidR="00840280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Выи</w:t>
        </w:r>
      </w:hyperlink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 сыном боярским Михаилом </w:t>
      </w:r>
      <w:proofErr w:type="spellStart"/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Бибиковым</w:t>
      </w:r>
      <w:proofErr w:type="spellEnd"/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была найдена медная руда.</w:t>
      </w:r>
      <w:r w:rsidR="00932AF1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Поэтому</w:t>
      </w:r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1696 год считается началом истории города. В 1714 году о приисках было доложено тогдашнему владельцу Уральских заводов </w:t>
      </w:r>
      <w:proofErr w:type="spellStart"/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fldChar w:fldCharType="begin"/>
      </w:r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instrText>HYPERLINK "https://ru.m.wikipedia.org/wiki/%D0%94%D0%B5%D0%BC%D0%B8%D0%B4%D0%BE%D0%B2,_%D0%90%D0%BA%D0%B8%D0%BD%D1%84%D0%B8%D0%B9_%D0%9D%D0%B8%D0%BA%D0%B8%D1%82%D0%B8%D1%87" \o "Демидов, Акинфий Никитич"</w:instrText>
      </w:r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fldChar w:fldCharType="separate"/>
      </w:r>
      <w:r w:rsidR="00840280" w:rsidRPr="00C8350D">
        <w:rPr>
          <w:rStyle w:val="a3"/>
          <w:rFonts w:ascii="Times New Roman" w:hAnsi="Times New Roman" w:cs="Times New Roman"/>
          <w:color w:val="000000" w:themeColor="text1"/>
          <w:sz w:val="32"/>
          <w:szCs w:val="32"/>
        </w:rPr>
        <w:t>Акинфию</w:t>
      </w:r>
      <w:proofErr w:type="spellEnd"/>
      <w:r w:rsidR="00840280" w:rsidRPr="00C8350D">
        <w:rPr>
          <w:rStyle w:val="a3"/>
          <w:rFonts w:ascii="Times New Roman" w:hAnsi="Times New Roman" w:cs="Times New Roman"/>
          <w:color w:val="000000" w:themeColor="text1"/>
          <w:sz w:val="32"/>
          <w:szCs w:val="32"/>
        </w:rPr>
        <w:t xml:space="preserve"> Демидову</w:t>
      </w:r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fldChar w:fldCharType="end"/>
      </w:r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, вскоре после этого по указу царя </w:t>
      </w:r>
      <w:hyperlink r:id="rId29" w:tooltip="Пётр I" w:history="1">
        <w:r w:rsidR="00840280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</w:rPr>
          <w:t>Петра I</w:t>
        </w:r>
      </w:hyperlink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им были основаны </w:t>
      </w:r>
      <w:proofErr w:type="spellStart"/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begin"/>
      </w:r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instrText>HYPERLINK "https://ru.m.wikipedia.org/wiki/%D0%9D%D0%B8%D0%B6%D0%BD%D0%B5%D1%82%D0%B0%D0%B3%D0%B8%D0%BB%D1%8C%D1%81%D0%BA%D0%B8%D0%B9_%D0%BC%D0%B5%D1%82%D0%B0%D0%BB%D0%BB%D1%83%D1%80%D0%B3%D0%B8%D1%87%D0%B5%D1%81%D0%BA%D0%B8%D0%B9_%D0%B7%D0%B0%D0%B2%D0%BE%D0%B4" \o "Нижнетагильский металлургический завод"</w:instrText>
      </w:r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separate"/>
      </w:r>
      <w:r w:rsidR="00840280" w:rsidRPr="00C8350D">
        <w:rPr>
          <w:rStyle w:val="a3"/>
          <w:rFonts w:ascii="Times New Roman" w:hAnsi="Times New Roman" w:cs="Times New Roman"/>
          <w:color w:val="000000" w:themeColor="text1"/>
          <w:sz w:val="32"/>
          <w:szCs w:val="32"/>
          <w:u w:val="none"/>
        </w:rPr>
        <w:t>Тагильский</w:t>
      </w:r>
      <w:proofErr w:type="spellEnd"/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end"/>
      </w:r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и </w:t>
      </w:r>
      <w:proofErr w:type="spellStart"/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begin"/>
      </w:r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instrText>HYPERLINK "https://ru.m.wikipedia.org/wiki/%D0%92%D1%8B%D0%B9%D1%81%D0%BA%D0%B8%D0%B9_%D0%B7%D0%B0%D0%B2%D0%BE%D0%B4" \o "Выйский завод"</w:instrText>
      </w:r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separate"/>
      </w:r>
      <w:r w:rsidR="00840280" w:rsidRPr="00C8350D">
        <w:rPr>
          <w:rStyle w:val="a3"/>
          <w:rFonts w:ascii="Times New Roman" w:hAnsi="Times New Roman" w:cs="Times New Roman"/>
          <w:color w:val="000000" w:themeColor="text1"/>
          <w:sz w:val="32"/>
          <w:szCs w:val="32"/>
          <w:u w:val="none"/>
        </w:rPr>
        <w:t>Выйский</w:t>
      </w:r>
      <w:proofErr w:type="spellEnd"/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end"/>
      </w:r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железоделательные заводы, и на </w:t>
      </w:r>
      <w:hyperlink r:id="rId30" w:tooltip="Урал" w:history="1">
        <w:r w:rsidR="00840280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Урале</w:t>
        </w:r>
      </w:hyperlink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 началось производство </w:t>
      </w:r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чугуна, железа и меди</w:t>
      </w:r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 Руду брали на </w:t>
      </w:r>
      <w:proofErr w:type="spellStart"/>
      <w:r w:rsidR="008B3ACF" w:rsidRPr="00C8350D">
        <w:rPr>
          <w:rFonts w:ascii="Times New Roman" w:hAnsi="Times New Roman" w:cs="Times New Roman"/>
          <w:sz w:val="32"/>
          <w:szCs w:val="32"/>
        </w:rPr>
        <w:fldChar w:fldCharType="begin"/>
      </w:r>
      <w:r w:rsidR="008B3ACF" w:rsidRPr="00C8350D">
        <w:rPr>
          <w:rFonts w:ascii="Times New Roman" w:hAnsi="Times New Roman" w:cs="Times New Roman"/>
          <w:sz w:val="32"/>
          <w:szCs w:val="32"/>
        </w:rPr>
        <w:instrText>HYPERLINK "https://ru.m.wikipedia.org/wiki/%D0%92%D1%8B%D1%81%D0%BE%D0%BA%D0%BE%D0%B3%D0%BE%D1%80%D1%81%D0%BA%D0%B8%D0%B9_%D0%93%D0%9E%D0%9A" \o "Высокогорский ГОК"</w:instrText>
      </w:r>
      <w:r w:rsidR="008B3ACF" w:rsidRPr="00C8350D">
        <w:rPr>
          <w:rFonts w:ascii="Times New Roman" w:hAnsi="Times New Roman" w:cs="Times New Roman"/>
          <w:sz w:val="32"/>
          <w:szCs w:val="32"/>
        </w:rPr>
        <w:fldChar w:fldCharType="separate"/>
      </w:r>
      <w:r w:rsidR="00840280" w:rsidRPr="00C8350D">
        <w:rPr>
          <w:rStyle w:val="a3"/>
          <w:rFonts w:ascii="Times New Roman" w:hAnsi="Times New Roman" w:cs="Times New Roman"/>
          <w:color w:val="000000" w:themeColor="text1"/>
          <w:sz w:val="32"/>
          <w:szCs w:val="32"/>
          <w:u w:val="none"/>
        </w:rPr>
        <w:t>Высокогорском</w:t>
      </w:r>
      <w:proofErr w:type="spellEnd"/>
      <w:r w:rsidR="008B3ACF" w:rsidRPr="00C8350D">
        <w:rPr>
          <w:rFonts w:ascii="Times New Roman" w:hAnsi="Times New Roman" w:cs="Times New Roman"/>
          <w:sz w:val="32"/>
          <w:szCs w:val="32"/>
        </w:rPr>
        <w:fldChar w:fldCharType="end"/>
      </w:r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proofErr w:type="spellStart"/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Лебяжинском</w:t>
      </w:r>
      <w:proofErr w:type="spellEnd"/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и </w:t>
      </w:r>
      <w:proofErr w:type="gramStart"/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Ивановском</w:t>
      </w:r>
      <w:proofErr w:type="gramEnd"/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железных рудниках. В 1737 году медная руда была обнаружена и по берегам реки </w:t>
      </w:r>
      <w:proofErr w:type="spellStart"/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begin"/>
      </w:r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instrText>HYPERLINK "https://ru.m.wikipedia.org/wiki/%D0%9B%D0%B5%D0%B1%D1%8F%D0%B6%D0%BA%D0%B0_(%D0%BF%D1%80%D0%B8%D1%82%D0%BE%D0%BA_%D0%A2%D0%B0%D0%B3%D0%B8%D0%BB%D0%B0)" \o "Лебяжка (приток Тагила)"</w:instrText>
      </w:r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separate"/>
      </w:r>
      <w:r w:rsidR="00840280" w:rsidRPr="00C8350D">
        <w:rPr>
          <w:rStyle w:val="a3"/>
          <w:rFonts w:ascii="Times New Roman" w:hAnsi="Times New Roman" w:cs="Times New Roman"/>
          <w:color w:val="000000" w:themeColor="text1"/>
          <w:sz w:val="32"/>
          <w:szCs w:val="32"/>
          <w:u w:val="none"/>
        </w:rPr>
        <w:t>Лебяжки</w:t>
      </w:r>
      <w:proofErr w:type="spellEnd"/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end"/>
      </w:r>
      <w:r w:rsidR="0084028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:rsidR="00840280" w:rsidRPr="00C8350D" w:rsidRDefault="00840280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8 </w:t>
      </w:r>
      <w:hyperlink r:id="rId31" w:tooltip="19 октября" w:history="1">
        <w:r w:rsidRPr="00C8350D">
          <w:rPr>
            <w:rStyle w:val="a3"/>
            <w:rFonts w:ascii="Times New Roman" w:hAnsi="Times New Roman" w:cs="Times New Roman"/>
            <w:b/>
            <w:bCs/>
            <w:color w:val="000000" w:themeColor="text1"/>
            <w:sz w:val="32"/>
            <w:szCs w:val="32"/>
            <w:u w:val="none"/>
          </w:rPr>
          <w:t>(19) октября</w:t>
        </w:r>
      </w:hyperlink>
      <w:r w:rsidRPr="00C8350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 </w:t>
      </w:r>
      <w:hyperlink r:id="rId32" w:tooltip="1722 год" w:history="1">
        <w:r w:rsidRPr="00C8350D">
          <w:rPr>
            <w:rStyle w:val="a3"/>
            <w:rFonts w:ascii="Times New Roman" w:hAnsi="Times New Roman" w:cs="Times New Roman"/>
            <w:b/>
            <w:bCs/>
            <w:color w:val="000000" w:themeColor="text1"/>
            <w:sz w:val="32"/>
            <w:szCs w:val="32"/>
            <w:u w:val="none"/>
          </w:rPr>
          <w:t>1722 год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считается датой основания Нижнего Тагила, когда на </w:t>
      </w:r>
      <w:proofErr w:type="spellStart"/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begin"/>
      </w: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instrText>HYPERLINK "https://ru.m.wikipedia.org/wiki/%D0%92%D1%8B%D0%B9%D1%81%D0%BA%D0%B8%D0%B9_%D0%B7%D0%B0%D0%B2%D0%BE%D0%B4" \o "Выйский завод"</w:instrText>
      </w:r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separate"/>
      </w:r>
      <w:r w:rsidRPr="00C8350D">
        <w:rPr>
          <w:rStyle w:val="a3"/>
          <w:rFonts w:ascii="Times New Roman" w:hAnsi="Times New Roman" w:cs="Times New Roman"/>
          <w:color w:val="000000" w:themeColor="text1"/>
          <w:sz w:val="32"/>
          <w:szCs w:val="32"/>
          <w:u w:val="none"/>
        </w:rPr>
        <w:t>Выйском</w:t>
      </w:r>
      <w:proofErr w:type="spellEnd"/>
      <w:r w:rsidRPr="00C8350D">
        <w:rPr>
          <w:rStyle w:val="a3"/>
          <w:rFonts w:ascii="Times New Roman" w:hAnsi="Times New Roman" w:cs="Times New Roman"/>
          <w:color w:val="000000" w:themeColor="text1"/>
          <w:sz w:val="32"/>
          <w:szCs w:val="32"/>
          <w:u w:val="none"/>
        </w:rPr>
        <w:t xml:space="preserve"> заводе</w:t>
      </w:r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end"/>
      </w: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была получена первая продукция — </w:t>
      </w:r>
      <w:hyperlink r:id="rId33" w:tooltip="Чугун" w:history="1">
        <w:r w:rsidRPr="00C8350D">
          <w:rPr>
            <w:rStyle w:val="a3"/>
            <w:rFonts w:ascii="Times New Roman" w:hAnsi="Times New Roman" w:cs="Times New Roman"/>
            <w:i/>
            <w:iCs/>
            <w:color w:val="000000" w:themeColor="text1"/>
            <w:sz w:val="32"/>
            <w:szCs w:val="32"/>
          </w:rPr>
          <w:t>чугун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  <w:r w:rsidR="00995F03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Город о</w:t>
      </w: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снован династией </w:t>
      </w:r>
      <w:hyperlink r:id="rId34" w:tooltip="Демидовы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Демидовых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которым до революции и принадлежали </w:t>
      </w:r>
      <w:proofErr w:type="spellStart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Тагильские</w:t>
      </w:r>
      <w:proofErr w:type="spellEnd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заводы: «</w:t>
      </w:r>
      <w:proofErr w:type="spellStart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Верхне-Выйский</w:t>
      </w:r>
      <w:proofErr w:type="spellEnd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» и «</w:t>
      </w:r>
      <w:proofErr w:type="spellStart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Тагильский</w:t>
      </w:r>
      <w:proofErr w:type="spellEnd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». Через 3 года, 25 декабря 1725 года, выдал первый чугун Нижнетагильский железоделательный завод. В это время мировую известность получает продукция </w:t>
      </w:r>
      <w:proofErr w:type="spellStart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тагильских</w:t>
      </w:r>
      <w:proofErr w:type="spellEnd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железоделательных и медеплавильных заводов, известная под товарным знаком «Старый соболь». Легенда об использовании </w:t>
      </w:r>
      <w:proofErr w:type="spellStart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тагильской</w:t>
      </w:r>
      <w:proofErr w:type="spellEnd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меди при создании </w:t>
      </w:r>
      <w:hyperlink r:id="rId35" w:tooltip="Статуя Свободы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статуи Свободы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пока не находит документального подтверждения</w:t>
      </w:r>
      <w:r w:rsidR="00514542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:rsidR="000F0195" w:rsidRPr="00C8350D" w:rsidRDefault="000F0195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gramStart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Также Нижний Тагил широко известен в России своим народным промыслом </w:t>
      </w:r>
      <w:proofErr w:type="spellStart"/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fldChar w:fldCharType="begin"/>
      </w:r>
      <w:r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instrText>HYPERLINK "https://ru.m.wikipedia.org/wiki/%D0%A2%D0%B0%D0%B3%D0%B8%D0%BB%D1%8C%D1%81%D0%BA%D0%B0%D1%8F_%D1%80%D0%BE%D1%81%D0%BF%D0%B8%D1%81%D1%8C" \o "Тагильская роспись"</w:instrText>
      </w:r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fldChar w:fldCharType="separate"/>
      </w:r>
      <w:r w:rsidRPr="00C8350D">
        <w:rPr>
          <w:rStyle w:val="a3"/>
          <w:rFonts w:ascii="Times New Roman" w:hAnsi="Times New Roman" w:cs="Times New Roman"/>
          <w:color w:val="000000" w:themeColor="text1"/>
          <w:sz w:val="32"/>
          <w:szCs w:val="32"/>
        </w:rPr>
        <w:t>тагильской</w:t>
      </w:r>
      <w:proofErr w:type="spellEnd"/>
      <w:r w:rsidRPr="00C8350D">
        <w:rPr>
          <w:rStyle w:val="a3"/>
          <w:rFonts w:ascii="Times New Roman" w:hAnsi="Times New Roman" w:cs="Times New Roman"/>
          <w:color w:val="000000" w:themeColor="text1"/>
          <w:sz w:val="32"/>
          <w:szCs w:val="32"/>
        </w:rPr>
        <w:t xml:space="preserve"> росписи жестяных подносов</w:t>
      </w:r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fldChar w:fldCharType="end"/>
      </w: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 В 1833 году в Нижнем Тагиле крепостными изобретателями </w:t>
      </w:r>
      <w:hyperlink r:id="rId36" w:tooltip="Черепановы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 xml:space="preserve">отцом и сыном Черепановыми 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были построены </w:t>
      </w:r>
      <w:hyperlink r:id="rId37" w:tooltip="Паровозы Черепановых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</w:rPr>
          <w:t>первые в России паровозы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 Согласно легенде в 1800 году крепостной слесарь </w:t>
      </w:r>
      <w:hyperlink r:id="rId38" w:tooltip="Артамонов, Ефим Михеевич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Ефим Артамонов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сделал первый в мире </w:t>
      </w:r>
      <w:hyperlink r:id="rId39" w:tooltip="Велосипед Артамонова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велосипед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с педалями и рулевым управлением.</w:t>
      </w:r>
      <w:proofErr w:type="gramEnd"/>
    </w:p>
    <w:p w:rsidR="000F0195" w:rsidRPr="00C8350D" w:rsidRDefault="000F0195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0C5D4D" w:rsidRPr="00C8350D" w:rsidRDefault="000C5D4D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AC68DC" w:rsidRPr="00C8350D" w:rsidRDefault="00C8350D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58246" behindDoc="0" locked="0" layoutInCell="1" allowOverlap="1">
            <wp:simplePos x="0" y="0"/>
            <wp:positionH relativeFrom="column">
              <wp:posOffset>-362585</wp:posOffset>
            </wp:positionH>
            <wp:positionV relativeFrom="paragraph">
              <wp:posOffset>1100455</wp:posOffset>
            </wp:positionV>
            <wp:extent cx="6130290" cy="4114800"/>
            <wp:effectExtent l="19050" t="0" r="3810" b="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029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C5D4D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br w:type="page"/>
      </w:r>
      <w:r w:rsidR="00964C5B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 xml:space="preserve">В </w:t>
      </w:r>
      <w:r w:rsidR="00B9634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1918 году в Нижнем Тагиле в ходе </w:t>
      </w:r>
      <w:hyperlink r:id="rId41" w:tooltip="Гражданская война в России" w:history="1">
        <w:r w:rsidR="00B96340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</w:rPr>
          <w:t>Гражданской войны</w:t>
        </w:r>
      </w:hyperlink>
      <w:r w:rsidR="00B9634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прошли крупные бои. Они были очень ожесточёнными и продолжались с 9 сентября по 22 октября 1918 года. В них участвовали десять тысяч солдат </w:t>
      </w:r>
      <w:hyperlink r:id="rId42" w:tooltip="Рабоче-крестьянская Красная армия" w:history="1">
        <w:r w:rsidR="00B96340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Красной армии</w:t>
        </w:r>
      </w:hyperlink>
      <w:r w:rsidR="00B9634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и шесть тысяч воинов </w:t>
      </w:r>
      <w:hyperlink r:id="rId43" w:tooltip="Белая гвардия" w:history="1">
        <w:r w:rsidR="00B96340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Белой Гвардии</w:t>
        </w:r>
      </w:hyperlink>
      <w:r w:rsidR="00B9634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, на стороне которых выступали также и части </w:t>
      </w:r>
      <w:hyperlink r:id="rId44" w:tooltip="Чехословацкий корпус" w:history="1">
        <w:r w:rsidR="00B96340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Чехословацкого легиона</w:t>
        </w:r>
      </w:hyperlink>
      <w:r w:rsidR="00B9634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 Установлено, что всего в сражениях за Нижний Тагил погибло около 400 чехословацких легионеров. </w:t>
      </w:r>
    </w:p>
    <w:p w:rsidR="00B96340" w:rsidRPr="00C8350D" w:rsidRDefault="00EE730B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Статус города Нижний Тагил получил 20 августа 1919 года постановлением Екатеринбургского </w:t>
      </w:r>
      <w:hyperlink r:id="rId45" w:tooltip="Военно-революционные комитеты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военно-революционного комитета</w:t>
        </w:r>
      </w:hyperlink>
    </w:p>
    <w:p w:rsidR="00EE730B" w:rsidRPr="00C8350D" w:rsidRDefault="005F71E8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1926 году в городе работали пять клубов и восемь библиотек, появился первый радиоузел. В 1930 году в городе проживало 42 тысячи человек</w:t>
      </w:r>
      <w:r w:rsidR="00603202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В городе насчитывалось 19 начальных школ, два техникума, рабфак, два кинотеатра, две больницы с общим числом коек 126. </w:t>
      </w:r>
      <w:hyperlink r:id="rId46" w:tooltip="Водопровод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Водопровод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и </w:t>
      </w:r>
      <w:hyperlink r:id="rId47" w:tooltip="Канализация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канализация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отсутствовали.</w:t>
      </w:r>
    </w:p>
    <w:p w:rsidR="001A6FE1" w:rsidRPr="00C8350D" w:rsidRDefault="001A6FE1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1932 году было начато строительство первых цехов «</w:t>
      </w:r>
      <w:hyperlink r:id="rId48" w:tooltip="Уралвагонзавод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Уральского вагоностроительного завода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». Через четыре года, в октябре 1936 года, с его конвейера сошёл </w:t>
      </w:r>
      <w:r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 xml:space="preserve">первый грузовой вагон. </w:t>
      </w: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В 1937 году в Нижнем Тагиле пущен первый </w:t>
      </w:r>
      <w:hyperlink r:id="rId49" w:tooltip="Нижнетагильский трамвай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трамвай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 В 1939 году был открыт </w:t>
      </w:r>
      <w:hyperlink r:id="rId50" w:tooltip="Нижнетагильская государственная социально-педагогическая академия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учительский институт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— первое высшее учебное заведение города.</w:t>
      </w:r>
    </w:p>
    <w:p w:rsidR="001A6FE1" w:rsidRPr="00C8350D" w:rsidRDefault="001A6FE1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В октябре 1936 года на пленуме Горсовета большинством голосов было принято решение об обращении </w:t>
      </w:r>
      <w:proofErr w:type="gramStart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о</w:t>
      </w:r>
      <w:proofErr w:type="gramEnd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облисполком о переименовании Нижнего Тагила в </w:t>
      </w:r>
      <w:proofErr w:type="spellStart"/>
      <w:r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Орджоникидзевск</w:t>
      </w:r>
      <w:proofErr w:type="spellEnd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 План не осуществился из-за смерти </w:t>
      </w:r>
      <w:hyperlink r:id="rId51" w:tooltip="Орджоникидзе, Серго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Григория Константиновича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в феврале 1937 года</w:t>
      </w:r>
      <w:r w:rsidR="00BB5AE4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:rsidR="001A6FE1" w:rsidRPr="00C8350D" w:rsidRDefault="001A6FE1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В годы </w:t>
      </w:r>
      <w:hyperlink r:id="rId52" w:tooltip="Великая Отечественная война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Великой Отечественной войны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на «</w:t>
      </w:r>
      <w:hyperlink r:id="rId53" w:tooltip="Уралвагонзавод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Уралвагонзаводе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», куда было эвакуировано одиннадцать предприятий западной части </w:t>
      </w:r>
      <w:hyperlink r:id="rId54" w:tooltip="СССР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СССР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была произведена </w:t>
      </w:r>
      <w:proofErr w:type="spellStart"/>
      <w:proofErr w:type="gramStart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бо́льшая</w:t>
      </w:r>
      <w:proofErr w:type="spellEnd"/>
      <w:proofErr w:type="gramEnd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часть всех выпущенных танков </w:t>
      </w:r>
      <w:hyperlink r:id="rId55" w:tooltip="Т-34" w:history="1">
        <w:r w:rsidRPr="00C8350D">
          <w:rPr>
            <w:rStyle w:val="a3"/>
            <w:rFonts w:ascii="Times New Roman" w:hAnsi="Times New Roman" w:cs="Times New Roman"/>
            <w:b/>
            <w:bCs/>
            <w:color w:val="000000" w:themeColor="text1"/>
            <w:sz w:val="32"/>
            <w:szCs w:val="32"/>
            <w:u w:val="none"/>
          </w:rPr>
          <w:t>Т-34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:rsidR="00544E73" w:rsidRPr="00C8350D" w:rsidRDefault="00544E73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44E73" w:rsidRPr="00C8350D" w:rsidRDefault="00F663A4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58247" behindDoc="0" locked="0" layoutInCell="1" allowOverlap="1">
            <wp:simplePos x="0" y="0"/>
            <wp:positionH relativeFrom="column">
              <wp:posOffset>-527685</wp:posOffset>
            </wp:positionH>
            <wp:positionV relativeFrom="paragraph">
              <wp:posOffset>1290955</wp:posOffset>
            </wp:positionV>
            <wp:extent cx="6496050" cy="4394200"/>
            <wp:effectExtent l="19050" t="0" r="0" b="0"/>
            <wp:wrapTopAndBottom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6050" cy="439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4E73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br w:type="page"/>
      </w:r>
    </w:p>
    <w:p w:rsidR="00450A7D" w:rsidRPr="00C8350D" w:rsidRDefault="00632EA7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В конце 1930-х годов всесоюзное объединение «Сталь» предписало «</w:t>
      </w:r>
      <w:proofErr w:type="spellStart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Гипромезу</w:t>
      </w:r>
      <w:proofErr w:type="spellEnd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» начать проектирование </w:t>
      </w:r>
      <w:r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«</w:t>
      </w:r>
      <w:proofErr w:type="spellStart"/>
      <w:r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Н</w:t>
      </w:r>
      <w:r w:rsidR="00313413"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ижне</w:t>
      </w:r>
      <w:r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-Тагильского</w:t>
      </w:r>
      <w:proofErr w:type="spellEnd"/>
      <w:r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 xml:space="preserve"> металлургического завода»</w:t>
      </w:r>
      <w:r w:rsidR="00C46BD7"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 xml:space="preserve"> (НТМЗ).</w:t>
      </w:r>
    </w:p>
    <w:p w:rsidR="00AE7829" w:rsidRPr="00C8350D" w:rsidRDefault="00450A7D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Строительство завода началось в марте 1931 года. В 1934 году строительство завода было заморожено из-за необходимости пересмотреть и изменить план строительства. Стройка возобновилась только в начале 1939 </w:t>
      </w:r>
      <w:r w:rsidR="00AE7829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года.</w:t>
      </w:r>
    </w:p>
    <w:p w:rsidR="0050609A" w:rsidRPr="00C8350D" w:rsidRDefault="0050609A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25 июня 1940 года на </w:t>
      </w:r>
      <w:proofErr w:type="spellStart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Н</w:t>
      </w:r>
      <w:r w:rsidR="00EE57D5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ижне</w:t>
      </w: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-Тагильском</w:t>
      </w:r>
      <w:proofErr w:type="spellEnd"/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металлургическом заводе был получен первый чугун. Эта дата считается днем основания завода.</w:t>
      </w:r>
    </w:p>
    <w:p w:rsidR="0050609A" w:rsidRPr="00C8350D" w:rsidRDefault="0050609A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В связи с началом </w:t>
      </w:r>
      <w:hyperlink r:id="rId57" w:tooltip="Великая Отечественная война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</w:rPr>
          <w:t>Великой Отечественной войны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завод был переведен на производство броневой стали, а на его территории расположили несколько эвакуированных производств</w:t>
      </w:r>
      <w:r w:rsidR="00396FC5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</w:p>
    <w:p w:rsidR="00077AF7" w:rsidRPr="00C8350D" w:rsidRDefault="00396FC5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В</w:t>
      </w:r>
      <w:r w:rsidR="00077AF7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годы </w:t>
      </w:r>
      <w:hyperlink r:id="rId58" w:tooltip="Великая Отечественная война" w:history="1">
        <w:r w:rsidR="00077AF7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Великой Отечественной войны</w:t>
        </w:r>
      </w:hyperlink>
      <w:r w:rsidR="00077AF7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на Новом и Старом металлургических заводах Нижнего Тагила было выплавлено 4 278 000 т стали, произведено 532 000 т металлопроката. В годы войны «НТМЗ» выдавал около 30 % всей броневой стали в </w:t>
      </w:r>
      <w:hyperlink r:id="rId59" w:tooltip="СССР" w:history="1">
        <w:r w:rsidR="00077AF7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СССР</w:t>
        </w:r>
      </w:hyperlink>
      <w:r w:rsidR="00077AF7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 На «</w:t>
      </w:r>
      <w:hyperlink r:id="rId60" w:tooltip="Высокогорский горно-обогатительный комбинат" w:history="1">
        <w:r w:rsidR="00077AF7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ВЖР</w:t>
        </w:r>
      </w:hyperlink>
      <w:r w:rsidR="00077AF7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» было добыто сырой руды более 13 миллионов тонн; произведено товарной руды около 8 </w:t>
      </w:r>
      <w:proofErr w:type="gramStart"/>
      <w:r w:rsidR="00077AF7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млн</w:t>
      </w:r>
      <w:proofErr w:type="gramEnd"/>
      <w:r w:rsidR="00077AF7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тонн</w:t>
      </w:r>
      <w:r w:rsidR="002764CA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:rsidR="00077AF7" w:rsidRPr="00C8350D" w:rsidRDefault="00077AF7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О значимости Нижнего Тагила свидетельствует и тот факт, что он был включён в число 20 городов СССР, подлежащих </w:t>
      </w:r>
      <w:hyperlink r:id="rId61" w:tooltip="Атомная бомба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атомной бомбардировке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, согласно первому послевоенному плану войны против СССР (</w:t>
      </w:r>
      <w:hyperlink r:id="rId62" w:tooltip="План 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План «</w:t>
        </w:r>
        <w:proofErr w:type="spellStart"/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Totality</w:t>
        </w:r>
        <w:proofErr w:type="spellEnd"/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»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), разработанному в США уже в 1945 году, а также включался и в последующие подобные планы</w:t>
      </w:r>
      <w:r w:rsidR="00396FC5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:rsidR="009B166E" w:rsidRPr="00C8350D" w:rsidRDefault="009B166E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февраля 1971 года Нижний Тагил был награждён </w:t>
      </w:r>
      <w:hyperlink r:id="rId63" w:tooltip="Орден Трудового Красного Знамени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орденом Трудового Красного Знамени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 «за успехи, достигнутые трудящимися в выполнении заданий пятилетнего плана по развитию промышленного производства, особенно отраслей чёрной металлургии и машиностроения»</w:t>
      </w:r>
      <w:r w:rsidR="0018747E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:rsidR="009B166E" w:rsidRPr="00C8350D" w:rsidRDefault="009B166E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С начала 1990-х годов в городе выпускается основной боевой танк «</w:t>
      </w:r>
      <w:hyperlink r:id="rId64" w:tooltip="Т-90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Т-90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» (производства «</w:t>
      </w:r>
      <w:hyperlink r:id="rId65" w:tooltip="Уралвагонзавод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Уралвагонзавод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»).</w:t>
      </w:r>
    </w:p>
    <w:p w:rsidR="00762C4C" w:rsidRPr="00C8350D" w:rsidRDefault="008E0616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58248" behindDoc="0" locked="0" layoutInCell="1" allowOverlap="1">
            <wp:simplePos x="0" y="0"/>
            <wp:positionH relativeFrom="column">
              <wp:posOffset>-38735</wp:posOffset>
            </wp:positionH>
            <wp:positionV relativeFrom="paragraph">
              <wp:posOffset>16510</wp:posOffset>
            </wp:positionV>
            <wp:extent cx="5455285" cy="3636010"/>
            <wp:effectExtent l="19050" t="0" r="0" b="0"/>
            <wp:wrapTopAndBottom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5285" cy="3636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94C71" w:rsidRPr="00C8350D" w:rsidRDefault="00D53BB8" w:rsidP="006554BC">
      <w:pPr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О</w:t>
      </w:r>
      <w:r w:rsidR="00094C71"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сновны</w:t>
      </w:r>
      <w:r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ми п</w:t>
      </w:r>
      <w:r w:rsidR="00094C71"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ромышленны</w:t>
      </w:r>
      <w:r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>ми предприятиями</w:t>
      </w:r>
      <w:r w:rsidR="00094C71"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 xml:space="preserve"> города</w:t>
      </w:r>
      <w:r w:rsidRPr="00C8350D">
        <w:rPr>
          <w:rFonts w:ascii="Times New Roman" w:hAnsi="Times New Roman" w:cs="Times New Roman"/>
          <w:color w:val="000000" w:themeColor="text1"/>
          <w:sz w:val="32"/>
          <w:szCs w:val="32"/>
          <w:u w:val="single"/>
        </w:rPr>
        <w:t xml:space="preserve"> в наше время являются:</w:t>
      </w:r>
    </w:p>
    <w:p w:rsidR="00BD0DC8" w:rsidRPr="00C8350D" w:rsidRDefault="00094C71" w:rsidP="00A15346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НТМК — АО «</w:t>
      </w:r>
      <w:hyperlink r:id="rId67" w:tooltip="Нижнетагильский металлургический комбинат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Нижнетагильский металлургический комбинат</w:t>
        </w:r>
      </w:hyperlink>
      <w:r w:rsidR="00BD0DC8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»</w:t>
      </w:r>
    </w:p>
    <w:p w:rsidR="00094C71" w:rsidRPr="00C8350D" w:rsidRDefault="00094C71" w:rsidP="00A15346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«</w:t>
      </w:r>
      <w:hyperlink r:id="rId68" w:tooltip="Уралвагонзавод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Уралвагонзавод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» (УВЗ) — АО НПК «</w:t>
      </w:r>
      <w:hyperlink r:id="rId69" w:tooltip="Уралвагонзавод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Уральский вагоностроительный завод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»</w:t>
      </w:r>
    </w:p>
    <w:p w:rsidR="00094C71" w:rsidRPr="00C8350D" w:rsidRDefault="00094C71" w:rsidP="00A15346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УХП — ПАО «</w:t>
      </w:r>
      <w:proofErr w:type="spellStart"/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begin"/>
      </w: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instrText>HYPERLINK "https://ru.m.wikipedia.org/wiki/%D0%A3%D1%80%D0%B0%D0%BB%D1%85%D0%B8%D0%BC%D0%BF%D0%BB%D0%B0%D1%81%D1%82" \o "Уралхимпласт"</w:instrText>
      </w:r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separate"/>
      </w:r>
      <w:r w:rsidRPr="00C8350D">
        <w:rPr>
          <w:rStyle w:val="a3"/>
          <w:rFonts w:ascii="Times New Roman" w:hAnsi="Times New Roman" w:cs="Times New Roman"/>
          <w:color w:val="000000" w:themeColor="text1"/>
          <w:sz w:val="32"/>
          <w:szCs w:val="32"/>
          <w:u w:val="none"/>
        </w:rPr>
        <w:t>Уралхимпласт</w:t>
      </w:r>
      <w:proofErr w:type="spellEnd"/>
      <w:r w:rsidR="008B3ACF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end"/>
      </w: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»</w:t>
      </w:r>
    </w:p>
    <w:p w:rsidR="00094C71" w:rsidRPr="00C8350D" w:rsidRDefault="00094C71" w:rsidP="00A15346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ВГОК — ОАО «</w:t>
      </w:r>
      <w:hyperlink r:id="rId70" w:tooltip="Высокогорский горно-обогатительный комбинат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Высокогорский горно-обогатительный комбинат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»</w:t>
      </w:r>
    </w:p>
    <w:p w:rsidR="00094C71" w:rsidRPr="00C8350D" w:rsidRDefault="00094C71" w:rsidP="00A15346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ВМЗ — «</w:t>
      </w:r>
      <w:hyperlink r:id="rId71" w:tooltip="Высокогорский механический завод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Высокогорский механический завод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»</w:t>
      </w:r>
    </w:p>
    <w:p w:rsidR="00094C71" w:rsidRPr="00C8350D" w:rsidRDefault="00094C71" w:rsidP="00A15346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НТЗМК — ООО «</w:t>
      </w:r>
      <w:hyperlink r:id="rId72" w:tooltip="Нижнетагильский завод металлических конструкций" w:history="1">
        <w:r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Нижнетагильский завод металлических конструкций</w:t>
        </w:r>
      </w:hyperlink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»</w:t>
      </w:r>
    </w:p>
    <w:p w:rsidR="00094C71" w:rsidRPr="00C8350D" w:rsidRDefault="00094C71" w:rsidP="00A15346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АО "ХЗ «Планта» — АО "Химический завод «Планта»</w:t>
      </w:r>
    </w:p>
    <w:p w:rsidR="00A15346" w:rsidRPr="00C8350D" w:rsidRDefault="00A15346" w:rsidP="00A15346">
      <w:pPr>
        <w:pStyle w:val="a6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0340FF" w:rsidRPr="00C8350D" w:rsidRDefault="000340FF" w:rsidP="006554BC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3C7C27" w:rsidRPr="00C8350D" w:rsidRDefault="003C7C27" w:rsidP="006554BC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Достопримечательности</w:t>
      </w:r>
    </w:p>
    <w:p w:rsidR="003C7C27" w:rsidRPr="00C8350D" w:rsidRDefault="000340FF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Главными</w:t>
      </w:r>
      <w:r w:rsidR="00D0682B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достопримечательностями Нижнего Тагила являются архитектурные и исторические памятники, непосредственно связанные с промышленной жизнью города.</w:t>
      </w:r>
    </w:p>
    <w:p w:rsidR="00AF52A3" w:rsidRPr="00C8350D" w:rsidRDefault="00AF52A3" w:rsidP="006554B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Музей-завод им. Куйбышева</w:t>
      </w:r>
    </w:p>
    <w:p w:rsidR="00D0682B" w:rsidRPr="00C8350D" w:rsidRDefault="002C419C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Основанный в 1989 году, музей-завод можно считать сердцем Нижнего Тагила. Экспонатами здесь служат корпуса функционирующих в прошлом заводских цехов, а также огромные заводские трубы, домны, водонапорная башня, и старый паровоз, который в годы расцвета завода служил для перевозки руды. Музей интересен еще и тем, что именно со строительства завода в 1725 году началась история города. Кроме того, это единственный в мире музей индустриальной культуры такого уровня.</w:t>
      </w:r>
    </w:p>
    <w:p w:rsidR="00EC1940" w:rsidRPr="00C8350D" w:rsidRDefault="00C8350D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1" behindDoc="0" locked="0" layoutInCell="1" allowOverlap="1">
            <wp:simplePos x="0" y="0"/>
            <wp:positionH relativeFrom="column">
              <wp:posOffset>-413385</wp:posOffset>
            </wp:positionH>
            <wp:positionV relativeFrom="paragraph">
              <wp:posOffset>543560</wp:posOffset>
            </wp:positionV>
            <wp:extent cx="6110605" cy="4584700"/>
            <wp:effectExtent l="19050" t="0" r="4445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0605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1940" w:rsidRPr="00C8350D" w:rsidRDefault="00EC1940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br w:type="page"/>
      </w:r>
    </w:p>
    <w:p w:rsidR="007654F1" w:rsidRPr="00C8350D" w:rsidRDefault="007654F1" w:rsidP="006554B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lastRenderedPageBreak/>
        <w:t>Памятник Черепановым</w:t>
      </w:r>
    </w:p>
    <w:p w:rsidR="0068324B" w:rsidRPr="00C8350D" w:rsidRDefault="001C68DE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2" behindDoc="0" locked="0" layoutInCell="1" allowOverlap="1">
            <wp:simplePos x="0" y="0"/>
            <wp:positionH relativeFrom="column">
              <wp:posOffset>-45085</wp:posOffset>
            </wp:positionH>
            <wp:positionV relativeFrom="paragraph">
              <wp:posOffset>1407160</wp:posOffset>
            </wp:positionV>
            <wp:extent cx="4845050" cy="3633470"/>
            <wp:effectExtent l="1905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050" cy="3633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47D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Отец и сын Черепановы увековечили своё имя изобретением первого в России паровоза. </w:t>
      </w:r>
      <w:proofErr w:type="gramStart"/>
      <w:r w:rsidR="00CD47D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Безусловно, современные </w:t>
      </w:r>
      <w:proofErr w:type="spellStart"/>
      <w:r w:rsidR="00CD47D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тагильчане</w:t>
      </w:r>
      <w:proofErr w:type="spellEnd"/>
      <w:r w:rsidR="00CD47D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гордятся своими земляками, которым в 1956 году (в ноябре месяце) на Театральной площади Нижнего Тагила установлен памятник.</w:t>
      </w:r>
      <w:proofErr w:type="gramEnd"/>
      <w:r w:rsidR="00CD47D0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Над бронзовой скульптурой, идея которой принадлежит скульптору А. С. Кондратьеву, работал архитектор А. В. Сотников. Монумент символизирует силу русской старины, уверенности и инженерного таланта.</w:t>
      </w:r>
    </w:p>
    <w:p w:rsidR="000C372D" w:rsidRPr="00C8350D" w:rsidRDefault="000C372D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52D2D" w:rsidRPr="00C8350D" w:rsidRDefault="00552D2D" w:rsidP="006554B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Сторожевая башня</w:t>
      </w:r>
    </w:p>
    <w:p w:rsidR="000C372D" w:rsidRPr="00C8350D" w:rsidRDefault="000D6AED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812165</wp:posOffset>
            </wp:positionH>
            <wp:positionV relativeFrom="paragraph">
              <wp:posOffset>502920</wp:posOffset>
            </wp:positionV>
            <wp:extent cx="3511550" cy="2628900"/>
            <wp:effectExtent l="19050" t="0" r="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155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6B76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Лисью гору, самую высокую точку города, венчает одно из самых </w:t>
      </w:r>
      <w:r w:rsidR="00B06B76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знаменитых строений Нижнего Тагила. Сторожевой башне, которая сегодня является исторической и архитектурной достопримечательностью, уже почти 200 лет. Точная цель постройки этого сооружения не установлена. По одной версии она использовалась для наблюдения за городом, по другой — служила обсерваторией.</w:t>
      </w:r>
    </w:p>
    <w:p w:rsidR="00B334B8" w:rsidRPr="00C8350D" w:rsidRDefault="00B334B8" w:rsidP="006554B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Александро-Невская церковь</w:t>
      </w:r>
    </w:p>
    <w:p w:rsidR="003658A7" w:rsidRPr="00C8350D" w:rsidRDefault="00C8350D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3" behindDoc="0" locked="0" layoutInCell="1" allowOverlap="1">
            <wp:simplePos x="0" y="0"/>
            <wp:positionH relativeFrom="column">
              <wp:posOffset>-401320</wp:posOffset>
            </wp:positionH>
            <wp:positionV relativeFrom="paragraph">
              <wp:posOffset>2470150</wp:posOffset>
            </wp:positionV>
            <wp:extent cx="5724525" cy="4292600"/>
            <wp:effectExtent l="19050" t="0" r="9525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9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317C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Александро-Невская церковь, расположенная на </w:t>
      </w:r>
      <w:proofErr w:type="spellStart"/>
      <w:r w:rsidR="002A317C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Гальянке</w:t>
      </w:r>
      <w:proofErr w:type="spellEnd"/>
      <w:r w:rsidR="002A317C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, была заложена в 1862 году в память об отказе от крепостного права. Освящена она была в год окончания строительства, в 1877. Образа в </w:t>
      </w:r>
      <w:proofErr w:type="spellStart"/>
      <w:r w:rsidR="002A317C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шестиярусный</w:t>
      </w:r>
      <w:proofErr w:type="spellEnd"/>
      <w:r w:rsidR="002A317C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иконостас, который изготовлен специально для этого храма, вписал местный иконописец В. П. </w:t>
      </w:r>
      <w:proofErr w:type="spellStart"/>
      <w:r w:rsidR="002A317C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Худояров</w:t>
      </w:r>
      <w:proofErr w:type="spellEnd"/>
      <w:r w:rsidR="002A317C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 В смутные времена Гражданской войны церковь была повреждена, а после победы Красной Армии долгие годы находилась под замком и только в 1989 году, после реставрации, храм снова открыт для православных христиан.</w:t>
      </w:r>
    </w:p>
    <w:p w:rsidR="009338B6" w:rsidRPr="00C8350D" w:rsidRDefault="009338B6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C8350D" w:rsidRDefault="00C8350D" w:rsidP="006554B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</w:p>
    <w:p w:rsidR="00C8350D" w:rsidRDefault="00C8350D" w:rsidP="006554B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</w:p>
    <w:p w:rsidR="00C8350D" w:rsidRDefault="00C8350D" w:rsidP="006554B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</w:p>
    <w:p w:rsidR="003658A7" w:rsidRPr="00C8350D" w:rsidRDefault="003658A7" w:rsidP="006554B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lastRenderedPageBreak/>
        <w:t>Музей истории подносного промысла</w:t>
      </w:r>
    </w:p>
    <w:p w:rsidR="00D6299F" w:rsidRPr="00C8350D" w:rsidRDefault="005765F4" w:rsidP="00C8350D">
      <w:pPr>
        <w:ind w:firstLine="708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4" behindDoc="0" locked="0" layoutInCell="1" allowOverlap="1">
            <wp:simplePos x="0" y="0"/>
            <wp:positionH relativeFrom="column">
              <wp:posOffset>678815</wp:posOffset>
            </wp:positionH>
            <wp:positionV relativeFrom="paragraph">
              <wp:posOffset>2575560</wp:posOffset>
            </wp:positionV>
            <wp:extent cx="4051300" cy="3035300"/>
            <wp:effectExtent l="19050" t="0" r="6350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1300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0272F3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Тагильские</w:t>
      </w:r>
      <w:proofErr w:type="spellEnd"/>
      <w:r w:rsidR="000272F3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подносы известны во всё </w:t>
      </w:r>
      <w:proofErr w:type="gramStart"/>
      <w:r w:rsidR="000272F3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мире</w:t>
      </w:r>
      <w:proofErr w:type="gramEnd"/>
      <w:r w:rsidR="000272F3"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t>. Их производство началось еще в 18 веке, когда мастера использовали простейшие инструменты: зубило, паяльник, ножницы для резки по металлу и циркуль. Сегодня сложно сказать, кто первым начал расписывать подносы, но удивительные пейзажи, необычные орнаменты и пышные букеты стали визитной карточкой ремесленников из Нижнего Тагила. К середине 19 века на смену ручному труду пришли машины, а в начале 20 столетия в городе уже работали более 20 предприятий по изготовлению подносов.</w:t>
      </w:r>
    </w:p>
    <w:p w:rsidR="00F70395" w:rsidRPr="00C8350D" w:rsidRDefault="00C8350D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9" behindDoc="0" locked="0" layoutInCell="1" allowOverlap="1">
            <wp:simplePos x="0" y="0"/>
            <wp:positionH relativeFrom="column">
              <wp:posOffset>526415</wp:posOffset>
            </wp:positionH>
            <wp:positionV relativeFrom="paragraph">
              <wp:posOffset>3557270</wp:posOffset>
            </wp:positionV>
            <wp:extent cx="4425950" cy="2946400"/>
            <wp:effectExtent l="19050" t="0" r="0" b="0"/>
            <wp:wrapTopAndBottom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5950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03C4" w:rsidRPr="00C8350D" w:rsidRDefault="006803C4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6803C4" w:rsidRPr="00C8350D" w:rsidRDefault="006803C4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C8350D" w:rsidRDefault="00C8350D" w:rsidP="006554B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</w:p>
    <w:p w:rsidR="00C8350D" w:rsidRDefault="00C8350D" w:rsidP="006554B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</w:p>
    <w:p w:rsidR="00C8350D" w:rsidRDefault="00C8350D" w:rsidP="006554B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</w:p>
    <w:p w:rsidR="00C8350D" w:rsidRDefault="00C8350D" w:rsidP="006554B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</w:p>
    <w:p w:rsidR="00C8350D" w:rsidRDefault="00C8350D" w:rsidP="006554B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</w:p>
    <w:p w:rsidR="00C8350D" w:rsidRDefault="00C8350D" w:rsidP="006554B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</w:p>
    <w:p w:rsidR="006803C4" w:rsidRPr="00C8350D" w:rsidRDefault="006803C4" w:rsidP="00C8350D">
      <w:pPr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96"/>
          <w:szCs w:val="96"/>
        </w:rPr>
      </w:pPr>
      <w:r w:rsidRPr="00C8350D">
        <w:rPr>
          <w:rFonts w:ascii="Times New Roman" w:hAnsi="Times New Roman" w:cs="Times New Roman"/>
          <w:b/>
          <w:bCs/>
          <w:i/>
          <w:iCs/>
          <w:color w:val="000000" w:themeColor="text1"/>
          <w:sz w:val="96"/>
          <w:szCs w:val="96"/>
        </w:rPr>
        <w:t>Спасибо за внимание!</w:t>
      </w:r>
    </w:p>
    <w:p w:rsidR="006803C4" w:rsidRPr="00C8350D" w:rsidRDefault="006803C4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6803C4" w:rsidRPr="00C8350D" w:rsidRDefault="006803C4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br w:type="page"/>
      </w:r>
    </w:p>
    <w:p w:rsidR="006803C4" w:rsidRPr="00C8350D" w:rsidRDefault="006803C4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8350D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Список используемых источников:</w:t>
      </w:r>
    </w:p>
    <w:p w:rsidR="00E40B9B" w:rsidRPr="00C8350D" w:rsidRDefault="008B3ACF" w:rsidP="00E40B9B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hyperlink r:id="rId79" w:history="1">
        <w:r w:rsidR="001863F6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https://www.ekmap.ru/niztagil/history</w:t>
        </w:r>
      </w:hyperlink>
    </w:p>
    <w:p w:rsidR="001863F6" w:rsidRPr="00C8350D" w:rsidRDefault="008B3ACF" w:rsidP="00E40B9B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hyperlink r:id="rId80" w:history="1">
        <w:r w:rsidR="007C634C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https://ru.m.wikipedia.org/wiki/%D0%9D%D0%B8%D0%B6%D0%BD%D0%B8%D0%B9_%D0%A2%D0%B0%D0%B3%D0%B8%D0%BB</w:t>
        </w:r>
      </w:hyperlink>
    </w:p>
    <w:p w:rsidR="007C634C" w:rsidRPr="00C8350D" w:rsidRDefault="008B3ACF" w:rsidP="00E40B9B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hyperlink r:id="rId81" w:history="1">
        <w:r w:rsidR="003834C1" w:rsidRPr="00C8350D"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http://historyntagil.ru/</w:t>
        </w:r>
      </w:hyperlink>
    </w:p>
    <w:p w:rsidR="003834C1" w:rsidRPr="00C8350D" w:rsidRDefault="003834C1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6803C4" w:rsidRPr="00C8350D" w:rsidRDefault="006803C4" w:rsidP="006554BC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sectPr w:rsidR="006803C4" w:rsidRPr="00C8350D" w:rsidSect="00C8350D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2621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59D579A"/>
    <w:multiLevelType w:val="hybridMultilevel"/>
    <w:tmpl w:val="2F52C6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343E7"/>
    <w:multiLevelType w:val="hybridMultilevel"/>
    <w:tmpl w:val="907A1C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F014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91735E5"/>
    <w:multiLevelType w:val="hybridMultilevel"/>
    <w:tmpl w:val="4FFE48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7F7FD8"/>
    <w:rsid w:val="000272F3"/>
    <w:rsid w:val="000328B6"/>
    <w:rsid w:val="000340FF"/>
    <w:rsid w:val="00077AF7"/>
    <w:rsid w:val="00094C71"/>
    <w:rsid w:val="000C0275"/>
    <w:rsid w:val="000C372D"/>
    <w:rsid w:val="000C5D4D"/>
    <w:rsid w:val="000C6309"/>
    <w:rsid w:val="000D6AED"/>
    <w:rsid w:val="000F0195"/>
    <w:rsid w:val="00150F20"/>
    <w:rsid w:val="001863F6"/>
    <w:rsid w:val="0018747E"/>
    <w:rsid w:val="001A6FE1"/>
    <w:rsid w:val="001B0F82"/>
    <w:rsid w:val="001C68DE"/>
    <w:rsid w:val="00205BAA"/>
    <w:rsid w:val="00246B68"/>
    <w:rsid w:val="002617AF"/>
    <w:rsid w:val="002764CA"/>
    <w:rsid w:val="002800CE"/>
    <w:rsid w:val="0028339C"/>
    <w:rsid w:val="00296430"/>
    <w:rsid w:val="002A317C"/>
    <w:rsid w:val="002C419C"/>
    <w:rsid w:val="002E1635"/>
    <w:rsid w:val="002E6EF0"/>
    <w:rsid w:val="003061F0"/>
    <w:rsid w:val="00313413"/>
    <w:rsid w:val="00317270"/>
    <w:rsid w:val="003567F1"/>
    <w:rsid w:val="00357689"/>
    <w:rsid w:val="003658A7"/>
    <w:rsid w:val="003834C1"/>
    <w:rsid w:val="00390F42"/>
    <w:rsid w:val="00396FC5"/>
    <w:rsid w:val="003C0E4D"/>
    <w:rsid w:val="003C432A"/>
    <w:rsid w:val="003C7C27"/>
    <w:rsid w:val="003D7852"/>
    <w:rsid w:val="003F52AB"/>
    <w:rsid w:val="00431DD3"/>
    <w:rsid w:val="00442AA2"/>
    <w:rsid w:val="00450A7D"/>
    <w:rsid w:val="00461E57"/>
    <w:rsid w:val="004E5DE0"/>
    <w:rsid w:val="0050609A"/>
    <w:rsid w:val="00513F75"/>
    <w:rsid w:val="00514542"/>
    <w:rsid w:val="00530D06"/>
    <w:rsid w:val="00544780"/>
    <w:rsid w:val="00544E73"/>
    <w:rsid w:val="00552D2D"/>
    <w:rsid w:val="00553AAE"/>
    <w:rsid w:val="005554F1"/>
    <w:rsid w:val="005765F4"/>
    <w:rsid w:val="0059241A"/>
    <w:rsid w:val="005B368E"/>
    <w:rsid w:val="005F71E8"/>
    <w:rsid w:val="00600552"/>
    <w:rsid w:val="00603202"/>
    <w:rsid w:val="00620698"/>
    <w:rsid w:val="006235E8"/>
    <w:rsid w:val="00632EA7"/>
    <w:rsid w:val="006429D0"/>
    <w:rsid w:val="006554BC"/>
    <w:rsid w:val="006803C4"/>
    <w:rsid w:val="0068324B"/>
    <w:rsid w:val="006B580F"/>
    <w:rsid w:val="006D68AF"/>
    <w:rsid w:val="006E45AD"/>
    <w:rsid w:val="006F2788"/>
    <w:rsid w:val="00706B90"/>
    <w:rsid w:val="00716DBA"/>
    <w:rsid w:val="00750C4B"/>
    <w:rsid w:val="00762C4C"/>
    <w:rsid w:val="007654F1"/>
    <w:rsid w:val="007C634C"/>
    <w:rsid w:val="007D4F9C"/>
    <w:rsid w:val="007F5887"/>
    <w:rsid w:val="007F7FD8"/>
    <w:rsid w:val="00840280"/>
    <w:rsid w:val="00843986"/>
    <w:rsid w:val="00850551"/>
    <w:rsid w:val="00855CDD"/>
    <w:rsid w:val="008773CE"/>
    <w:rsid w:val="008A731C"/>
    <w:rsid w:val="008B1433"/>
    <w:rsid w:val="008B3ACF"/>
    <w:rsid w:val="008E0616"/>
    <w:rsid w:val="008E77FC"/>
    <w:rsid w:val="00904A4B"/>
    <w:rsid w:val="00932AF1"/>
    <w:rsid w:val="009338B6"/>
    <w:rsid w:val="00933E99"/>
    <w:rsid w:val="00964C5B"/>
    <w:rsid w:val="00995F03"/>
    <w:rsid w:val="009A511A"/>
    <w:rsid w:val="009A5D13"/>
    <w:rsid w:val="009B166E"/>
    <w:rsid w:val="009C73FC"/>
    <w:rsid w:val="009F100A"/>
    <w:rsid w:val="009F4715"/>
    <w:rsid w:val="00A15346"/>
    <w:rsid w:val="00A46C6F"/>
    <w:rsid w:val="00A822F6"/>
    <w:rsid w:val="00A82778"/>
    <w:rsid w:val="00A908BB"/>
    <w:rsid w:val="00A91686"/>
    <w:rsid w:val="00A95BDA"/>
    <w:rsid w:val="00AA2367"/>
    <w:rsid w:val="00AA2C2F"/>
    <w:rsid w:val="00AB0D9C"/>
    <w:rsid w:val="00AC68DC"/>
    <w:rsid w:val="00AE7829"/>
    <w:rsid w:val="00AF52A3"/>
    <w:rsid w:val="00AF7ABB"/>
    <w:rsid w:val="00B052AB"/>
    <w:rsid w:val="00B06B76"/>
    <w:rsid w:val="00B24DDB"/>
    <w:rsid w:val="00B334B8"/>
    <w:rsid w:val="00B578D2"/>
    <w:rsid w:val="00B72482"/>
    <w:rsid w:val="00B87278"/>
    <w:rsid w:val="00B96340"/>
    <w:rsid w:val="00BB43BE"/>
    <w:rsid w:val="00BB5AE4"/>
    <w:rsid w:val="00BD0DC8"/>
    <w:rsid w:val="00BE189B"/>
    <w:rsid w:val="00BE7191"/>
    <w:rsid w:val="00C15404"/>
    <w:rsid w:val="00C310B1"/>
    <w:rsid w:val="00C365C6"/>
    <w:rsid w:val="00C46BD7"/>
    <w:rsid w:val="00C8350D"/>
    <w:rsid w:val="00C90137"/>
    <w:rsid w:val="00CA3D6B"/>
    <w:rsid w:val="00CB1F3C"/>
    <w:rsid w:val="00CB426F"/>
    <w:rsid w:val="00CD2D96"/>
    <w:rsid w:val="00CD47D0"/>
    <w:rsid w:val="00CE6832"/>
    <w:rsid w:val="00D0682B"/>
    <w:rsid w:val="00D40BCD"/>
    <w:rsid w:val="00D53BB8"/>
    <w:rsid w:val="00D56B34"/>
    <w:rsid w:val="00D6299F"/>
    <w:rsid w:val="00D65050"/>
    <w:rsid w:val="00D71358"/>
    <w:rsid w:val="00DB13A7"/>
    <w:rsid w:val="00E40B9B"/>
    <w:rsid w:val="00EC1940"/>
    <w:rsid w:val="00ED6470"/>
    <w:rsid w:val="00EE57D5"/>
    <w:rsid w:val="00EE5F4B"/>
    <w:rsid w:val="00EE730B"/>
    <w:rsid w:val="00EF79E8"/>
    <w:rsid w:val="00F1138B"/>
    <w:rsid w:val="00F23E95"/>
    <w:rsid w:val="00F2611B"/>
    <w:rsid w:val="00F277C4"/>
    <w:rsid w:val="00F663A4"/>
    <w:rsid w:val="00F70395"/>
    <w:rsid w:val="00F7605A"/>
    <w:rsid w:val="00FA39C3"/>
    <w:rsid w:val="00FF2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CF"/>
  </w:style>
  <w:style w:type="paragraph" w:styleId="3">
    <w:name w:val="heading 3"/>
    <w:basedOn w:val="a"/>
    <w:next w:val="a"/>
    <w:link w:val="30"/>
    <w:uiPriority w:val="9"/>
    <w:unhideWhenUsed/>
    <w:qFormat/>
    <w:rsid w:val="00AF52A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719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4028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</w:rPr>
  </w:style>
  <w:style w:type="character" w:customStyle="1" w:styleId="nowrap">
    <w:name w:val="nowrap"/>
    <w:basedOn w:val="a0"/>
    <w:rsid w:val="000C6309"/>
  </w:style>
  <w:style w:type="character" w:styleId="a5">
    <w:name w:val="Emphasis"/>
    <w:basedOn w:val="a0"/>
    <w:uiPriority w:val="20"/>
    <w:qFormat/>
    <w:rsid w:val="00D0682B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AF52A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6">
    <w:name w:val="List Paragraph"/>
    <w:basedOn w:val="a"/>
    <w:uiPriority w:val="34"/>
    <w:qFormat/>
    <w:rsid w:val="006803C4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1863F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m.wikipedia.org/wiki/%D0%92%D0%B5%D1%81%D1%91%D0%BB%D1%8B%D0%B5_%D0%B3%D0%BE%D1%80%D1%8B" TargetMode="External"/><Relationship Id="rId18" Type="http://schemas.openxmlformats.org/officeDocument/2006/relationships/hyperlink" Target="https://ru.m.wikipedia.org/wiki/%D0%A8%D0%B8%D1%80%D0%BE%D0%BA%D0%B0%D1%8F_(%D0%92%D0%B5%D1%81%D1%91%D0%BB%D1%8B%D0%B5_%D0%B3%D0%BE%D1%80%D1%8B)" TargetMode="External"/><Relationship Id="rId26" Type="http://schemas.openxmlformats.org/officeDocument/2006/relationships/hyperlink" Target="https://ru.m.wikipedia.org/wiki/%D0%9C%D0%B5%D0%B4%D0%B2%D0%B5%D0%B4%D1%8C-%D0%BA%D0%B0%D0%BC%D0%B5%D0%BD%D1%8C" TargetMode="External"/><Relationship Id="rId39" Type="http://schemas.openxmlformats.org/officeDocument/2006/relationships/hyperlink" Target="https://ru.m.wikipedia.org/wiki/%D0%92%D0%B5%D0%BB%D0%BE%D1%81%D0%B8%D0%BF%D0%B5%D0%B4_%D0%90%D1%80%D1%82%D0%B0%D0%BC%D0%BE%D0%BD%D0%BE%D0%B2%D0%B0" TargetMode="External"/><Relationship Id="rId21" Type="http://schemas.openxmlformats.org/officeDocument/2006/relationships/hyperlink" Target="https://ru.m.wikipedia.org/wiki/%D0%A2%D1%83%D1%80%D0%B0_(%D1%80%D0%B5%D0%BA%D0%B0)" TargetMode="External"/><Relationship Id="rId34" Type="http://schemas.openxmlformats.org/officeDocument/2006/relationships/hyperlink" Target="https://ru.m.wikipedia.org/wiki/%D0%94%D0%B5%D0%BC%D0%B8%D0%B4%D0%BE%D0%B2%D1%8B" TargetMode="External"/><Relationship Id="rId42" Type="http://schemas.openxmlformats.org/officeDocument/2006/relationships/hyperlink" Target="https://ru.m.wikipedia.org/wiki/%D0%A0%D0%B0%D0%B1%D0%BE%D1%87%D0%B5-%D0%BA%D1%80%D0%B5%D1%81%D1%82%D1%8C%D1%8F%D0%BD%D1%81%D0%BA%D0%B0%D1%8F_%D0%9A%D1%80%D0%B0%D1%81%D0%BD%D0%B0%D1%8F_%D0%B0%D1%80%D0%BC%D0%B8%D1%8F" TargetMode="External"/><Relationship Id="rId47" Type="http://schemas.openxmlformats.org/officeDocument/2006/relationships/hyperlink" Target="https://ru.m.wikipedia.org/wiki/%D0%9A%D0%B0%D0%BD%D0%B0%D0%BB%D0%B8%D0%B7%D0%B0%D1%86%D0%B8%D1%8F" TargetMode="External"/><Relationship Id="rId50" Type="http://schemas.openxmlformats.org/officeDocument/2006/relationships/hyperlink" Target="https://ru.m.wikipedia.org/wiki/%D0%9D%D0%B8%D0%B6%D0%BD%D0%B5%D1%82%D0%B0%D0%B3%D0%B8%D0%BB%D1%8C%D1%81%D0%BA%D0%B0%D1%8F_%D0%B3%D0%BE%D1%81%D1%83%D0%B4%D0%B0%D1%80%D1%81%D1%82%D0%B2%D0%B5%D0%BD%D0%BD%D0%B0%D1%8F_%D1%81%D0%BE%D1%86%D0%B8%D0%B0%D0%BB%D1%8C%D0%BD%D0%BE-%D0%BF%D0%B5%D0%B4%D0%B0%D0%B3%D0%BE%D0%B3%D0%B8%D1%87%D0%B5%D1%81%D0%BA%D0%B0%D1%8F_%D0%B0%D0%BA%D0%B0%D0%B4%D0%B5%D0%BC%D0%B8%D1%8F" TargetMode="External"/><Relationship Id="rId55" Type="http://schemas.openxmlformats.org/officeDocument/2006/relationships/hyperlink" Target="https://ru.m.wikipedia.org/wiki/%D0%A2-34" TargetMode="External"/><Relationship Id="rId63" Type="http://schemas.openxmlformats.org/officeDocument/2006/relationships/hyperlink" Target="https://ru.m.wikipedia.org/wiki/%D0%9E%D1%80%D0%B4%D0%B5%D0%BD_%D0%A2%D1%80%D1%83%D0%B4%D0%BE%D0%B2%D0%BE%D0%B3%D0%BE_%D0%9A%D1%80%D0%B0%D1%81%D0%BD%D0%BE%D0%B3%D0%BE_%D0%97%D0%BD%D0%B0%D0%BC%D0%B5%D0%BD%D0%B8" TargetMode="External"/><Relationship Id="rId68" Type="http://schemas.openxmlformats.org/officeDocument/2006/relationships/hyperlink" Target="https://ru.m.wikipedia.org/wiki/%D0%A3%D1%80%D0%B0%D0%BB%D0%B2%D0%B0%D0%B3%D0%BE%D0%BD%D0%B7%D0%B0%D0%B2%D0%BE%D0%B4" TargetMode="External"/><Relationship Id="rId76" Type="http://schemas.openxmlformats.org/officeDocument/2006/relationships/image" Target="media/image9.jpeg"/><Relationship Id="rId7" Type="http://schemas.openxmlformats.org/officeDocument/2006/relationships/hyperlink" Target="https://ru.m.wikipedia.org/wiki/%D0%A1%D0%B2%D0%B5%D1%80%D0%B4%D0%BB%D0%BE%D0%B2%D1%81%D0%BA%D0%B0%D1%8F_%D0%BE%D0%B1%D0%BB%D0%B0%D1%81%D1%82%D1%8C" TargetMode="External"/><Relationship Id="rId71" Type="http://schemas.openxmlformats.org/officeDocument/2006/relationships/hyperlink" Target="https://ru.m.wikipedia.org/wiki/%D0%92%D1%8B%D1%81%D0%BE%D0%BA%D0%BE%D0%B3%D0%BE%D1%80%D1%81%D0%BA%D0%B8%D0%B9_%D0%BC%D0%B5%D1%85%D0%B0%D0%BD%D0%B8%D1%87%D0%B5%D1%81%D0%BA%D0%B8%D0%B9_%D0%B7%D0%B0%D0%B2%D0%BE%D0%B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m.wikipedia.org/wiki/%D0%91%D0%B5%D0%BB%D0%B0%D1%8F_%D0%B3%D0%BE%D1%80%D0%B0_(%D0%92%D0%B5%D1%81%D1%91%D0%BB%D1%8B%D0%B5_%D0%B3%D0%BE%D1%80%D1%8B)" TargetMode="External"/><Relationship Id="rId29" Type="http://schemas.openxmlformats.org/officeDocument/2006/relationships/hyperlink" Target="https://ru.m.wikipedia.org/wiki/%D0%9F%D1%91%D1%82%D1%80_I" TargetMode="External"/><Relationship Id="rId11" Type="http://schemas.openxmlformats.org/officeDocument/2006/relationships/hyperlink" Target="https://ru.m.wikipedia.org/wiki/%D0%A3%D1%80%D0%B0%D0%BB%D1%8C%D1%81%D0%BA%D0%B8%D0%B5_%D0%B3%D0%BE%D1%80%D1%8B" TargetMode="External"/><Relationship Id="rId24" Type="http://schemas.openxmlformats.org/officeDocument/2006/relationships/hyperlink" Target="https://ru.m.wikipedia.org/wiki/XVI_%D0%B2%D0%B5%D0%BA" TargetMode="External"/><Relationship Id="rId32" Type="http://schemas.openxmlformats.org/officeDocument/2006/relationships/hyperlink" Target="https://ru.m.wikipedia.org/wiki/1722_%D0%B3%D0%BE%D0%B4" TargetMode="External"/><Relationship Id="rId37" Type="http://schemas.openxmlformats.org/officeDocument/2006/relationships/hyperlink" Target="https://ru.m.wikipedia.org/wiki/%D0%9F%D0%B0%D1%80%D0%BE%D0%B2%D0%BE%D0%B7%D1%8B_%D0%A7%D0%B5%D1%80%D0%B5%D0%BF%D0%B0%D0%BD%D0%BE%D0%B2%D1%8B%D1%85" TargetMode="External"/><Relationship Id="rId40" Type="http://schemas.openxmlformats.org/officeDocument/2006/relationships/image" Target="media/image3.jpeg"/><Relationship Id="rId45" Type="http://schemas.openxmlformats.org/officeDocument/2006/relationships/hyperlink" Target="https://ru.m.wikipedia.org/wiki/%D0%92%D0%BE%D0%B5%D0%BD%D0%BD%D0%BE-%D1%80%D0%B5%D0%B2%D0%BE%D0%BB%D1%8E%D1%86%D0%B8%D0%BE%D0%BD%D0%BD%D1%8B%D0%B5_%D0%BA%D0%BE%D0%BC%D0%B8%D1%82%D0%B5%D1%82%D1%8B" TargetMode="External"/><Relationship Id="rId53" Type="http://schemas.openxmlformats.org/officeDocument/2006/relationships/hyperlink" Target="https://ru.m.wikipedia.org/wiki/%D0%A3%D1%80%D0%B0%D0%BB%D0%B2%D0%B0%D0%B3%D0%BE%D0%BD%D0%B7%D0%B0%D0%B2%D0%BE%D0%B4" TargetMode="External"/><Relationship Id="rId58" Type="http://schemas.openxmlformats.org/officeDocument/2006/relationships/hyperlink" Target="https://ru.m.wikipedia.org/wiki/%D0%92%D0%B5%D0%BB%D0%B8%D0%BA%D0%B0%D1%8F_%D0%9E%D1%82%D0%B5%D1%87%D0%B5%D1%81%D1%82%D0%B2%D0%B5%D0%BD%D0%BD%D0%B0%D1%8F_%D0%B2%D0%BE%D0%B9%D0%BD%D0%B0" TargetMode="External"/><Relationship Id="rId66" Type="http://schemas.openxmlformats.org/officeDocument/2006/relationships/image" Target="media/image5.jpeg"/><Relationship Id="rId74" Type="http://schemas.openxmlformats.org/officeDocument/2006/relationships/image" Target="media/image7.jpeg"/><Relationship Id="rId79" Type="http://schemas.openxmlformats.org/officeDocument/2006/relationships/hyperlink" Target="https://www.ekmap.ru/niztagil/history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ru.m.wikipedia.org/wiki/%D0%90%D1%82%D0%BE%D0%BC%D0%BD%D0%B0%D1%8F_%D0%B1%D0%BE%D0%BC%D0%B1%D0%B0" TargetMode="External"/><Relationship Id="rId82" Type="http://schemas.openxmlformats.org/officeDocument/2006/relationships/fontTable" Target="fontTable.xml"/><Relationship Id="rId10" Type="http://schemas.openxmlformats.org/officeDocument/2006/relationships/hyperlink" Target="https://ru.m.wikipedia.org/wiki/%D0%93%D0%BE%D1%80%D0%BD%D0%BE%D0%B7%D0%B0%D0%B2%D0%BE%D0%B4%D1%81%D0%BA%D0%BE%D0%B9_%D1%83%D0%BF%D1%80%D0%B0%D0%B2%D0%BB%D0%B5%D0%BD%D1%87%D0%B5%D1%81%D0%BA%D0%B8%D0%B9_%D0%BE%D0%BA%D1%80%D1%83%D0%B3" TargetMode="External"/><Relationship Id="rId19" Type="http://schemas.openxmlformats.org/officeDocument/2006/relationships/hyperlink" Target="https://ru.m.wikipedia.org/wiki/%D0%97%D0%B0%D0%BF%D0%B0%D0%B4%D0%BD%D0%BE-%D0%A1%D0%B8%D0%B1%D0%B8%D1%80%D1%81%D0%BA%D0%B0%D1%8F_%D0%BD%D0%B8%D0%B7%D0%BC%D0%B5%D0%BD%D0%BD%D0%BE%D1%81%D1%82%D1%8C" TargetMode="External"/><Relationship Id="rId31" Type="http://schemas.openxmlformats.org/officeDocument/2006/relationships/hyperlink" Target="https://ru.m.wikipedia.org/wiki/19_%D0%BE%D0%BA%D1%82%D1%8F%D0%B1%D1%80%D1%8F" TargetMode="External"/><Relationship Id="rId44" Type="http://schemas.openxmlformats.org/officeDocument/2006/relationships/hyperlink" Target="https://ru.m.wikipedia.org/wiki/%D0%A7%D0%B5%D1%85%D0%BE%D1%81%D0%BB%D0%BE%D0%B2%D0%B0%D1%86%D0%BA%D0%B8%D0%B9_%D0%BA%D0%BE%D1%80%D0%BF%D1%83%D1%81" TargetMode="External"/><Relationship Id="rId52" Type="http://schemas.openxmlformats.org/officeDocument/2006/relationships/hyperlink" Target="https://ru.m.wikipedia.org/wiki/%D0%92%D0%B5%D0%BB%D0%B8%D0%BA%D0%B0%D1%8F_%D0%9E%D1%82%D0%B5%D1%87%D0%B5%D1%81%D1%82%D0%B2%D0%B5%D0%BD%D0%BD%D0%B0%D1%8F_%D0%B2%D0%BE%D0%B9%D0%BD%D0%B0" TargetMode="External"/><Relationship Id="rId60" Type="http://schemas.openxmlformats.org/officeDocument/2006/relationships/hyperlink" Target="https://ru.m.wikipedia.org/wiki/%D0%92%D1%8B%D1%81%D0%BE%D0%BA%D0%BE%D0%B3%D0%BE%D1%80%D1%81%D0%BA%D0%B8%D0%B9_%D0%B3%D0%BE%D1%80%D0%BD%D0%BE-%D0%BE%D0%B1%D0%BE%D0%B3%D0%B0%D1%82%D0%B8%D1%82%D0%B5%D0%BB%D1%8C%D0%BD%D1%8B%D0%B9_%D0%BA%D0%BE%D0%BC%D0%B1%D0%B8%D0%BD%D0%B0%D1%82" TargetMode="External"/><Relationship Id="rId65" Type="http://schemas.openxmlformats.org/officeDocument/2006/relationships/hyperlink" Target="https://ru.m.wikipedia.org/wiki/%D0%A3%D1%80%D0%B0%D0%BB%D0%B2%D0%B0%D0%B3%D0%BE%D0%BD%D0%B7%D0%B0%D0%B2%D0%BE%D0%B4" TargetMode="External"/><Relationship Id="rId73" Type="http://schemas.openxmlformats.org/officeDocument/2006/relationships/image" Target="media/image6.jpeg"/><Relationship Id="rId78" Type="http://schemas.openxmlformats.org/officeDocument/2006/relationships/image" Target="media/image11.jpeg"/><Relationship Id="rId81" Type="http://schemas.openxmlformats.org/officeDocument/2006/relationships/hyperlink" Target="http://historyntagil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m.wikipedia.org/wiki/%D0%95%D0%BA%D0%B0%D1%82%D0%B5%D1%80%D0%B8%D0%BD%D0%B1%D1%83%D1%80%D0%B3" TargetMode="External"/><Relationship Id="rId14" Type="http://schemas.openxmlformats.org/officeDocument/2006/relationships/hyperlink" Target="https://ru.m.wikipedia.org/wiki/%D0%A3%D1%80%D0%B0%D0%BB%D1%8C%D1%81%D0%BA%D0%B8%D0%B5_%D0%B3%D0%BE%D1%80%D1%8B" TargetMode="External"/><Relationship Id="rId22" Type="http://schemas.openxmlformats.org/officeDocument/2006/relationships/hyperlink" Target="https://ru.m.wikipedia.org/wiki/%D0%92%D1%8B%D1%8F_(%D0%BF%D1%80%D0%B8%D1%82%D0%BE%D0%BA_%D0%A2%D0%B0%D0%B3%D0%B8%D0%BB%D0%B0)" TargetMode="External"/><Relationship Id="rId27" Type="http://schemas.openxmlformats.org/officeDocument/2006/relationships/hyperlink" Target="https://ru.m.wikipedia.org/wiki/%D0%92%D1%8B%D1%81%D0%BE%D0%BA%D0%B0%D1%8F_(%D0%B3%D0%BE%D1%80%D0%B0,_%D0%9D%D0%B8%D0%B6%D0%BD%D0%B8%D0%B9_%D0%A2%D0%B0%D0%B3%D0%B8%D0%BB)" TargetMode="External"/><Relationship Id="rId30" Type="http://schemas.openxmlformats.org/officeDocument/2006/relationships/hyperlink" Target="https://ru.m.wikipedia.org/wiki/%D0%A3%D1%80%D0%B0%D0%BB" TargetMode="External"/><Relationship Id="rId35" Type="http://schemas.openxmlformats.org/officeDocument/2006/relationships/hyperlink" Target="https://ru.m.wikipedia.org/wiki/%D0%A1%D1%82%D0%B0%D1%82%D1%83%D1%8F_%D0%A1%D0%B2%D0%BE%D0%B1%D0%BE%D0%B4%D1%8B" TargetMode="External"/><Relationship Id="rId43" Type="http://schemas.openxmlformats.org/officeDocument/2006/relationships/hyperlink" Target="https://ru.m.wikipedia.org/wiki/%D0%91%D0%B5%D0%BB%D0%B0%D1%8F_%D0%B3%D0%B2%D0%B0%D1%80%D0%B4%D0%B8%D1%8F" TargetMode="External"/><Relationship Id="rId48" Type="http://schemas.openxmlformats.org/officeDocument/2006/relationships/hyperlink" Target="https://ru.m.wikipedia.org/wiki/%D0%A3%D1%80%D0%B0%D0%BB%D0%B2%D0%B0%D0%B3%D0%BE%D0%BD%D0%B7%D0%B0%D0%B2%D0%BE%D0%B4" TargetMode="External"/><Relationship Id="rId56" Type="http://schemas.openxmlformats.org/officeDocument/2006/relationships/image" Target="media/image4.jpeg"/><Relationship Id="rId64" Type="http://schemas.openxmlformats.org/officeDocument/2006/relationships/hyperlink" Target="https://ru.m.wikipedia.org/wiki/%D0%A2-90" TargetMode="External"/><Relationship Id="rId69" Type="http://schemas.openxmlformats.org/officeDocument/2006/relationships/hyperlink" Target="https://ru.m.wikipedia.org/wiki/%D0%A3%D1%80%D0%B0%D0%BB%D0%B2%D0%B0%D0%B3%D0%BE%D0%BD%D0%B7%D0%B0%D0%B2%D0%BE%D0%B4" TargetMode="External"/><Relationship Id="rId77" Type="http://schemas.openxmlformats.org/officeDocument/2006/relationships/image" Target="media/image10.jpeg"/><Relationship Id="rId8" Type="http://schemas.openxmlformats.org/officeDocument/2006/relationships/hyperlink" Target="https://ru.m.wikipedia.org/wiki/%D0%A0%D0%BE%D1%81%D1%81%D0%B8%D1%8F" TargetMode="External"/><Relationship Id="rId51" Type="http://schemas.openxmlformats.org/officeDocument/2006/relationships/hyperlink" Target="https://ru.m.wikipedia.org/wiki/%D0%9E%D1%80%D0%B4%D0%B6%D0%BE%D0%BD%D0%B8%D0%BA%D0%B8%D0%B4%D0%B7%D0%B5,_%D0%A1%D0%B5%D1%80%D0%B3%D0%BE" TargetMode="External"/><Relationship Id="rId72" Type="http://schemas.openxmlformats.org/officeDocument/2006/relationships/hyperlink" Target="https://ru.m.wikipedia.org/wiki/%D0%9D%D0%B8%D0%B6%D0%BD%D0%B5%D1%82%D0%B0%D0%B3%D0%B8%D0%BB%D1%8C%D1%81%D0%BA%D0%B8%D0%B9_%D0%B7%D0%B0%D0%B2%D0%BE%D0%B4_%D0%BC%D0%B5%D1%82%D0%B0%D0%BB%D0%BB%D0%B8%D1%87%D0%B5%D1%81%D0%BA%D0%B8%D1%85_%D0%BA%D0%BE%D0%BD%D1%81%D1%82%D1%80%D1%83%D0%BA%D1%86%D0%B8%D0%B9" TargetMode="External"/><Relationship Id="rId80" Type="http://schemas.openxmlformats.org/officeDocument/2006/relationships/hyperlink" Target="https://ru.m.wikipedia.org/wiki/%D0%9D%D0%B8%D0%B6%D0%BD%D0%B8%D0%B9_%D0%A2%D0%B0%D0%B3%D0%B8%D0%BB" TargetMode="External"/><Relationship Id="rId3" Type="http://schemas.openxmlformats.org/officeDocument/2006/relationships/styles" Target="styles.xml"/><Relationship Id="rId12" Type="http://schemas.openxmlformats.org/officeDocument/2006/relationships/hyperlink" Target="https://ru.m.wikipedia.org/wiki/%D0%93%D1%80%D0%B0%D0%BD%D0%B8%D1%86%D0%B0_%D0%BC%D0%B5%D0%B6%D0%B4%D1%83_%D0%95%D0%B2%D1%80%D0%BE%D0%BF%D0%BE%D0%B9_%D0%B8_%D0%90%D0%B7%D0%B8%D0%B5%D0%B9" TargetMode="External"/><Relationship Id="rId17" Type="http://schemas.openxmlformats.org/officeDocument/2006/relationships/hyperlink" Target="https://ru.m.wikipedia.org/wiki/%D0%A1%D1%82%D0%B0%D1%80%D0%B8%D0%BA-%D0%9A%D0%B0%D0%BC%D0%B5%D0%BD%D1%8C" TargetMode="External"/><Relationship Id="rId25" Type="http://schemas.openxmlformats.org/officeDocument/2006/relationships/hyperlink" Target="https://ru.m.wikipedia.org/wiki/%D0%95%D1%80%D0%BC%D0%B0%D0%BA_%D0%A2%D0%B8%D0%BC%D0%BE%D1%84%D0%B5%D0%B5%D0%B2%D0%B8%D1%87" TargetMode="External"/><Relationship Id="rId33" Type="http://schemas.openxmlformats.org/officeDocument/2006/relationships/hyperlink" Target="https://ru.m.wikipedia.org/wiki/%D0%A7%D1%83%D0%B3%D1%83%D0%BD" TargetMode="External"/><Relationship Id="rId38" Type="http://schemas.openxmlformats.org/officeDocument/2006/relationships/hyperlink" Target="https://ru.m.wikipedia.org/wiki/%D0%90%D1%80%D1%82%D0%B0%D0%BC%D0%BE%D0%BD%D0%BE%D0%B2,_%D0%95%D1%84%D0%B8%D0%BC_%D0%9C%D0%B8%D1%85%D0%B5%D0%B5%D0%B2%D0%B8%D1%87" TargetMode="External"/><Relationship Id="rId46" Type="http://schemas.openxmlformats.org/officeDocument/2006/relationships/hyperlink" Target="https://ru.m.wikipedia.org/wiki/%D0%92%D0%BE%D0%B4%D0%BE%D0%BF%D1%80%D0%BE%D0%B2%D0%BE%D0%B4" TargetMode="External"/><Relationship Id="rId59" Type="http://schemas.openxmlformats.org/officeDocument/2006/relationships/hyperlink" Target="https://ru.m.wikipedia.org/wiki/%D0%A1%D0%A1%D0%A1%D0%A0" TargetMode="External"/><Relationship Id="rId67" Type="http://schemas.openxmlformats.org/officeDocument/2006/relationships/hyperlink" Target="https://ru.m.wikipedia.org/wiki/%D0%9D%D0%B8%D0%B6%D0%BD%D0%B5%D1%82%D0%B0%D0%B3%D0%B8%D0%BB%D1%8C%D1%81%D0%BA%D0%B8%D0%B9_%D0%BC%D0%B5%D1%82%D0%B0%D0%BB%D0%BB%D1%83%D1%80%D0%B3%D0%B8%D1%87%D0%B5%D1%81%D0%BA%D0%B8%D0%B9_%D0%BA%D0%BE%D0%BC%D0%B1%D0%B8%D0%BD%D0%B0%D1%82" TargetMode="External"/><Relationship Id="rId20" Type="http://schemas.openxmlformats.org/officeDocument/2006/relationships/hyperlink" Target="https://ru.m.wikipedia.org/wiki/%D0%A2%D0%B0%D0%B3%D0%B8%D0%BB" TargetMode="External"/><Relationship Id="rId41" Type="http://schemas.openxmlformats.org/officeDocument/2006/relationships/hyperlink" Target="https://ru.m.wikipedia.org/wiki/%D0%93%D1%80%D0%B0%D0%B6%D0%B4%D0%B0%D0%BD%D1%81%D0%BA%D0%B0%D1%8F_%D0%B2%D0%BE%D0%B9%D0%BD%D0%B0_%D0%B2_%D0%A0%D0%BE%D1%81%D1%81%D0%B8%D0%B8" TargetMode="External"/><Relationship Id="rId54" Type="http://schemas.openxmlformats.org/officeDocument/2006/relationships/hyperlink" Target="https://ru.m.wikipedia.org/wiki/%D0%A1%D0%A1%D0%A1%D0%A0" TargetMode="External"/><Relationship Id="rId62" Type="http://schemas.openxmlformats.org/officeDocument/2006/relationships/hyperlink" Target="https://ru.m.wikipedia.org/wiki/%D0%9F%D0%BB%D0%B0%D0%BD_%C2%ABTotality%C2%BB" TargetMode="External"/><Relationship Id="rId70" Type="http://schemas.openxmlformats.org/officeDocument/2006/relationships/hyperlink" Target="https://ru.m.wikipedia.org/wiki/%D0%92%D1%8B%D1%81%D0%BE%D0%BA%D0%BE%D0%B3%D0%BE%D1%80%D1%81%D0%BA%D0%B8%D0%B9_%D0%B3%D0%BE%D1%80%D0%BD%D0%BE-%D0%BE%D0%B1%D0%BE%D0%B3%D0%B0%D1%82%D0%B8%D1%82%D0%B5%D0%BB%D1%8C%D0%BD%D1%8B%D0%B9_%D0%BA%D0%BE%D0%BC%D0%B1%D0%B8%D0%BD%D0%B0%D1%82" TargetMode="External"/><Relationship Id="rId75" Type="http://schemas.openxmlformats.org/officeDocument/2006/relationships/image" Target="media/image8.jpeg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hyperlink" Target="https://ru.m.wikipedia.org/wiki/%D0%92%D0%B5%D1%81%D1%91%D0%BB%D1%8B%D0%B5_%D0%B3%D0%BE%D1%80%D1%8B" TargetMode="External"/><Relationship Id="rId23" Type="http://schemas.openxmlformats.org/officeDocument/2006/relationships/image" Target="media/image2.jpeg"/><Relationship Id="rId28" Type="http://schemas.openxmlformats.org/officeDocument/2006/relationships/hyperlink" Target="https://ru.m.wikipedia.org/wiki/%D0%92%D1%8B%D1%8F_(%D0%BF%D1%80%D0%B8%D1%82%D0%BE%D0%BA_%D0%A2%D0%B0%D0%B3%D0%B8%D0%BB%D0%B0)" TargetMode="External"/><Relationship Id="rId36" Type="http://schemas.openxmlformats.org/officeDocument/2006/relationships/hyperlink" Target="https://ru.m.wikipedia.org/wiki/%D0%A7%D0%B5%D1%80%D0%B5%D0%BF%D0%B0%D0%BD%D0%BE%D0%B2%D1%8B" TargetMode="External"/><Relationship Id="rId49" Type="http://schemas.openxmlformats.org/officeDocument/2006/relationships/hyperlink" Target="https://ru.m.wikipedia.org/wiki/%D0%9D%D0%B8%D0%B6%D0%BD%D0%B5%D1%82%D0%B0%D0%B3%D0%B8%D0%BB%D1%8C%D1%81%D0%BA%D0%B8%D0%B9_%D1%82%D1%80%D0%B0%D0%BC%D0%B2%D0%B0%D0%B9" TargetMode="External"/><Relationship Id="rId57" Type="http://schemas.openxmlformats.org/officeDocument/2006/relationships/hyperlink" Target="https://ru.m.wikipedia.org/wiki/%D0%92%D0%B5%D0%BB%D0%B8%D0%BA%D0%B0%D1%8F_%D0%9E%D1%82%D0%B5%D1%87%D0%B5%D1%81%D1%82%D0%B2%D0%B5%D0%BD%D0%BD%D0%B0%D1%8F_%D0%B2%D0%BE%D0%B9%D0%BD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AB432-F608-4814-B24D-4D6988057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3347</Words>
  <Characters>19084</Characters>
  <Application>Microsoft Office Word</Application>
  <DocSecurity>0</DocSecurity>
  <Lines>159</Lines>
  <Paragraphs>44</Paragraphs>
  <ScaleCrop>false</ScaleCrop>
  <Company/>
  <LinksUpToDate>false</LinksUpToDate>
  <CharactersWithSpaces>22387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Окулова</dc:creator>
  <cp:keywords/>
  <dc:description/>
  <cp:lastModifiedBy>Shafikova_GA</cp:lastModifiedBy>
  <cp:revision>3</cp:revision>
  <dcterms:created xsi:type="dcterms:W3CDTF">2024-04-25T10:44:00Z</dcterms:created>
  <dcterms:modified xsi:type="dcterms:W3CDTF">2024-05-02T08:55:00Z</dcterms:modified>
</cp:coreProperties>
</file>