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55A5" w:rsidRPr="009D7F15" w:rsidRDefault="007355A5" w:rsidP="007355A5">
      <w:pPr>
        <w:spacing w:after="0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9D7F15">
        <w:rPr>
          <w:rFonts w:ascii="Times New Roman" w:hAnsi="Times New Roman" w:cs="Times New Roman"/>
          <w:sz w:val="24"/>
          <w:szCs w:val="24"/>
          <w:lang w:eastAsia="ru-RU"/>
        </w:rPr>
        <w:t>Министерство социальной политики Свердловской области</w:t>
      </w:r>
    </w:p>
    <w:p w:rsidR="007355A5" w:rsidRDefault="00485734" w:rsidP="007355A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г</w:t>
      </w:r>
      <w:r w:rsidR="007355A5" w:rsidRPr="009D7F15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осударственное казенное учреждение Социального обслуживания Свердловской области «Социально-реабилитационный центр </w:t>
      </w:r>
    </w:p>
    <w:p w:rsidR="007355A5" w:rsidRDefault="007355A5" w:rsidP="007355A5">
      <w:pPr>
        <w:spacing w:after="0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9D7F15">
        <w:rPr>
          <w:rFonts w:ascii="Times New Roman" w:hAnsi="Times New Roman" w:cs="Times New Roman"/>
          <w:b/>
          <w:sz w:val="28"/>
          <w:szCs w:val="28"/>
          <w:lang w:eastAsia="ru-RU"/>
        </w:rPr>
        <w:t>для несовершеннолетних Невьянского района</w:t>
      </w:r>
      <w:proofErr w:type="gramEnd"/>
      <w:r w:rsidRPr="009D7F15">
        <w:rPr>
          <w:rFonts w:ascii="Times New Roman" w:hAnsi="Times New Roman" w:cs="Times New Roman"/>
          <w:sz w:val="24"/>
          <w:szCs w:val="24"/>
          <w:lang w:eastAsia="ru-RU"/>
        </w:rPr>
        <w:t>»</w:t>
      </w:r>
    </w:p>
    <w:p w:rsidR="007355A5" w:rsidRPr="009D7F15" w:rsidRDefault="007355A5" w:rsidP="007355A5">
      <w:pPr>
        <w:spacing w:after="0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355A5" w:rsidRPr="009D7F15" w:rsidRDefault="007355A5" w:rsidP="007355A5">
      <w:pPr>
        <w:spacing w:after="0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9D7F15">
        <w:rPr>
          <w:rFonts w:ascii="Times New Roman" w:hAnsi="Times New Roman" w:cs="Times New Roman"/>
          <w:sz w:val="24"/>
          <w:szCs w:val="24"/>
          <w:lang w:eastAsia="ru-RU"/>
        </w:rPr>
        <w:t xml:space="preserve">г. Невьянск ул. Д. Бедного №21                 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9D7F15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</w:t>
      </w:r>
      <w:r w:rsidR="00DC37FA">
        <w:rPr>
          <w:rFonts w:ascii="Times New Roman" w:hAnsi="Times New Roman" w:cs="Times New Roman"/>
          <w:sz w:val="24"/>
          <w:szCs w:val="24"/>
          <w:lang w:eastAsia="ru-RU"/>
        </w:rPr>
        <w:t xml:space="preserve">          </w:t>
      </w:r>
      <w:bookmarkStart w:id="0" w:name="_GoBack"/>
      <w:bookmarkEnd w:id="0"/>
      <w:r w:rsidRPr="009D7F15">
        <w:rPr>
          <w:rFonts w:ascii="Times New Roman" w:hAnsi="Times New Roman" w:cs="Times New Roman"/>
          <w:sz w:val="24"/>
          <w:szCs w:val="24"/>
          <w:lang w:eastAsia="ru-RU"/>
        </w:rPr>
        <w:t xml:space="preserve">    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</w:t>
      </w:r>
      <w:r w:rsidR="00DC37FA">
        <w:rPr>
          <w:rFonts w:ascii="Times New Roman" w:hAnsi="Times New Roman" w:cs="Times New Roman"/>
          <w:sz w:val="24"/>
          <w:szCs w:val="24"/>
          <w:lang w:eastAsia="ru-RU"/>
        </w:rPr>
        <w:t xml:space="preserve">          тел.</w:t>
      </w:r>
      <w:r w:rsidRPr="009D7F15">
        <w:rPr>
          <w:rFonts w:ascii="Times New Roman" w:hAnsi="Times New Roman" w:cs="Times New Roman"/>
          <w:sz w:val="24"/>
          <w:szCs w:val="24"/>
          <w:lang w:eastAsia="ru-RU"/>
        </w:rPr>
        <w:t>: 8-343-56-</w:t>
      </w:r>
      <w:r w:rsidR="00485734">
        <w:rPr>
          <w:rFonts w:ascii="Times New Roman" w:hAnsi="Times New Roman" w:cs="Times New Roman"/>
          <w:sz w:val="24"/>
          <w:szCs w:val="24"/>
          <w:lang w:eastAsia="ru-RU"/>
        </w:rPr>
        <w:t>4</w:t>
      </w:r>
      <w:r w:rsidRPr="009D7F15">
        <w:rPr>
          <w:rFonts w:ascii="Times New Roman" w:hAnsi="Times New Roman" w:cs="Times New Roman"/>
          <w:sz w:val="24"/>
          <w:szCs w:val="24"/>
          <w:lang w:eastAsia="ru-RU"/>
        </w:rPr>
        <w:t>-</w:t>
      </w:r>
      <w:r w:rsidR="00485734">
        <w:rPr>
          <w:rFonts w:ascii="Times New Roman" w:hAnsi="Times New Roman" w:cs="Times New Roman"/>
          <w:sz w:val="24"/>
          <w:szCs w:val="24"/>
          <w:lang w:eastAsia="ru-RU"/>
        </w:rPr>
        <w:t>56</w:t>
      </w:r>
      <w:r w:rsidRPr="009D7F15">
        <w:rPr>
          <w:rFonts w:ascii="Times New Roman" w:hAnsi="Times New Roman" w:cs="Times New Roman"/>
          <w:sz w:val="24"/>
          <w:szCs w:val="24"/>
          <w:lang w:eastAsia="ru-RU"/>
        </w:rPr>
        <w:t>-</w:t>
      </w:r>
      <w:r w:rsidR="00485734">
        <w:rPr>
          <w:rFonts w:ascii="Times New Roman" w:hAnsi="Times New Roman" w:cs="Times New Roman"/>
          <w:sz w:val="24"/>
          <w:szCs w:val="24"/>
          <w:lang w:eastAsia="ru-RU"/>
        </w:rPr>
        <w:t>08</w:t>
      </w:r>
    </w:p>
    <w:p w:rsidR="007355A5" w:rsidRDefault="007355A5" w:rsidP="007355A5">
      <w:pPr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9D7F15">
        <w:rPr>
          <w:rFonts w:ascii="Times New Roman" w:hAnsi="Times New Roman" w:cs="Times New Roman"/>
          <w:sz w:val="24"/>
          <w:szCs w:val="24"/>
          <w:lang w:eastAsia="ru-RU"/>
        </w:rPr>
        <w:t>_____________________________________________________</w:t>
      </w:r>
      <w:r>
        <w:rPr>
          <w:rFonts w:ascii="Times New Roman" w:hAnsi="Times New Roman" w:cs="Times New Roman"/>
          <w:sz w:val="24"/>
          <w:szCs w:val="24"/>
          <w:lang w:eastAsia="ru-RU"/>
        </w:rPr>
        <w:t>_____________________________</w:t>
      </w:r>
    </w:p>
    <w:p w:rsidR="007355A5" w:rsidRDefault="007355A5" w:rsidP="007355A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11"/>
        <w:gridCol w:w="4610"/>
      </w:tblGrid>
      <w:tr w:rsidR="007355A5" w:rsidTr="0093378B">
        <w:trPr>
          <w:trHeight w:val="1567"/>
        </w:trPr>
        <w:tc>
          <w:tcPr>
            <w:tcW w:w="5382" w:type="dxa"/>
          </w:tcPr>
          <w:p w:rsidR="007355A5" w:rsidRPr="0005210B" w:rsidRDefault="007355A5" w:rsidP="0093378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210B">
              <w:rPr>
                <w:rFonts w:ascii="Times New Roman" w:hAnsi="Times New Roman" w:cs="Times New Roman"/>
                <w:sz w:val="24"/>
                <w:szCs w:val="24"/>
              </w:rPr>
              <w:t>СОГЛАСОВАНО:</w:t>
            </w:r>
          </w:p>
          <w:p w:rsidR="007355A5" w:rsidRDefault="007355A5" w:rsidP="0093378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210B">
              <w:rPr>
                <w:rFonts w:ascii="Times New Roman" w:hAnsi="Times New Roman" w:cs="Times New Roman"/>
                <w:sz w:val="24"/>
                <w:szCs w:val="24"/>
              </w:rPr>
              <w:t>Председатель</w:t>
            </w:r>
          </w:p>
          <w:p w:rsidR="007355A5" w:rsidRDefault="007355A5" w:rsidP="0093378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Совета Учреждения</w:t>
            </w:r>
          </w:p>
          <w:p w:rsidR="007355A5" w:rsidRDefault="007355A5" w:rsidP="0093378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 Т. Л. Куклина</w:t>
            </w:r>
          </w:p>
          <w:p w:rsidR="007355A5" w:rsidRPr="0005210B" w:rsidRDefault="007355A5" w:rsidP="0093378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«___» ______________2022 г.</w:t>
            </w:r>
          </w:p>
        </w:tc>
        <w:tc>
          <w:tcPr>
            <w:tcW w:w="4678" w:type="dxa"/>
          </w:tcPr>
          <w:p w:rsidR="007355A5" w:rsidRDefault="007355A5" w:rsidP="0093378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УТВЕРЖДАЮ:</w:t>
            </w:r>
          </w:p>
          <w:p w:rsidR="007355A5" w:rsidRDefault="007355A5" w:rsidP="0093378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ГКУ «СРЦН</w:t>
            </w:r>
          </w:p>
          <w:p w:rsidR="007355A5" w:rsidRDefault="007355A5" w:rsidP="0093378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Невьянского района»</w:t>
            </w:r>
          </w:p>
          <w:p w:rsidR="007355A5" w:rsidRDefault="007355A5" w:rsidP="0093378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 Е. Ю. Степанова</w:t>
            </w:r>
          </w:p>
          <w:p w:rsidR="007355A5" w:rsidRPr="0005210B" w:rsidRDefault="007355A5" w:rsidP="0093378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«_____» ____________ 2022 г.</w:t>
            </w:r>
          </w:p>
        </w:tc>
      </w:tr>
    </w:tbl>
    <w:p w:rsidR="008E6672" w:rsidRDefault="008E6672"/>
    <w:p w:rsidR="007355A5" w:rsidRDefault="007355A5" w:rsidP="007355A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355A5" w:rsidRDefault="007355A5" w:rsidP="00BF0A7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355A5">
        <w:rPr>
          <w:rFonts w:ascii="Times New Roman" w:hAnsi="Times New Roman" w:cs="Times New Roman"/>
          <w:b/>
          <w:sz w:val="28"/>
          <w:szCs w:val="28"/>
        </w:rPr>
        <w:t>П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355A5"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355A5">
        <w:rPr>
          <w:rFonts w:ascii="Times New Roman" w:hAnsi="Times New Roman" w:cs="Times New Roman"/>
          <w:b/>
          <w:sz w:val="28"/>
          <w:szCs w:val="28"/>
        </w:rPr>
        <w:t>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355A5"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355A5">
        <w:rPr>
          <w:rFonts w:ascii="Times New Roman" w:hAnsi="Times New Roman" w:cs="Times New Roman"/>
          <w:b/>
          <w:sz w:val="28"/>
          <w:szCs w:val="28"/>
        </w:rPr>
        <w:t>Ж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355A5">
        <w:rPr>
          <w:rFonts w:ascii="Times New Roman" w:hAnsi="Times New Roman" w:cs="Times New Roman"/>
          <w:b/>
          <w:sz w:val="28"/>
          <w:szCs w:val="28"/>
        </w:rPr>
        <w:t>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355A5">
        <w:rPr>
          <w:rFonts w:ascii="Times New Roman" w:hAnsi="Times New Roman" w:cs="Times New Roman"/>
          <w:b/>
          <w:sz w:val="28"/>
          <w:szCs w:val="28"/>
        </w:rPr>
        <w:t>Н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355A5">
        <w:rPr>
          <w:rFonts w:ascii="Times New Roman" w:hAnsi="Times New Roman" w:cs="Times New Roman"/>
          <w:b/>
          <w:sz w:val="28"/>
          <w:szCs w:val="28"/>
        </w:rPr>
        <w:t>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355A5">
        <w:rPr>
          <w:rFonts w:ascii="Times New Roman" w:hAnsi="Times New Roman" w:cs="Times New Roman"/>
          <w:b/>
          <w:sz w:val="28"/>
          <w:szCs w:val="28"/>
        </w:rPr>
        <w:t xml:space="preserve">Е </w:t>
      </w:r>
    </w:p>
    <w:p w:rsidR="007355A5" w:rsidRDefault="007355A5" w:rsidP="00BF0A7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355A5">
        <w:rPr>
          <w:rFonts w:ascii="Times New Roman" w:hAnsi="Times New Roman" w:cs="Times New Roman"/>
          <w:b/>
          <w:sz w:val="28"/>
          <w:szCs w:val="28"/>
        </w:rPr>
        <w:t>о комиссии по охране труда</w:t>
      </w:r>
    </w:p>
    <w:p w:rsidR="00BF0A72" w:rsidRPr="007355A5" w:rsidRDefault="00BF0A72" w:rsidP="00BF0A7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355A5" w:rsidRPr="00BF0A72" w:rsidRDefault="007355A5" w:rsidP="00BF0A72">
      <w:pPr>
        <w:pStyle w:val="a4"/>
        <w:numPr>
          <w:ilvl w:val="0"/>
          <w:numId w:val="1"/>
        </w:numPr>
        <w:spacing w:after="0" w:line="240" w:lineRule="auto"/>
        <w:ind w:left="0" w:hanging="11"/>
        <w:jc w:val="center"/>
        <w:rPr>
          <w:rFonts w:ascii="Times New Roman" w:eastAsia="Times New Roman" w:hAnsi="Times New Roman" w:cs="Times New Roman"/>
          <w:b/>
          <w:color w:val="2E2E2E"/>
          <w:sz w:val="24"/>
          <w:szCs w:val="24"/>
          <w:lang w:eastAsia="ru-RU"/>
        </w:rPr>
      </w:pPr>
      <w:r w:rsidRPr="00BF0A72">
        <w:rPr>
          <w:rFonts w:ascii="Times New Roman" w:eastAsia="Times New Roman" w:hAnsi="Times New Roman" w:cs="Times New Roman"/>
          <w:b/>
          <w:color w:val="2E2E2E"/>
          <w:sz w:val="24"/>
          <w:szCs w:val="24"/>
          <w:lang w:eastAsia="ru-RU"/>
        </w:rPr>
        <w:t>Общие положения</w:t>
      </w:r>
    </w:p>
    <w:p w:rsidR="00BF0A72" w:rsidRPr="00BF0A72" w:rsidRDefault="00BF0A72" w:rsidP="00BF0A72">
      <w:pPr>
        <w:pStyle w:val="a4"/>
        <w:spacing w:after="0" w:line="240" w:lineRule="auto"/>
        <w:ind w:left="1080"/>
        <w:rPr>
          <w:rFonts w:ascii="Times New Roman" w:eastAsia="Times New Roman" w:hAnsi="Times New Roman" w:cs="Times New Roman"/>
          <w:b/>
          <w:color w:val="2E2E2E"/>
          <w:sz w:val="24"/>
          <w:szCs w:val="24"/>
          <w:lang w:eastAsia="ru-RU"/>
        </w:rPr>
      </w:pPr>
    </w:p>
    <w:p w:rsidR="007355A5" w:rsidRDefault="007355A5" w:rsidP="00BF0A7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99391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1.1. Настоящее </w:t>
      </w:r>
      <w:r w:rsidRPr="007355A5">
        <w:rPr>
          <w:rFonts w:ascii="Times New Roman" w:eastAsia="Times New Roman" w:hAnsi="Times New Roman" w:cs="Times New Roman"/>
          <w:bCs/>
          <w:color w:val="2E2E2E"/>
          <w:sz w:val="24"/>
          <w:szCs w:val="24"/>
          <w:lang w:eastAsia="ru-RU"/>
        </w:rPr>
        <w:t>Положение о комиссии по охране труда</w:t>
      </w:r>
      <w:r w:rsidRPr="0099391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ГКУ «СРЦН </w:t>
      </w:r>
      <w:proofErr w:type="gramStart"/>
      <w:r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для несовершеннолетних Невьянского района</w:t>
      </w:r>
      <w:proofErr w:type="gramEnd"/>
      <w:r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» (далее – учреждение)</w:t>
      </w:r>
      <w:r w:rsidRPr="0099391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разработано в соответствии со статьей 224 «Комитеты (комиссии) по охране труда» Трудового кодекса Российской Федерации, на основе Примерного положения о комитете (комиссии) по охране труда, утверждённого Приказом Министерства труда и социальной защиты Российской Федерации от 22 сентября 2021 года №650н. </w:t>
      </w:r>
    </w:p>
    <w:p w:rsidR="007355A5" w:rsidRDefault="007355A5" w:rsidP="00BF0A7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99391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1.2. Данное </w:t>
      </w:r>
      <w:r w:rsidRPr="007355A5">
        <w:rPr>
          <w:rFonts w:ascii="Times New Roman" w:eastAsia="Times New Roman" w:hAnsi="Times New Roman" w:cs="Times New Roman"/>
          <w:iCs/>
          <w:color w:val="2E2E2E"/>
          <w:sz w:val="24"/>
          <w:szCs w:val="24"/>
          <w:lang w:eastAsia="ru-RU"/>
        </w:rPr>
        <w:t>Положение о комиссии по охране труда</w:t>
      </w:r>
      <w:r w:rsidRPr="007355A5">
        <w:rPr>
          <w:rFonts w:ascii="Times New Roman" w:eastAsia="Times New Roman" w:hAnsi="Times New Roman" w:cs="Times New Roman"/>
          <w:i/>
          <w:iCs/>
          <w:color w:val="2E2E2E"/>
          <w:sz w:val="24"/>
          <w:szCs w:val="24"/>
          <w:lang w:eastAsia="ru-RU"/>
        </w:rPr>
        <w:t xml:space="preserve"> </w:t>
      </w:r>
      <w:r w:rsidRPr="0099391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составлено с целью организации совместных действий </w:t>
      </w:r>
      <w:r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директора учреждения</w:t>
      </w:r>
      <w:r w:rsidRPr="0099391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сотруд</w:t>
      </w:r>
      <w:r w:rsidRPr="0099391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ников, </w:t>
      </w:r>
      <w:r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Совета Учреждения</w:t>
      </w:r>
      <w:r w:rsidRPr="0099391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, предупреждению производственного травматизма и профессиональных заболеваний, сохранению здоровья </w:t>
      </w:r>
      <w:r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сотруд</w:t>
      </w:r>
      <w:r w:rsidRPr="0099391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ников учреждения. </w:t>
      </w:r>
    </w:p>
    <w:p w:rsidR="007355A5" w:rsidRDefault="007355A5" w:rsidP="00BF0A7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99391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1.3. Положение о комиссии по охране труда является локальным нормативным актом, регламентирует деятельность </w:t>
      </w:r>
      <w:r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учреждения</w:t>
      </w:r>
      <w:r w:rsidRPr="0099391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по охране труда и предусматривает основные задачи, функции и права, а также порядок организации комиссии по охране труда в учреждении. </w:t>
      </w:r>
    </w:p>
    <w:p w:rsidR="007355A5" w:rsidRDefault="007355A5" w:rsidP="00BF0A7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99391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1.4. Комиссия является составной частью системы управления охраной труда учреждения, а также одной из форм участия </w:t>
      </w:r>
      <w:r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сотруд</w:t>
      </w:r>
      <w:r w:rsidRPr="0099391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ников в управлении организацией в области охраны труда. Работа комиссии строится на принципах социального партнерства. </w:t>
      </w:r>
    </w:p>
    <w:p w:rsidR="007355A5" w:rsidRDefault="007355A5" w:rsidP="00BF0A7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99391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1.5. Комиссия по охране труда взаимодействует с органом исполнительной власти субъекта Российской Федерации в области охраны труда, на территории которого осуществляет деятельность работодатель, органами государственного надзора (контроля) за соблюдением трудового законодательства указанного субъекта Российской Федерации, другими органами государственного надзора (контроля), а также с технической инспекцией труда профсоюзов. </w:t>
      </w:r>
    </w:p>
    <w:p w:rsidR="007355A5" w:rsidRDefault="007355A5" w:rsidP="00BF0A7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99391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1.6. Комиссия в своей деятельности руководствуется законами и иными нормативными правовыми актами Российской Федерации, законами и иными нормативными правовыми актами субъектов Российской Федерации об охране труда, генеральным, региональным, отраслевым (межотраслевым), территориальным соглашениями, действующими в отношении работодателя, Коллективным договором (соглашением по охране труда), локальными нормативными правовыми актами учреждения.</w:t>
      </w:r>
    </w:p>
    <w:p w:rsidR="007355A5" w:rsidRDefault="007355A5" w:rsidP="00BF0A7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E2E2E"/>
          <w:sz w:val="24"/>
          <w:szCs w:val="24"/>
          <w:lang w:eastAsia="ru-RU"/>
        </w:rPr>
      </w:pPr>
      <w:r w:rsidRPr="007355A5">
        <w:rPr>
          <w:rFonts w:ascii="Times New Roman" w:eastAsia="Times New Roman" w:hAnsi="Times New Roman" w:cs="Times New Roman"/>
          <w:b/>
          <w:color w:val="2E2E2E"/>
          <w:sz w:val="24"/>
          <w:szCs w:val="24"/>
          <w:lang w:val="en-US" w:eastAsia="ru-RU"/>
        </w:rPr>
        <w:lastRenderedPageBreak/>
        <w:t>II</w:t>
      </w:r>
      <w:r w:rsidRPr="007355A5">
        <w:rPr>
          <w:rFonts w:ascii="Times New Roman" w:eastAsia="Times New Roman" w:hAnsi="Times New Roman" w:cs="Times New Roman"/>
          <w:b/>
          <w:color w:val="2E2E2E"/>
          <w:sz w:val="24"/>
          <w:szCs w:val="24"/>
          <w:lang w:eastAsia="ru-RU"/>
        </w:rPr>
        <w:t>. Задачи комиссии по охране труда</w:t>
      </w:r>
    </w:p>
    <w:p w:rsidR="00BF0A72" w:rsidRDefault="00BF0A72" w:rsidP="00BF0A7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E2E2E"/>
          <w:sz w:val="24"/>
          <w:szCs w:val="24"/>
          <w:lang w:eastAsia="ru-RU"/>
        </w:rPr>
      </w:pPr>
    </w:p>
    <w:p w:rsidR="007355A5" w:rsidRDefault="007355A5" w:rsidP="00BF0A7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99391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2.1. Разработка и дальнейшее совершенствование программы совместных действий </w:t>
      </w:r>
      <w:r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директора</w:t>
      </w:r>
      <w:r w:rsidRPr="0099391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сотруд</w:t>
      </w:r>
      <w:r w:rsidRPr="0099391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ников, </w:t>
      </w:r>
      <w:r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Совета Учреждения</w:t>
      </w:r>
      <w:r w:rsidRPr="0099391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по обеспечению безопасных условий труда и соблюдению требований охраны труда. </w:t>
      </w:r>
    </w:p>
    <w:p w:rsidR="007355A5" w:rsidRDefault="007355A5" w:rsidP="00BF0A7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99391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2.2. Рассмотрение проектов локальных нормативных актов учреждения по охране труда и формирование предложений по их корректировке в целях недопущения противоречий с требованиями действующего законодательства или ущемления прав </w:t>
      </w:r>
      <w:r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сотруд</w:t>
      </w:r>
      <w:r w:rsidRPr="0099391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ников </w:t>
      </w:r>
      <w:r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учреждения</w:t>
      </w:r>
      <w:r w:rsidRPr="0099391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. </w:t>
      </w:r>
    </w:p>
    <w:p w:rsidR="007355A5" w:rsidRDefault="007355A5" w:rsidP="00BF0A7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99391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2.3. Участие в организации и проведении контроля за состоянием условий труда на рабочих местах учреждения, выполнением требований охраны труда, а также за правильностью обеспечения и применения </w:t>
      </w:r>
      <w:r w:rsidR="00346C96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сотруд</w:t>
      </w:r>
      <w:r w:rsidRPr="0099391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никами средств индивидуальной и коллективной защиты. </w:t>
      </w:r>
    </w:p>
    <w:p w:rsidR="007355A5" w:rsidRDefault="007355A5" w:rsidP="00BF0A7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99391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2.4. Подготовка и представление </w:t>
      </w:r>
      <w:r w:rsidR="00346C96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директору учреждения</w:t>
      </w:r>
      <w:r w:rsidRPr="0099391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предложений по улучшению условий и охраны труда по результатам проведения проверок, а также на основе анализа причин производственного травматизма и профессиональной заболеваемости. </w:t>
      </w:r>
    </w:p>
    <w:p w:rsidR="007355A5" w:rsidRDefault="007355A5" w:rsidP="00BF0A7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99391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2.5. Рассматривать результаты проведения специальной оценки условий труда и оценки профессиональных рисков, поступившие особые мнения, а также замечания и предложения </w:t>
      </w:r>
      <w:r w:rsidR="00346C96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Совета Учреждения</w:t>
      </w:r>
      <w:r w:rsidRPr="0099391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. </w:t>
      </w:r>
    </w:p>
    <w:p w:rsidR="007355A5" w:rsidRDefault="007355A5" w:rsidP="00BF0A7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99391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2.6. Содействие </w:t>
      </w:r>
      <w:r w:rsidR="00346C96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директору учреждения</w:t>
      </w:r>
      <w:r w:rsidRPr="0099391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в информировании </w:t>
      </w:r>
      <w:r w:rsidR="00346C96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сотруд</w:t>
      </w:r>
      <w:r w:rsidRPr="0099391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ников о состоянии условий и охраны труда на рабочих местах, существующем риске повреждения здоровья и о полагающихся </w:t>
      </w:r>
      <w:r w:rsidR="00346C96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сотруд</w:t>
      </w:r>
      <w:r w:rsidRPr="0099391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никам компенсациях за работу во вредных и (или) опасных условиях труда, средствах индивидуальной защиты.</w:t>
      </w:r>
    </w:p>
    <w:p w:rsidR="00BF0A72" w:rsidRDefault="00BF0A72" w:rsidP="00BF0A7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</w:p>
    <w:p w:rsidR="00346C96" w:rsidRDefault="00346C96" w:rsidP="00BF0A7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E2E2E"/>
          <w:sz w:val="24"/>
          <w:szCs w:val="24"/>
          <w:lang w:eastAsia="ru-RU"/>
        </w:rPr>
      </w:pPr>
      <w:r w:rsidRPr="00346C96">
        <w:rPr>
          <w:rFonts w:ascii="Times New Roman" w:eastAsia="Times New Roman" w:hAnsi="Times New Roman" w:cs="Times New Roman"/>
          <w:b/>
          <w:color w:val="2E2E2E"/>
          <w:sz w:val="24"/>
          <w:szCs w:val="24"/>
          <w:lang w:val="en-US" w:eastAsia="ru-RU"/>
        </w:rPr>
        <w:t>III</w:t>
      </w:r>
      <w:r w:rsidRPr="00346C96">
        <w:rPr>
          <w:rFonts w:ascii="Times New Roman" w:eastAsia="Times New Roman" w:hAnsi="Times New Roman" w:cs="Times New Roman"/>
          <w:b/>
          <w:color w:val="2E2E2E"/>
          <w:sz w:val="24"/>
          <w:szCs w:val="24"/>
          <w:lang w:eastAsia="ru-RU"/>
        </w:rPr>
        <w:t>. Функции комиссии по охране труда</w:t>
      </w:r>
    </w:p>
    <w:p w:rsidR="00BF0A72" w:rsidRPr="00346C96" w:rsidRDefault="00BF0A72" w:rsidP="00BF0A7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E2E2E"/>
          <w:sz w:val="24"/>
          <w:szCs w:val="24"/>
          <w:lang w:eastAsia="ru-RU"/>
        </w:rPr>
      </w:pPr>
    </w:p>
    <w:p w:rsidR="00346C96" w:rsidRDefault="00346C96" w:rsidP="00BF0A7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99391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3.1. Рассмотрение предложений </w:t>
      </w:r>
      <w:r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директора учреждения</w:t>
      </w:r>
      <w:r w:rsidRPr="0099391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, сотрудников, </w:t>
      </w:r>
      <w:r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Совета Учреждения</w:t>
      </w:r>
      <w:r w:rsidRPr="0099391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с целью выработки рекомендаций по улучшению условий и охраны труда. </w:t>
      </w:r>
    </w:p>
    <w:p w:rsidR="00346C96" w:rsidRDefault="00346C96" w:rsidP="00BF0A7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99391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3.2. Оказание содействия </w:t>
      </w:r>
      <w:r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директору учреждения</w:t>
      </w:r>
      <w:r w:rsidRPr="0099391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обучения работников учреждения по охране труда, безопасным методам и приемам выполнения работ, а также в организации проверки знаний требований охраны труда и проведения инструктажей </w:t>
      </w:r>
      <w:r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сотруд</w:t>
      </w:r>
      <w:r w:rsidRPr="0099391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ников по охране труда. </w:t>
      </w:r>
    </w:p>
    <w:p w:rsidR="00346C96" w:rsidRDefault="00346C96" w:rsidP="00BF0A7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99391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3.3. Участие в проведении проверок состояния условий и охраны труда в </w:t>
      </w:r>
      <w:r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учреждении</w:t>
      </w:r>
      <w:r w:rsidRPr="0099391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, рассмотрении их результатов, выработка предложений работодателю по приведению условий и охраны труда в соответствие с обязательными требованиями охраны труда. </w:t>
      </w:r>
    </w:p>
    <w:p w:rsidR="009926BE" w:rsidRDefault="00346C96" w:rsidP="00BF0A7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99391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3.4. Информирование работников </w:t>
      </w:r>
      <w:r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учреждения</w:t>
      </w:r>
      <w:r w:rsidRPr="0099391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о проводимых мероприятиях по улучшению условий и охраны труда, профилактике производственного травматизма и профессиональных заболеваний. </w:t>
      </w:r>
    </w:p>
    <w:p w:rsidR="009926BE" w:rsidRDefault="009926BE" w:rsidP="00BF0A7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3.5. Информирование сотруд</w:t>
      </w:r>
      <w:r w:rsidR="00346C96" w:rsidRPr="0099391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ников </w:t>
      </w:r>
      <w:r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учреждения</w:t>
      </w:r>
      <w:r w:rsidR="00346C96" w:rsidRPr="0099391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о результатах специальной оценки условий труда на их рабочих местах, в том числе о декларировании соответствия условий труда на рабочих местах государственным нормативным требованиям охраны труда. </w:t>
      </w:r>
    </w:p>
    <w:p w:rsidR="009926BE" w:rsidRDefault="00346C96" w:rsidP="00BF0A7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99391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3.6. Информирование сотрудников о действующих нормативах по обеспечению смывающими и обеззараживающими средствами, прошедшей обязательную сертификацию или декларирование соответствия специальной одеждой, специальной обувью и другими средствами индивидуальной защиты, содействие осуществляемому у работодателя контролю за обеспечением ими </w:t>
      </w:r>
      <w:r w:rsidR="009926BE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сотруд</w:t>
      </w:r>
      <w:r w:rsidRPr="0099391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ников, правильностью их применения, организацией их хранения, стирки, чистки, ремонта, дезинфекции и обеззараживания. </w:t>
      </w:r>
    </w:p>
    <w:p w:rsidR="009926BE" w:rsidRDefault="00346C96" w:rsidP="00BF0A7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99391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3.7. Содействие в организации проведения предварительных при поступлении на работу и периодических медицинских осмотров и учету результатов медицинских осмотров при трудоустройстве. </w:t>
      </w:r>
    </w:p>
    <w:p w:rsidR="009926BE" w:rsidRDefault="00346C96" w:rsidP="00BF0A7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99391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3.8. Содействие своевременной бесплатной выдаче </w:t>
      </w:r>
      <w:r w:rsidR="009926BE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сотруд</w:t>
      </w:r>
      <w:r w:rsidRPr="0099391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никам, занятым на работах с вредными (опасными) условиями труда, молока и других равноценных пищевых продуктов, лечебно-профилактического питания. </w:t>
      </w:r>
    </w:p>
    <w:p w:rsidR="009926BE" w:rsidRDefault="00346C96" w:rsidP="00BF0A7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99391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lastRenderedPageBreak/>
        <w:t xml:space="preserve">3.9. Содействие </w:t>
      </w:r>
      <w:r w:rsidR="009926BE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директора учреждения</w:t>
      </w:r>
      <w:r w:rsidRPr="0099391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в рассмотрении вопросов финансирования мероприятий по охране труда, обязательного социального страхования от несчастных случаев на производстве и профессиональных заболеваний, а также осуществлении контроля за расходованием средств, направляемых на предупредительные меры по сокращению производственного травматизма и профессиональной заболеваемости. </w:t>
      </w:r>
    </w:p>
    <w:p w:rsidR="009926BE" w:rsidRDefault="00346C96" w:rsidP="00BF0A7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99391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3.10. Подготовка и представление </w:t>
      </w:r>
      <w:r w:rsidR="009926BE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директору учреждения</w:t>
      </w:r>
      <w:r w:rsidRPr="0099391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предложений по совершенствованию работ с целью обеспечения охраны труда и сохранению здоровья </w:t>
      </w:r>
      <w:r w:rsidR="009926BE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сотруд</w:t>
      </w:r>
      <w:r w:rsidRPr="0099391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ников, созданию системы поощрения сотрудников, соблюдающих требования охраны труда. </w:t>
      </w:r>
    </w:p>
    <w:p w:rsidR="009926BE" w:rsidRDefault="00346C96" w:rsidP="00BF0A7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99391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3.1</w:t>
      </w:r>
      <w:r w:rsidR="009926BE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1</w:t>
      </w:r>
      <w:r w:rsidRPr="0099391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. Подготовка и представление </w:t>
      </w:r>
      <w:r w:rsidR="009926BE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директору учреждения</w:t>
      </w:r>
      <w:r w:rsidRPr="0099391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, </w:t>
      </w:r>
      <w:r w:rsidR="009926BE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Совету Учреждения</w:t>
      </w:r>
      <w:r w:rsidRPr="0099391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предложений по разработке проектов локальных нормативных актов по охране труда, участие в разработке и рассмотрении указанных проектов. </w:t>
      </w:r>
    </w:p>
    <w:p w:rsidR="00346C96" w:rsidRDefault="00346C96" w:rsidP="00BF0A7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99391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3.1</w:t>
      </w:r>
      <w:r w:rsidR="009926BE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2</w:t>
      </w:r>
      <w:r w:rsidRPr="0099391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. Содействовать </w:t>
      </w:r>
      <w:r w:rsidR="009926BE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директору учреждения</w:t>
      </w:r>
      <w:r w:rsidRPr="0099391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в рассмотрении обстоятельств, выявление причин, приводящих к микроповреждениям (микротравмам).</w:t>
      </w:r>
    </w:p>
    <w:p w:rsidR="00BF0A72" w:rsidRPr="00993915" w:rsidRDefault="00BF0A72" w:rsidP="00BF0A7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</w:p>
    <w:p w:rsidR="00346C96" w:rsidRDefault="009926BE" w:rsidP="00BF0A7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E2E2E"/>
          <w:sz w:val="24"/>
          <w:szCs w:val="24"/>
          <w:lang w:eastAsia="ru-RU"/>
        </w:rPr>
      </w:pPr>
      <w:r w:rsidRPr="009926BE">
        <w:rPr>
          <w:rFonts w:ascii="Times New Roman" w:eastAsia="Times New Roman" w:hAnsi="Times New Roman" w:cs="Times New Roman"/>
          <w:b/>
          <w:color w:val="2E2E2E"/>
          <w:sz w:val="24"/>
          <w:szCs w:val="24"/>
          <w:lang w:val="en-US" w:eastAsia="ru-RU"/>
        </w:rPr>
        <w:t>IV</w:t>
      </w:r>
      <w:r w:rsidRPr="009926BE">
        <w:rPr>
          <w:rFonts w:ascii="Times New Roman" w:eastAsia="Times New Roman" w:hAnsi="Times New Roman" w:cs="Times New Roman"/>
          <w:b/>
          <w:color w:val="2E2E2E"/>
          <w:sz w:val="24"/>
          <w:szCs w:val="24"/>
          <w:lang w:eastAsia="ru-RU"/>
        </w:rPr>
        <w:t>. Права комиссии по охране труда</w:t>
      </w:r>
    </w:p>
    <w:p w:rsidR="00BF0A72" w:rsidRPr="009926BE" w:rsidRDefault="00BF0A72" w:rsidP="00BF0A7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E2E2E"/>
          <w:sz w:val="24"/>
          <w:szCs w:val="24"/>
          <w:lang w:eastAsia="ru-RU"/>
        </w:rPr>
      </w:pPr>
    </w:p>
    <w:p w:rsidR="009926BE" w:rsidRDefault="009926BE" w:rsidP="00BF0A7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99391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4.1. Запрашивать от </w:t>
      </w:r>
      <w:r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директора</w:t>
      </w:r>
      <w:r w:rsidRPr="0099391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учреждением информацию о состоянии условий труда на рабочих местах, производственного травматизма и профессиональных заболеваний, наличии опасных и вредных производственных факторов и принятых мерах по защите от их воздействия, о существующем риске повреждения здоровья. </w:t>
      </w:r>
    </w:p>
    <w:p w:rsidR="009926BE" w:rsidRDefault="009926BE" w:rsidP="00BF0A7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99391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4.2. Заслушивать на заседаниях Комиссии сообщения </w:t>
      </w:r>
      <w:r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директора</w:t>
      </w:r>
      <w:r w:rsidRPr="0099391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(его представителей), руководителей структурных подразделений и других </w:t>
      </w:r>
      <w:r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сотруд</w:t>
      </w:r>
      <w:r w:rsidRPr="0099391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ников </w:t>
      </w:r>
      <w:r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учреждения</w:t>
      </w:r>
      <w:r w:rsidRPr="0099391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по вопросам об обеспечении безопасных условий и охраны труда на рабочих местах </w:t>
      </w:r>
      <w:r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сотруд</w:t>
      </w:r>
      <w:r w:rsidRPr="0099391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ников и соблюдении их гарантий и прав на охрану труда. </w:t>
      </w:r>
    </w:p>
    <w:p w:rsidR="009926BE" w:rsidRDefault="009926BE" w:rsidP="00BF0A7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99391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4.3. Заслушивать на заседаниях Комиссии заместителей </w:t>
      </w:r>
      <w:r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директора</w:t>
      </w:r>
      <w:r w:rsidRPr="0099391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и других </w:t>
      </w:r>
      <w:r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сотруд</w:t>
      </w:r>
      <w:r w:rsidRPr="0099391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ников, допустивших нарушения требований охраны труда, повлекших за собой тяжелые последствия, и вносить </w:t>
      </w:r>
      <w:r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директору учреждения</w:t>
      </w:r>
      <w:r w:rsidRPr="0099391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предложения о привлечении их к ответственности в соответствии с законодательством Российской Федерации. </w:t>
      </w:r>
    </w:p>
    <w:p w:rsidR="009926BE" w:rsidRDefault="009926BE" w:rsidP="00BF0A7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99391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4.4. Участвовать в подготовке предложений к разделу коллективного </w:t>
      </w:r>
      <w:proofErr w:type="gramStart"/>
      <w:r w:rsidRPr="0099391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договора  по</w:t>
      </w:r>
      <w:proofErr w:type="gramEnd"/>
      <w:r w:rsidRPr="0099391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охране труда по вопросам, находящимся в компетенции Комиссии. </w:t>
      </w:r>
    </w:p>
    <w:p w:rsidR="009926BE" w:rsidRDefault="009926BE" w:rsidP="00BF0A7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99391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4.5. Вносить </w:t>
      </w:r>
      <w:r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директору</w:t>
      </w:r>
      <w:r w:rsidRPr="0099391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учреждением </w:t>
      </w:r>
      <w:r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предложения о стимулировании сотруд</w:t>
      </w:r>
      <w:r w:rsidRPr="0099391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ников </w:t>
      </w:r>
      <w:r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учреждения</w:t>
      </w:r>
      <w:r w:rsidRPr="0099391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за активное участие в мероприятиях по улучшению условий и охраны труда. </w:t>
      </w:r>
    </w:p>
    <w:p w:rsidR="009926BE" w:rsidRDefault="009926BE" w:rsidP="00BF0A7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99391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4.6. Содействовать разрешению трудовых споров, связанных с применением законодательства об охране труда, изменением условий труда, предоставлением </w:t>
      </w:r>
      <w:r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сотруд</w:t>
      </w:r>
      <w:r w:rsidRPr="0099391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никам, занятым во вредных и (или) опасных условиях труда, предусмотренных законодательством гарантий и компенсаций.</w:t>
      </w:r>
    </w:p>
    <w:p w:rsidR="00BF0A72" w:rsidRPr="00993915" w:rsidRDefault="00BF0A72" w:rsidP="00BF0A7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</w:p>
    <w:p w:rsidR="009926BE" w:rsidRDefault="00127211" w:rsidP="00BF0A7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E2E2E"/>
          <w:sz w:val="24"/>
          <w:szCs w:val="24"/>
          <w:lang w:eastAsia="ru-RU"/>
        </w:rPr>
      </w:pPr>
      <w:r w:rsidRPr="00127211">
        <w:rPr>
          <w:rFonts w:ascii="Times New Roman" w:eastAsia="Times New Roman" w:hAnsi="Times New Roman" w:cs="Times New Roman"/>
          <w:b/>
          <w:color w:val="2E2E2E"/>
          <w:sz w:val="24"/>
          <w:szCs w:val="24"/>
          <w:lang w:val="en-US" w:eastAsia="ru-RU"/>
        </w:rPr>
        <w:t>V</w:t>
      </w:r>
      <w:r w:rsidRPr="00127211">
        <w:rPr>
          <w:rFonts w:ascii="Times New Roman" w:eastAsia="Times New Roman" w:hAnsi="Times New Roman" w:cs="Times New Roman"/>
          <w:b/>
          <w:color w:val="2E2E2E"/>
          <w:sz w:val="24"/>
          <w:szCs w:val="24"/>
          <w:lang w:eastAsia="ru-RU"/>
        </w:rPr>
        <w:t>. Порядок организации работы комиссии</w:t>
      </w:r>
    </w:p>
    <w:p w:rsidR="00BF0A72" w:rsidRPr="00127211" w:rsidRDefault="00BF0A72" w:rsidP="00BF0A7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E2E2E"/>
          <w:sz w:val="24"/>
          <w:szCs w:val="24"/>
          <w:lang w:eastAsia="ru-RU"/>
        </w:rPr>
      </w:pPr>
    </w:p>
    <w:p w:rsidR="00127211" w:rsidRDefault="00127211" w:rsidP="00BF0A7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99391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5.1. Комиссия создается по инициативе </w:t>
      </w:r>
      <w:r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директора учреждения</w:t>
      </w:r>
      <w:r w:rsidRPr="0099391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и (или) по инициативе </w:t>
      </w:r>
      <w:r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сотруд</w:t>
      </w:r>
      <w:r w:rsidRPr="0099391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ников либо их представительного органа на паритетной основе (каждая сторона имеет один голос вне зависимости от общего числа представителей стороны) из представителей работодателя, профессионального союза или иного представительного органа работников. </w:t>
      </w:r>
    </w:p>
    <w:p w:rsidR="00127211" w:rsidRDefault="00127211" w:rsidP="00BF0A7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99391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5.2. Численность членов Комиссии определяется в зависимости от численности </w:t>
      </w:r>
      <w:r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сотруд</w:t>
      </w:r>
      <w:r w:rsidRPr="0099391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ников в </w:t>
      </w:r>
      <w:r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учреждении</w:t>
      </w:r>
      <w:r w:rsidRPr="0099391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, организационной структуры, специфики </w:t>
      </w:r>
      <w:r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работы</w:t>
      </w:r>
      <w:r w:rsidRPr="0099391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и других особенностей по взаимной договоренности сторон, представляющих интересы </w:t>
      </w:r>
      <w:r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директора</w:t>
      </w:r>
      <w:r w:rsidRPr="0099391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учреждением и его </w:t>
      </w:r>
      <w:r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сотруд</w:t>
      </w:r>
      <w:r w:rsidRPr="0099391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ников. </w:t>
      </w:r>
    </w:p>
    <w:p w:rsidR="00127211" w:rsidRDefault="00127211" w:rsidP="00BF0A7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99391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5.3. Выдвижение в Комиссию представителей </w:t>
      </w:r>
      <w:r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сотруд</w:t>
      </w:r>
      <w:r w:rsidRPr="0099391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ников </w:t>
      </w:r>
      <w:r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учреждения </w:t>
      </w:r>
      <w:r w:rsidRPr="0099391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может осуществляться на основании решения</w:t>
      </w:r>
      <w:r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выборного органа</w:t>
      </w:r>
      <w:r w:rsidRPr="0099391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Совета Учреждения</w:t>
      </w:r>
      <w:r w:rsidRPr="0099391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, если он объединяет более половины работающих, или на собрании (конференции) </w:t>
      </w:r>
      <w:r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сотруд</w:t>
      </w:r>
      <w:r w:rsidRPr="0099391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ников </w:t>
      </w:r>
      <w:r w:rsidRPr="0099391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lastRenderedPageBreak/>
        <w:t>учреждения; представители работодателя выдвигаются работодателем. Состав Комиссии утвер</w:t>
      </w:r>
      <w:r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ждается приказом</w:t>
      </w:r>
      <w:r w:rsidRPr="0099391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директора учреждения</w:t>
      </w:r>
      <w:r w:rsidRPr="0099391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. </w:t>
      </w:r>
    </w:p>
    <w:p w:rsidR="00127211" w:rsidRDefault="00127211" w:rsidP="00BF0A7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99391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5.4. Комиссия по охране труда избирает из своего состава председателя, заместителей от каждой стороны социального партнерства и секретаря. Председателем Комитета, как правило, является непосредственно </w:t>
      </w:r>
      <w:r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директор</w:t>
      </w:r>
      <w:r w:rsidRPr="0099391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учреждени</w:t>
      </w:r>
      <w:r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я</w:t>
      </w:r>
      <w:r w:rsidRPr="0099391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или его уполномоченный представитель, одним из заместителей является представитель выборного органа </w:t>
      </w:r>
      <w:r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Совета Учреждения</w:t>
      </w:r>
      <w:r w:rsidRPr="0099391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, секретарем </w:t>
      </w:r>
      <w:r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–</w:t>
      </w:r>
      <w:r w:rsidRPr="0099391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специалист в области охраны труда учреждения</w:t>
      </w:r>
      <w:r w:rsidRPr="0099391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.</w:t>
      </w:r>
    </w:p>
    <w:p w:rsidR="00127211" w:rsidRDefault="00127211" w:rsidP="00BF0A7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99391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5.5. Комиссия осуществляет свою деятельность в соответствии с разрабатываемым ею регламентом и планом работы, которые утверждаются председателем Комиссии. </w:t>
      </w:r>
    </w:p>
    <w:p w:rsidR="00127211" w:rsidRDefault="00127211" w:rsidP="00BF0A7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99391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5.6. Члены Комиссии проходят обучение по охране труда и проверку знания требований охраны труда в порядке, установленным Правительством Российской Федерации (страховщика).</w:t>
      </w:r>
    </w:p>
    <w:p w:rsidR="00127211" w:rsidRDefault="00127211" w:rsidP="00BF0A7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99391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5.7. Члены Комиссии информируют не реже одного раза в год перед выборным органом </w:t>
      </w:r>
      <w:r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Совета Учреждения</w:t>
      </w:r>
      <w:r w:rsidRPr="0099391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о проделанной ими работе</w:t>
      </w:r>
      <w:r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в</w:t>
      </w:r>
      <w:r w:rsidRPr="0099391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Комиссии. </w:t>
      </w:r>
    </w:p>
    <w:p w:rsidR="00BF0A72" w:rsidRDefault="00127211" w:rsidP="00BF0A7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99391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5.8. Выборный орган </w:t>
      </w:r>
      <w:r w:rsidR="00BF0A72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Совета Учреждения</w:t>
      </w:r>
      <w:r w:rsidRPr="0099391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вправе отзывать из состава Комиссии своих представителей и выдвигать в его состав новых представителей. </w:t>
      </w:r>
      <w:r w:rsidR="00BF0A72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Директор учреждения</w:t>
      </w:r>
      <w:r w:rsidRPr="0099391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вправе своим распоряжением отзывать своих представителей из состава Комиссии и назначать вместо них новых представителей. </w:t>
      </w:r>
    </w:p>
    <w:p w:rsidR="00127211" w:rsidRDefault="00127211" w:rsidP="00BF0A7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99391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5.9. Обеспечение деятельности Комиссии, его членов (освобождение от основной работы на время исполнения обязанностей, прохождения обучения по охране труда) устанавливается Коллективным договором, локальным нормативным правовым актом учреждения.</w:t>
      </w:r>
    </w:p>
    <w:p w:rsidR="00BF0A72" w:rsidRDefault="00BF0A72" w:rsidP="00BF0A7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</w:p>
    <w:p w:rsidR="00BF0A72" w:rsidRPr="00BF0A72" w:rsidRDefault="00BF0A72" w:rsidP="00BF0A7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E2E2E"/>
          <w:sz w:val="24"/>
          <w:szCs w:val="24"/>
          <w:lang w:eastAsia="ru-RU"/>
        </w:rPr>
      </w:pPr>
      <w:r w:rsidRPr="00BF0A72">
        <w:rPr>
          <w:rFonts w:ascii="Times New Roman" w:eastAsia="Times New Roman" w:hAnsi="Times New Roman" w:cs="Times New Roman"/>
          <w:b/>
          <w:color w:val="2E2E2E"/>
          <w:sz w:val="24"/>
          <w:szCs w:val="24"/>
          <w:lang w:val="en-US" w:eastAsia="ru-RU"/>
        </w:rPr>
        <w:t>VI</w:t>
      </w:r>
      <w:r w:rsidRPr="00BF0A72">
        <w:rPr>
          <w:rFonts w:ascii="Times New Roman" w:eastAsia="Times New Roman" w:hAnsi="Times New Roman" w:cs="Times New Roman"/>
          <w:b/>
          <w:color w:val="2E2E2E"/>
          <w:sz w:val="24"/>
          <w:szCs w:val="24"/>
          <w:lang w:eastAsia="ru-RU"/>
        </w:rPr>
        <w:t>. Заключительные положения</w:t>
      </w:r>
    </w:p>
    <w:p w:rsidR="00BF0A72" w:rsidRDefault="00BF0A72" w:rsidP="00BF0A72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</w:p>
    <w:p w:rsidR="00BF0A72" w:rsidRDefault="00BF0A72" w:rsidP="00BF0A7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99391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6.1. Настоящее Положение о комиссии по охране труда в </w:t>
      </w:r>
      <w:r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учреждении</w:t>
      </w:r>
      <w:r w:rsidRPr="0099391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является локальным нормативным актом, утверждается (вводится в действие) приказом </w:t>
      </w:r>
      <w:r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директора</w:t>
      </w:r>
      <w:r w:rsidRPr="0099391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с учетом мнения выборного органа </w:t>
      </w:r>
      <w:r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Совета Учреждения</w:t>
      </w:r>
      <w:r w:rsidRPr="0099391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, принимается на Общем собрании </w:t>
      </w:r>
      <w:r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сотруд</w:t>
      </w:r>
      <w:r w:rsidRPr="0099391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ников учреждения. </w:t>
      </w:r>
    </w:p>
    <w:p w:rsidR="00BF0A72" w:rsidRDefault="00BF0A72" w:rsidP="00BF0A7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99391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6.2. Все изменения и дополнения, вносимые в настоящее Положение, оформляются в письменной форме в соответствии действующим законодательством Российской Федерации. </w:t>
      </w:r>
    </w:p>
    <w:p w:rsidR="00BF0A72" w:rsidRDefault="00BF0A72" w:rsidP="00BF0A7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99391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6.3. Положение о комиссии по охране труда принимается на неопределенный срок. Изменения и дополнения к Положению принимаются в порядке, предусмотренном п.6.1. настоящего Положения. </w:t>
      </w:r>
    </w:p>
    <w:p w:rsidR="00BF0A72" w:rsidRPr="00993915" w:rsidRDefault="00BF0A72" w:rsidP="00BF0A7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99391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6.4. После принятия Положения (или изменений и дополнений отдельных пунктов и разделов) в новой редакции предыдущая редакция автоматически утрачивает силу.</w:t>
      </w:r>
    </w:p>
    <w:p w:rsidR="00BF0A72" w:rsidRDefault="00BF0A72" w:rsidP="00BF0A72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2E2E2E"/>
          <w:sz w:val="24"/>
          <w:szCs w:val="24"/>
          <w:lang w:eastAsia="ru-RU"/>
        </w:rPr>
      </w:pPr>
    </w:p>
    <w:p w:rsidR="00BF0A72" w:rsidRDefault="00BF0A72" w:rsidP="00BF0A72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2E2E2E"/>
          <w:sz w:val="24"/>
          <w:szCs w:val="24"/>
          <w:lang w:eastAsia="ru-RU"/>
        </w:rPr>
      </w:pPr>
    </w:p>
    <w:p w:rsidR="00BF0A72" w:rsidRDefault="00BF0A72" w:rsidP="00BF0A72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2E2E2E"/>
          <w:sz w:val="24"/>
          <w:szCs w:val="24"/>
          <w:lang w:eastAsia="ru-RU"/>
        </w:rPr>
      </w:pPr>
    </w:p>
    <w:p w:rsidR="00BF0A72" w:rsidRPr="00993915" w:rsidRDefault="00BF0A72" w:rsidP="00BF0A72">
      <w:pPr>
        <w:spacing w:after="0" w:line="240" w:lineRule="auto"/>
        <w:ind w:left="4678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BF0A72">
        <w:rPr>
          <w:rFonts w:ascii="Times New Roman" w:eastAsia="Times New Roman" w:hAnsi="Times New Roman" w:cs="Times New Roman"/>
          <w:i/>
          <w:iCs/>
          <w:color w:val="2E2E2E"/>
          <w:sz w:val="24"/>
          <w:szCs w:val="24"/>
          <w:lang w:eastAsia="ru-RU"/>
        </w:rPr>
        <w:t>Принято на Общем собрании работников</w:t>
      </w:r>
    </w:p>
    <w:p w:rsidR="00BF0A72" w:rsidRPr="00993915" w:rsidRDefault="00BF0A72" w:rsidP="00BF0A72">
      <w:pPr>
        <w:spacing w:after="0" w:line="240" w:lineRule="auto"/>
        <w:ind w:left="4678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2E2E2E"/>
          <w:sz w:val="24"/>
          <w:szCs w:val="24"/>
          <w:lang w:eastAsia="ru-RU"/>
        </w:rPr>
        <w:t>Протокол от ___ _______</w:t>
      </w:r>
      <w:r w:rsidRPr="00BF0A72">
        <w:rPr>
          <w:rFonts w:ascii="Times New Roman" w:eastAsia="Times New Roman" w:hAnsi="Times New Roman" w:cs="Times New Roman"/>
          <w:i/>
          <w:iCs/>
          <w:color w:val="2E2E2E"/>
          <w:sz w:val="24"/>
          <w:szCs w:val="24"/>
          <w:lang w:eastAsia="ru-RU"/>
        </w:rPr>
        <w:t>____. 20____ г. № _____</w:t>
      </w:r>
    </w:p>
    <w:p w:rsidR="00BF0A72" w:rsidRPr="00993915" w:rsidRDefault="00BF0A72" w:rsidP="00127211">
      <w:pPr>
        <w:spacing w:before="240" w:after="240" w:line="360" w:lineRule="atLeast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</w:p>
    <w:p w:rsidR="007355A5" w:rsidRPr="00993915" w:rsidRDefault="007355A5" w:rsidP="007355A5">
      <w:pPr>
        <w:spacing w:before="240" w:after="240" w:line="360" w:lineRule="atLeast"/>
        <w:jc w:val="both"/>
        <w:rPr>
          <w:rFonts w:ascii="Times New Roman" w:eastAsia="Times New Roman" w:hAnsi="Times New Roman" w:cs="Times New Roman"/>
          <w:b/>
          <w:color w:val="2E2E2E"/>
          <w:sz w:val="24"/>
          <w:szCs w:val="24"/>
          <w:lang w:eastAsia="ru-RU"/>
        </w:rPr>
      </w:pPr>
    </w:p>
    <w:sectPr w:rsidR="007355A5" w:rsidRPr="00993915" w:rsidSect="007355A5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6B6C7A"/>
    <w:multiLevelType w:val="hybridMultilevel"/>
    <w:tmpl w:val="EDB24DD0"/>
    <w:lvl w:ilvl="0" w:tplc="ECDA0F5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55A5"/>
    <w:rsid w:val="00127211"/>
    <w:rsid w:val="00346C96"/>
    <w:rsid w:val="00485734"/>
    <w:rsid w:val="007355A5"/>
    <w:rsid w:val="008E6672"/>
    <w:rsid w:val="009926BE"/>
    <w:rsid w:val="00BF0A72"/>
    <w:rsid w:val="00DC3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42CF7C-A335-4F5F-BCA5-8B0115EE6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55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355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F0A7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857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8573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1786</Words>
  <Characters>10182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4</cp:revision>
  <cp:lastPrinted>2022-05-12T05:26:00Z</cp:lastPrinted>
  <dcterms:created xsi:type="dcterms:W3CDTF">2022-05-12T03:39:00Z</dcterms:created>
  <dcterms:modified xsi:type="dcterms:W3CDTF">2022-05-12T05:26:00Z</dcterms:modified>
</cp:coreProperties>
</file>