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9CAB6" w14:textId="77777777" w:rsidR="00371FD8" w:rsidRDefault="00371FD8" w:rsidP="00371FD8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14:paraId="3EB2590C" w14:textId="76175D17"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Управления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№ 9 </w:t>
      </w:r>
      <w:r w:rsidR="00255B8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>27</w:t>
      </w:r>
      <w:r w:rsidR="009C11C1" w:rsidRPr="009C11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мая</w:t>
      </w:r>
      <w:r w:rsidR="00CE4B3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C11C1" w:rsidRPr="009C11C1">
        <w:rPr>
          <w:rFonts w:ascii="Liberation Serif" w:eastAsia="Times New Roman" w:hAnsi="Liberation Serif" w:cs="Liberation Serif"/>
          <w:sz w:val="28"/>
          <w:szCs w:val="28"/>
          <w:lang w:eastAsia="ru-RU"/>
        </w:rPr>
        <w:t>202</w:t>
      </w:r>
      <w:r w:rsidR="00CE4B3C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9C11C1" w:rsidRPr="009C11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E807B6">
        <w:rPr>
          <w:rFonts w:ascii="Liberation Serif" w:eastAsia="Times New Roman" w:hAnsi="Liberation Serif" w:cs="Liberation Serif"/>
          <w:sz w:val="28"/>
          <w:szCs w:val="28"/>
          <w:lang w:eastAsia="ru-RU"/>
        </w:rPr>
        <w:t>486</w:t>
      </w:r>
    </w:p>
    <w:p w14:paraId="5B0EEC49" w14:textId="79EFDEA6"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замещение вакантн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</w:t>
      </w:r>
      <w:r w:rsidR="00C52D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должност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</w:t>
      </w:r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на включение в кадровый </w:t>
      </w:r>
      <w:proofErr w:type="gramStart"/>
      <w:r w:rsidR="0032010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резерв 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</w:t>
      </w:r>
      <w:proofErr w:type="gramEnd"/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Управлении социальной политики № 9»</w:t>
      </w:r>
    </w:p>
    <w:p w14:paraId="668B9EEF" w14:textId="77777777" w:rsidR="00371FD8" w:rsidRDefault="00371FD8" w:rsidP="00371FD8">
      <w:pPr>
        <w:tabs>
          <w:tab w:val="left" w:pos="7230"/>
        </w:tabs>
        <w:spacing w:after="0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55D1EAE" w14:textId="77777777" w:rsidR="00371FD8" w:rsidRDefault="00371FD8" w:rsidP="00371FD8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06EA33F" w14:textId="77777777" w:rsidR="00371FD8" w:rsidRDefault="00371FD8" w:rsidP="00371FD8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14:paraId="1F797DE8" w14:textId="5FE673E0" w:rsidR="002D0389" w:rsidRPr="002D0389" w:rsidRDefault="00371FD8" w:rsidP="002D0389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</w:t>
      </w:r>
      <w:r w:rsidR="00D307D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замещение вакантных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должност</w:t>
      </w:r>
      <w:r w:rsidR="0032010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ей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государственной гражданской службы Свердловской области</w:t>
      </w:r>
      <w:r w:rsidR="0032010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и на включение в кадровый резерв в Управлении социальной политики № 9</w:t>
      </w:r>
    </w:p>
    <w:p w14:paraId="12DFF4D7" w14:textId="77777777" w:rsidR="002336B5" w:rsidRDefault="002336B5" w:rsidP="002336B5"/>
    <w:p w14:paraId="6695CE7F" w14:textId="5DC4D0A4" w:rsidR="0032010E" w:rsidRDefault="0032010E" w:rsidP="002336B5"/>
    <w:p w14:paraId="4245A497" w14:textId="1C0CC9BF" w:rsidR="0032010E" w:rsidRPr="00B3438E" w:rsidRDefault="0032010E" w:rsidP="0032010E">
      <w:pPr>
        <w:shd w:val="clear" w:color="auto" w:fill="FFFFFF"/>
        <w:suppressAutoHyphens w:val="0"/>
        <w:spacing w:after="150"/>
        <w:ind w:left="142"/>
        <w:jc w:val="both"/>
        <w:rPr>
          <w:rFonts w:ascii="Liberation Serif" w:eastAsia="Times New Roman" w:hAnsi="Liberation Serif" w:cs="Liberation Serif"/>
          <w:b/>
          <w:color w:val="333333"/>
          <w:sz w:val="28"/>
          <w:szCs w:val="28"/>
          <w:lang w:eastAsia="ru-RU"/>
        </w:rPr>
      </w:pPr>
      <w:r w:rsidRPr="00B3438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Категория ''</w:t>
      </w:r>
      <w:proofErr w:type="gramStart"/>
      <w:r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руководители»</w:t>
      </w:r>
      <w:r w:rsidRPr="00B3438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  </w:t>
      </w:r>
      <w:r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ведущая</w:t>
      </w:r>
      <w:proofErr w:type="gramEnd"/>
      <w:r w:rsidRPr="00B3438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 xml:space="preserve"> групп</w:t>
      </w:r>
      <w:r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а</w:t>
      </w:r>
      <w:r w:rsidRPr="00B3438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 xml:space="preserve"> должностей.</w:t>
      </w:r>
    </w:p>
    <w:p w14:paraId="157CA3F4" w14:textId="7A26D3C4" w:rsidR="0032010E" w:rsidRDefault="0032010E" w:rsidP="0032010E">
      <w:pPr>
        <w:tabs>
          <w:tab w:val="left" w:pos="5954"/>
        </w:tabs>
        <w:autoSpaceDE w:val="0"/>
        <w:ind w:right="-2" w:firstLine="709"/>
        <w:jc w:val="both"/>
      </w:pPr>
      <w:r w:rsidRPr="00B3438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Образование:</w:t>
      </w:r>
      <w:r w:rsidRPr="00B34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Государственный гражданский служащий, замещающий должность, должен иметь высшее профессиональное образование </w:t>
      </w:r>
      <w:r>
        <w:rPr>
          <w:rFonts w:ascii="Liberation Serif" w:hAnsi="Liberation Serif" w:cs="Liberation Serif"/>
          <w:sz w:val="28"/>
          <w:szCs w:val="28"/>
        </w:rPr>
        <w:br/>
        <w:t>по следующим специальностям, направлениям подготовки «</w:t>
      </w:r>
      <w:r w:rsidRPr="00B208FB">
        <w:rPr>
          <w:rFonts w:ascii="Liberation Serif" w:hAnsi="Liberation Serif"/>
          <w:sz w:val="28"/>
          <w:szCs w:val="28"/>
        </w:rPr>
        <w:t>Государственное и муниципальное управление», «Менеджмент», «Управление персоналом», «Юриспруденция», «Экономика», «Социология», «Социальная работа»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4C7FC57" w14:textId="75151FBC" w:rsidR="0032010E" w:rsidRPr="00E807B6" w:rsidRDefault="0032010E" w:rsidP="0032010E">
      <w:pPr>
        <w:shd w:val="clear" w:color="auto" w:fill="FFFFFF"/>
        <w:suppressAutoHyphens w:val="0"/>
        <w:spacing w:after="150"/>
        <w:ind w:left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Квалификационные требования к квалификации, полученной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освоения дополнительной профессиональной программы профессиональной переподготовки, которые необходимы для замещения должности государственной гражданской службы Свердловской области </w:t>
      </w:r>
      <w:r w:rsidRPr="00B3438E">
        <w:rPr>
          <w:rFonts w:ascii="Liberation Serif" w:hAnsi="Liberation Serif" w:cs="Liberation Serif"/>
          <w:sz w:val="28"/>
          <w:szCs w:val="28"/>
        </w:rPr>
        <w:t xml:space="preserve">по направлению подготовки профессионального образования «Управление персоналом», «Юриспруденция», «Государственное и муниципальное управление» </w:t>
      </w:r>
      <w:r w:rsidRPr="00B343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 перечнях профессий, специальностей и направлений подготовки.</w:t>
      </w:r>
    </w:p>
    <w:p w14:paraId="07285406" w14:textId="77777777" w:rsidR="0032010E" w:rsidRPr="00B3438E" w:rsidRDefault="0032010E" w:rsidP="0032010E">
      <w:pPr>
        <w:autoSpaceDE w:val="0"/>
        <w:spacing w:after="150"/>
        <w:ind w:left="142" w:firstLine="709"/>
        <w:jc w:val="both"/>
        <w:rPr>
          <w:rFonts w:ascii="Liberation Serif" w:hAnsi="Liberation Serif"/>
          <w:sz w:val="28"/>
          <w:szCs w:val="28"/>
        </w:rPr>
      </w:pPr>
      <w:r w:rsidRPr="00B3438E">
        <w:rPr>
          <w:rFonts w:ascii="Liberation Serif" w:hAnsi="Liberation Serif"/>
          <w:sz w:val="28"/>
          <w:szCs w:val="28"/>
        </w:rPr>
        <w:t xml:space="preserve">При наличии высшего профессионального образования, не соответствующего специальностям и направлениям подготовки, указанным в части первой настоящего пункта, государственный гражданский служащий должен иметь квалификацию, полученную по результатам освоения </w:t>
      </w:r>
      <w:r w:rsidRPr="00B3438E">
        <w:rPr>
          <w:rFonts w:ascii="Liberation Serif" w:hAnsi="Liberation Serif"/>
          <w:sz w:val="28"/>
          <w:szCs w:val="28"/>
        </w:rPr>
        <w:lastRenderedPageBreak/>
        <w:t>дополнительной профессиональной программы профессиональной переподготовки, соответствующую специальностям и направлениям подготовки, указанным в части первой настоящего пункта.</w:t>
      </w:r>
    </w:p>
    <w:p w14:paraId="312C296C" w14:textId="77777777" w:rsidR="0032010E" w:rsidRPr="00B3438E" w:rsidRDefault="0032010E" w:rsidP="0032010E">
      <w:pPr>
        <w:pStyle w:val="a3"/>
        <w:shd w:val="clear" w:color="auto" w:fill="FFFFFF"/>
        <w:spacing w:before="0" w:beforeAutospacing="0" w:after="150" w:afterAutospacing="0"/>
        <w:ind w:left="142"/>
        <w:jc w:val="both"/>
        <w:rPr>
          <w:rFonts w:ascii="Liberation Serif" w:hAnsi="Liberation Serif" w:cs="Liberation Serif"/>
          <w:sz w:val="28"/>
          <w:szCs w:val="28"/>
        </w:rPr>
      </w:pPr>
      <w:r w:rsidRPr="00B3438E">
        <w:rPr>
          <w:rFonts w:ascii="Liberation Serif" w:hAnsi="Liberation Serif" w:cs="Liberation Serif"/>
          <w:sz w:val="28"/>
          <w:szCs w:val="28"/>
        </w:rPr>
        <w:t>Требования к стажу работы государственного гражданского служащего для должностей государственной гражданской службы Свердловской области, относящихся к группе старших должностей государственной гражданской службы Российской Федерации (государственной службы Российской Федерации иных видов) не установлены.</w:t>
      </w:r>
    </w:p>
    <w:p w14:paraId="5CD26F94" w14:textId="1ED35A76" w:rsidR="00B3438E" w:rsidRPr="00B3438E" w:rsidRDefault="00B3438E" w:rsidP="00B3438E">
      <w:pPr>
        <w:shd w:val="clear" w:color="auto" w:fill="FFFFFF"/>
        <w:suppressAutoHyphens w:val="0"/>
        <w:spacing w:after="150"/>
        <w:ind w:left="142"/>
        <w:jc w:val="both"/>
        <w:rPr>
          <w:rFonts w:ascii="Liberation Serif" w:eastAsia="Times New Roman" w:hAnsi="Liberation Serif" w:cs="Liberation Serif"/>
          <w:b/>
          <w:color w:val="333333"/>
          <w:sz w:val="28"/>
          <w:szCs w:val="28"/>
          <w:lang w:eastAsia="ru-RU"/>
        </w:rPr>
      </w:pPr>
      <w:r w:rsidRPr="00B3438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Категория ''специалисты"   старшая групп</w:t>
      </w:r>
      <w:r w:rsidR="0032010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>а</w:t>
      </w:r>
      <w:r w:rsidRPr="00B3438E">
        <w:rPr>
          <w:rFonts w:ascii="Liberation Serif" w:eastAsia="Times New Roman" w:hAnsi="Liberation Serif" w:cs="Liberation Serif"/>
          <w:b/>
          <w:color w:val="333333"/>
          <w:sz w:val="28"/>
          <w:szCs w:val="28"/>
          <w:u w:val="single"/>
          <w:lang w:eastAsia="ru-RU"/>
        </w:rPr>
        <w:t xml:space="preserve"> должностей.</w:t>
      </w:r>
    </w:p>
    <w:p w14:paraId="100F6DDD" w14:textId="77777777" w:rsidR="00B3438E" w:rsidRPr="00E807B6" w:rsidRDefault="00B3438E" w:rsidP="00B3438E">
      <w:pPr>
        <w:shd w:val="clear" w:color="auto" w:fill="FFFFFF"/>
        <w:suppressAutoHyphens w:val="0"/>
        <w:spacing w:after="150"/>
        <w:ind w:left="14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3438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Образование:</w:t>
      </w:r>
      <w:r w:rsidRPr="00B34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3438E">
        <w:rPr>
          <w:rFonts w:ascii="Liberation Serif" w:hAnsi="Liberation Serif" w:cs="Liberation Serif"/>
          <w:sz w:val="28"/>
          <w:szCs w:val="28"/>
        </w:rPr>
        <w:t xml:space="preserve">высшее образование по направлению подготовки профессионального образования «Управление персоналом», «Юриспруденция», «Государственное и муниципальное управление» </w:t>
      </w:r>
      <w:r w:rsidRPr="00B343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 перечнях профессий, специальностей и направлений подготовки.</w:t>
      </w:r>
    </w:p>
    <w:p w14:paraId="31A2AFB7" w14:textId="57219517" w:rsidR="00B3438E" w:rsidRPr="00B3438E" w:rsidRDefault="00B3438E" w:rsidP="00B3438E">
      <w:pPr>
        <w:autoSpaceDE w:val="0"/>
        <w:spacing w:after="150"/>
        <w:ind w:left="142" w:firstLine="709"/>
        <w:jc w:val="both"/>
        <w:rPr>
          <w:rFonts w:ascii="Liberation Serif" w:hAnsi="Liberation Serif"/>
          <w:sz w:val="28"/>
          <w:szCs w:val="28"/>
        </w:rPr>
      </w:pPr>
      <w:r w:rsidRPr="00B3438E">
        <w:rPr>
          <w:rFonts w:ascii="Liberation Serif" w:hAnsi="Liberation Serif"/>
          <w:sz w:val="28"/>
          <w:szCs w:val="28"/>
        </w:rPr>
        <w:t>При наличии высшего профессионального образования, не соответствующего специальностям и направлениям подготовки, указанным в части первой настоящего пункта, государственный гражданский служащий должен иметь квалификацию, полученную по результатам освоения дополнительной профессиональной программы профессиональной переподготовки, соответствующую специальностям и направлениям подготовки, указанным в части первой настоящего пункта.</w:t>
      </w:r>
    </w:p>
    <w:p w14:paraId="3AF67CBF" w14:textId="77777777" w:rsidR="00B3438E" w:rsidRPr="00B3438E" w:rsidRDefault="00B3438E" w:rsidP="00B3438E">
      <w:pPr>
        <w:pStyle w:val="a3"/>
        <w:shd w:val="clear" w:color="auto" w:fill="FFFFFF"/>
        <w:spacing w:before="0" w:beforeAutospacing="0" w:after="150" w:afterAutospacing="0"/>
        <w:ind w:left="142"/>
        <w:jc w:val="both"/>
        <w:rPr>
          <w:rFonts w:ascii="Liberation Serif" w:hAnsi="Liberation Serif" w:cs="Liberation Serif"/>
          <w:sz w:val="28"/>
          <w:szCs w:val="28"/>
        </w:rPr>
      </w:pPr>
      <w:r w:rsidRPr="00B3438E">
        <w:rPr>
          <w:rFonts w:ascii="Liberation Serif" w:hAnsi="Liberation Serif" w:cs="Liberation Serif"/>
          <w:sz w:val="28"/>
          <w:szCs w:val="28"/>
        </w:rPr>
        <w:t>Требования к стажу работы государственного гражданского служащего для должностей государственной гражданской службы Свердловской области, относящихся к группе старших должностей государственной гражданской службы Российской Федерации (государственной службы Российской Федерации иных видов) не установлены.</w:t>
      </w:r>
    </w:p>
    <w:p w14:paraId="6A3AFDD7" w14:textId="77777777" w:rsidR="0032010E" w:rsidRDefault="00B3438E" w:rsidP="0032010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438E">
        <w:rPr>
          <w:rFonts w:ascii="Liberation Serif" w:hAnsi="Liberation Serif" w:cs="Liberation Serif"/>
          <w:sz w:val="28"/>
          <w:szCs w:val="28"/>
        </w:rPr>
        <w:t>Знания: </w:t>
      </w:r>
      <w:r w:rsidR="0032010E">
        <w:rPr>
          <w:rFonts w:ascii="Liberation Serif" w:hAnsi="Liberation Serif" w:cs="Liberation Serif"/>
          <w:sz w:val="28"/>
          <w:szCs w:val="28"/>
        </w:rPr>
        <w:t>знанием государственного языка Российской Федерации (русского языка);</w:t>
      </w:r>
    </w:p>
    <w:p w14:paraId="1AA53001" w14:textId="32F132EA" w:rsidR="0032010E" w:rsidRDefault="0032010E" w:rsidP="0032010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Конституции Российской Федерации;</w:t>
      </w:r>
    </w:p>
    <w:p w14:paraId="4E2F5A2C" w14:textId="77777777" w:rsidR="0032010E" w:rsidRDefault="0032010E" w:rsidP="0032010E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мая 2003 года № 58-ФЗ «О системе</w:t>
      </w:r>
      <w:r w:rsidRPr="009E53E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государственной службы Российской Федерации»;</w:t>
      </w:r>
    </w:p>
    <w:p w14:paraId="09A33297" w14:textId="77777777" w:rsidR="0032010E" w:rsidRDefault="0032010E" w:rsidP="0032010E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Федерального закона от 6 октября 2003 года № 131-ФЗ «Об общих</w:t>
      </w:r>
      <w:r w:rsidRPr="009E53E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принципах организации местного самоуправления в Российской Федерации»;</w:t>
      </w:r>
    </w:p>
    <w:p w14:paraId="54D86DD9" w14:textId="77777777" w:rsidR="0032010E" w:rsidRDefault="0032010E" w:rsidP="0032010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27 июля 2004 года № 79-ФЗ «О государственной гражданской службе Российской Федерации»;</w:t>
      </w:r>
    </w:p>
    <w:p w14:paraId="0DFAF101" w14:textId="77777777" w:rsidR="0032010E" w:rsidRDefault="0032010E" w:rsidP="0032010E">
      <w:pPr>
        <w:tabs>
          <w:tab w:val="left" w:pos="1276"/>
        </w:tabs>
        <w:ind w:right="29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Федерального закона от 2 мая 2006 года № 59-ФЗ «О порядке рассмотрения обращений граждан Российской Федерации»;</w:t>
      </w:r>
    </w:p>
    <w:p w14:paraId="6EFC7EAA" w14:textId="77777777" w:rsidR="0032010E" w:rsidRDefault="0032010E" w:rsidP="0032010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Федерального закона от 25 декабря 2008 года № 273-ФЗ </w:t>
      </w:r>
      <w:r>
        <w:rPr>
          <w:rFonts w:ascii="Liberation Serif" w:hAnsi="Liberation Serif" w:cs="Liberation Serif"/>
          <w:sz w:val="28"/>
          <w:szCs w:val="28"/>
        </w:rPr>
        <w:br/>
        <w:t>«О противодействии коррупции»;</w:t>
      </w:r>
    </w:p>
    <w:p w14:paraId="67942EA6" w14:textId="77777777" w:rsidR="0032010E" w:rsidRDefault="0032010E" w:rsidP="0032010E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Федерального закона от 21 декабря 2021 года № 414-ФЗ «Об общих</w:t>
      </w:r>
      <w:r w:rsidRPr="00D11A2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принципах организации публичной власти в субъектах Российской Федерации»;</w:t>
      </w:r>
    </w:p>
    <w:p w14:paraId="3ACE8FEA" w14:textId="77777777" w:rsidR="0032010E" w:rsidRDefault="0032010E" w:rsidP="0032010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Устава Свердловской области;</w:t>
      </w:r>
    </w:p>
    <w:p w14:paraId="2173D648" w14:textId="77777777" w:rsidR="0032010E" w:rsidRDefault="0032010E" w:rsidP="0032010E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Областного закона от 10 марта 1999 года № 4-ОЗ «О правовых актах</w:t>
      </w:r>
      <w:r>
        <w:rPr>
          <w:rFonts w:ascii="Liberation Serif" w:hAnsi="Liberation Serif" w:cs="Liberation Serif"/>
          <w:sz w:val="28"/>
          <w:szCs w:val="28"/>
        </w:rPr>
        <w:br/>
        <w:t>в Свердловской области»;</w:t>
      </w:r>
    </w:p>
    <w:p w14:paraId="73F04C90" w14:textId="77777777" w:rsidR="0032010E" w:rsidRDefault="0032010E" w:rsidP="0032010E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Закона Свердловской области от 15 июля 2005 года № 84-ОЗ</w:t>
      </w:r>
      <w:r>
        <w:rPr>
          <w:rFonts w:ascii="Liberation Serif" w:hAnsi="Liberation Serif" w:cs="Liberation Serif"/>
          <w:sz w:val="28"/>
          <w:szCs w:val="28"/>
        </w:rPr>
        <w:br/>
        <w:t>«Об особенностях государственной гражданской службы Свердловской области»;</w:t>
      </w:r>
    </w:p>
    <w:p w14:paraId="1D1C6D7A" w14:textId="7D4053BA" w:rsidR="00B3438E" w:rsidRPr="00B3438E" w:rsidRDefault="0032010E" w:rsidP="00B3438E">
      <w:pPr>
        <w:pStyle w:val="a3"/>
        <w:shd w:val="clear" w:color="auto" w:fill="FFFFFF"/>
        <w:spacing w:before="0" w:beforeAutospacing="0" w:after="150" w:afterAutospacing="0"/>
        <w:ind w:left="142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</w:t>
      </w:r>
      <w:r w:rsidR="00B3438E" w:rsidRPr="00B3438E">
        <w:rPr>
          <w:rFonts w:ascii="Liberation Serif" w:hAnsi="Liberation Serif" w:cs="Liberation Serif"/>
          <w:sz w:val="28"/>
          <w:szCs w:val="28"/>
        </w:rPr>
        <w:t xml:space="preserve"> Положения о территориальном отраслевом исполнительном органе государственной власти Свердловской области - Управление социальной политики Министерства социальной политики Свердловской области № 9"  (далее - Управление), Административного регламента Управления, Служебного распорядка Управления, Положения о соответствующем структурном подразделении Управления, Инструкции по делопроизводству в Управлении, должностного регламента, структуры органов государственной власти Свердловской области и иных государственных органов Свердловской области, норм делового общения, порядка работы со служебной информацией, правил и норм охраны труда, техники безопасности и противопожарной защиты, форм и методов работы с применением автоматизированных средств управления, аппаратного и программного обеспечения;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информационной безопасности; систем взаимодействия с гражданами и организациями систем межведомственного взаимодействия; систем управления государственными информационными Ресурсами информационно-аналитических систем, обеспечивающих сбор, обработку, хранение и анализ данных; систем управления электронными архивами систем информационной безопасности систем управления эксплуатацией; основ делопроизводства, иные профессиональные знания, необходимые, для исполнения должностных обязанностей.</w:t>
      </w:r>
    </w:p>
    <w:p w14:paraId="66A09CBD" w14:textId="3985982A" w:rsidR="00B3438E" w:rsidRPr="00F1717E" w:rsidRDefault="00B3438E" w:rsidP="00B3438E">
      <w:pPr>
        <w:shd w:val="clear" w:color="auto" w:fill="FFFFFF"/>
        <w:suppressAutoHyphens w:val="0"/>
        <w:spacing w:after="150"/>
        <w:ind w:left="142"/>
        <w:jc w:val="both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 w:rsidRPr="00F1717E">
        <w:rPr>
          <w:rFonts w:ascii="Liberation Serif" w:eastAsia="Times New Roman" w:hAnsi="Liberation Serif" w:cs="Liberation Serif"/>
          <w:b/>
          <w:bCs/>
          <w:color w:val="333333"/>
          <w:sz w:val="28"/>
          <w:szCs w:val="28"/>
          <w:lang w:eastAsia="ru-RU"/>
        </w:rPr>
        <w:t xml:space="preserve">С должностными регламентами государственного служащего можно ознакомиться при подаче </w:t>
      </w:r>
      <w:proofErr w:type="gramStart"/>
      <w:r w:rsidRPr="00F1717E">
        <w:rPr>
          <w:rFonts w:ascii="Liberation Serif" w:eastAsia="Times New Roman" w:hAnsi="Liberation Serif" w:cs="Liberation Serif"/>
          <w:b/>
          <w:bCs/>
          <w:color w:val="333333"/>
          <w:sz w:val="28"/>
          <w:szCs w:val="28"/>
          <w:lang w:eastAsia="ru-RU"/>
        </w:rPr>
        <w:t>документов  в</w:t>
      </w:r>
      <w:proofErr w:type="gramEnd"/>
      <w:r w:rsidRPr="00F1717E">
        <w:rPr>
          <w:rFonts w:ascii="Liberation Serif" w:eastAsia="Times New Roman" w:hAnsi="Liberation Serif" w:cs="Liberation Serif"/>
          <w:b/>
          <w:bCs/>
          <w:color w:val="333333"/>
          <w:sz w:val="28"/>
          <w:szCs w:val="28"/>
          <w:lang w:eastAsia="ru-RU"/>
        </w:rPr>
        <w:t xml:space="preserve"> каб</w:t>
      </w:r>
      <w:r w:rsidR="00F1717E">
        <w:rPr>
          <w:rFonts w:ascii="Liberation Serif" w:eastAsia="Times New Roman" w:hAnsi="Liberation Serif" w:cs="Liberation Serif"/>
          <w:b/>
          <w:bCs/>
          <w:color w:val="333333"/>
          <w:sz w:val="28"/>
          <w:szCs w:val="28"/>
          <w:lang w:eastAsia="ru-RU"/>
        </w:rPr>
        <w:t>инет</w:t>
      </w:r>
      <w:r w:rsidRPr="00F1717E">
        <w:rPr>
          <w:rFonts w:ascii="Liberation Serif" w:eastAsia="Times New Roman" w:hAnsi="Liberation Serif" w:cs="Liberation Serif"/>
          <w:b/>
          <w:bCs/>
          <w:color w:val="333333"/>
          <w:sz w:val="28"/>
          <w:szCs w:val="28"/>
          <w:lang w:eastAsia="ru-RU"/>
        </w:rPr>
        <w:t> № 9 Управления или на сайте Управления социальной политики № 9</w:t>
      </w:r>
      <w:r w:rsidR="00F1717E">
        <w:rPr>
          <w:rFonts w:ascii="Liberation Serif" w:eastAsia="Times New Roman" w:hAnsi="Liberation Serif" w:cs="Liberation Serif"/>
          <w:b/>
          <w:bCs/>
          <w:color w:val="333333"/>
          <w:sz w:val="28"/>
          <w:szCs w:val="28"/>
          <w:lang w:eastAsia="ru-RU"/>
        </w:rPr>
        <w:t>.</w:t>
      </w:r>
    </w:p>
    <w:p w14:paraId="3AA9DA13" w14:textId="77777777" w:rsidR="00B3438E" w:rsidRPr="00F1717E" w:rsidRDefault="00B3438E" w:rsidP="00B3438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20D0C496" w14:textId="77777777" w:rsidR="001769DD" w:rsidRPr="00B3438E" w:rsidRDefault="001769DD" w:rsidP="00B3438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 w:cs="Liberation Serif"/>
          <w:b/>
          <w:color w:val="333333"/>
          <w:sz w:val="28"/>
          <w:szCs w:val="28"/>
        </w:rPr>
      </w:pPr>
      <w:r w:rsidRPr="00B3438E">
        <w:rPr>
          <w:rFonts w:ascii="Liberation Serif" w:hAnsi="Liberation Serif" w:cs="Liberation Serif"/>
          <w:b/>
          <w:color w:val="333333"/>
          <w:sz w:val="28"/>
          <w:szCs w:val="28"/>
        </w:rPr>
        <w:t> </w:t>
      </w:r>
    </w:p>
    <w:p w14:paraId="041282B7" w14:textId="77777777" w:rsidR="003F4267" w:rsidRPr="00B3438E" w:rsidRDefault="003F4267" w:rsidP="00B3438E">
      <w:pPr>
        <w:shd w:val="clear" w:color="auto" w:fill="FFFFFF"/>
        <w:suppressAutoHyphens w:val="0"/>
        <w:autoSpaceDN/>
        <w:spacing w:after="150"/>
        <w:ind w:left="142"/>
        <w:jc w:val="both"/>
        <w:rPr>
          <w:rFonts w:ascii="Liberation Serif" w:hAnsi="Liberation Serif" w:cs="Liberation Serif"/>
          <w:sz w:val="28"/>
          <w:szCs w:val="28"/>
        </w:rPr>
      </w:pPr>
    </w:p>
    <w:sectPr w:rsidR="003F4267" w:rsidRPr="00B3438E" w:rsidSect="000E413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23B9F" w14:textId="77777777" w:rsidR="00353019" w:rsidRDefault="00353019" w:rsidP="0032010E">
      <w:pPr>
        <w:spacing w:after="0"/>
      </w:pPr>
      <w:r>
        <w:separator/>
      </w:r>
    </w:p>
  </w:endnote>
  <w:endnote w:type="continuationSeparator" w:id="0">
    <w:p w14:paraId="01F3C0C1" w14:textId="77777777" w:rsidR="00353019" w:rsidRDefault="00353019" w:rsidP="003201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75251" w14:textId="77777777" w:rsidR="00353019" w:rsidRDefault="00353019" w:rsidP="0032010E">
      <w:pPr>
        <w:spacing w:after="0"/>
      </w:pPr>
      <w:r>
        <w:separator/>
      </w:r>
    </w:p>
  </w:footnote>
  <w:footnote w:type="continuationSeparator" w:id="0">
    <w:p w14:paraId="7258C9F5" w14:textId="77777777" w:rsidR="00353019" w:rsidRDefault="00353019" w:rsidP="0032010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8E7"/>
    <w:rsid w:val="000117AB"/>
    <w:rsid w:val="000D0BBC"/>
    <w:rsid w:val="000E413F"/>
    <w:rsid w:val="001033B0"/>
    <w:rsid w:val="0017599B"/>
    <w:rsid w:val="001769DD"/>
    <w:rsid w:val="001C0046"/>
    <w:rsid w:val="00211C3E"/>
    <w:rsid w:val="00225B28"/>
    <w:rsid w:val="002336B5"/>
    <w:rsid w:val="00236AEB"/>
    <w:rsid w:val="00255B85"/>
    <w:rsid w:val="002D0389"/>
    <w:rsid w:val="0032010E"/>
    <w:rsid w:val="00344D6A"/>
    <w:rsid w:val="00353019"/>
    <w:rsid w:val="00367099"/>
    <w:rsid w:val="00371FD8"/>
    <w:rsid w:val="0039412D"/>
    <w:rsid w:val="003D5CF1"/>
    <w:rsid w:val="003F4267"/>
    <w:rsid w:val="00405A1D"/>
    <w:rsid w:val="004D6CFD"/>
    <w:rsid w:val="005940E2"/>
    <w:rsid w:val="005B4F14"/>
    <w:rsid w:val="0062691F"/>
    <w:rsid w:val="00634114"/>
    <w:rsid w:val="006831FF"/>
    <w:rsid w:val="00730B1F"/>
    <w:rsid w:val="00755AFE"/>
    <w:rsid w:val="007820B1"/>
    <w:rsid w:val="00794C50"/>
    <w:rsid w:val="00796B9E"/>
    <w:rsid w:val="007A77D6"/>
    <w:rsid w:val="007A7A85"/>
    <w:rsid w:val="007F5314"/>
    <w:rsid w:val="008064C5"/>
    <w:rsid w:val="008A28F4"/>
    <w:rsid w:val="009C11C1"/>
    <w:rsid w:val="00A23BCF"/>
    <w:rsid w:val="00A431BD"/>
    <w:rsid w:val="00A95E3B"/>
    <w:rsid w:val="00AF278C"/>
    <w:rsid w:val="00AF3F82"/>
    <w:rsid w:val="00B3438E"/>
    <w:rsid w:val="00B964EF"/>
    <w:rsid w:val="00C515A4"/>
    <w:rsid w:val="00C52DC3"/>
    <w:rsid w:val="00CE4B3C"/>
    <w:rsid w:val="00D237AC"/>
    <w:rsid w:val="00D307D7"/>
    <w:rsid w:val="00D43D7C"/>
    <w:rsid w:val="00DD7BFD"/>
    <w:rsid w:val="00E2351F"/>
    <w:rsid w:val="00E807B6"/>
    <w:rsid w:val="00E948E7"/>
    <w:rsid w:val="00EB42C1"/>
    <w:rsid w:val="00ED7E03"/>
    <w:rsid w:val="00F1717E"/>
    <w:rsid w:val="00FC4895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CE0D"/>
  <w15:chartTrackingRefBased/>
  <w15:docId w15:val="{889C4FE9-DA4C-4AC2-B854-0C3B6C6E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1FD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8F4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note text"/>
    <w:basedOn w:val="a"/>
    <w:link w:val="a5"/>
    <w:rsid w:val="0032010E"/>
    <w:pPr>
      <w:autoSpaceDN/>
      <w:spacing w:after="0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a5">
    <w:name w:val="Текст сноски Знак"/>
    <w:basedOn w:val="a0"/>
    <w:link w:val="a4"/>
    <w:rsid w:val="0032010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6">
    <w:name w:val="footnote reference"/>
    <w:rsid w:val="0032010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Неуймина Анна Ф</cp:lastModifiedBy>
  <cp:revision>75</cp:revision>
  <dcterms:created xsi:type="dcterms:W3CDTF">2021-09-23T05:43:00Z</dcterms:created>
  <dcterms:modified xsi:type="dcterms:W3CDTF">2024-05-27T11:11:00Z</dcterms:modified>
</cp:coreProperties>
</file>