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E744D8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34C96">
        <w:rPr>
          <w:rFonts w:ascii="Times New Roman" w:hAnsi="Times New Roman" w:cs="Times New Roman"/>
          <w:sz w:val="18"/>
          <w:szCs w:val="18"/>
        </w:rPr>
        <w:t>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ПРОТОКОЛ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заседания комиссии </w:t>
      </w:r>
      <w:r w:rsidRPr="00BD5DDA">
        <w:rPr>
          <w:rFonts w:ascii="Times New Roman" w:eastAsiaTheme="minorHAnsi" w:hAnsi="Times New Roman" w:cs="Times New Roman"/>
          <w:sz w:val="26"/>
          <w:szCs w:val="26"/>
        </w:rPr>
        <w:t>по профилактике и противодействию коррупции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E360CE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21</w:t>
      </w:r>
      <w:r w:rsidR="00E744D8" w:rsidRPr="00BD5DDA">
        <w:rPr>
          <w:rFonts w:ascii="Times New Roman" w:hAnsi="Times New Roman" w:cs="Times New Roman"/>
          <w:sz w:val="26"/>
          <w:szCs w:val="26"/>
        </w:rPr>
        <w:t xml:space="preserve"> </w:t>
      </w:r>
      <w:r w:rsidRPr="00BD5DDA">
        <w:rPr>
          <w:rFonts w:ascii="Times New Roman" w:hAnsi="Times New Roman" w:cs="Times New Roman"/>
          <w:sz w:val="26"/>
          <w:szCs w:val="26"/>
        </w:rPr>
        <w:t>августа</w:t>
      </w:r>
      <w:r w:rsidR="00B34C96" w:rsidRPr="00BD5DDA">
        <w:rPr>
          <w:rFonts w:ascii="Times New Roman" w:hAnsi="Times New Roman" w:cs="Times New Roman"/>
          <w:sz w:val="26"/>
          <w:szCs w:val="26"/>
        </w:rPr>
        <w:t xml:space="preserve"> 2023 г.</w:t>
      </w:r>
      <w:r w:rsidR="00B34C96" w:rsidRPr="00BD5DDA">
        <w:rPr>
          <w:rFonts w:ascii="Times New Roman" w:hAnsi="Times New Roman" w:cs="Times New Roman"/>
          <w:sz w:val="26"/>
          <w:szCs w:val="26"/>
        </w:rPr>
        <w:tab/>
      </w:r>
      <w:r w:rsidR="00B34C96" w:rsidRPr="00BD5DDA">
        <w:rPr>
          <w:rStyle w:val="1pt"/>
          <w:rFonts w:ascii="Times New Roman" w:hAnsi="Times New Roman" w:cs="Times New Roman"/>
          <w:sz w:val="26"/>
          <w:szCs w:val="26"/>
        </w:rPr>
        <w:t xml:space="preserve">№ </w:t>
      </w:r>
      <w:r w:rsidRPr="00BD5DDA">
        <w:rPr>
          <w:rStyle w:val="1pt"/>
          <w:rFonts w:ascii="Times New Roman" w:hAnsi="Times New Roman" w:cs="Times New Roman"/>
          <w:sz w:val="26"/>
          <w:szCs w:val="26"/>
        </w:rPr>
        <w:t>3</w:t>
      </w:r>
    </w:p>
    <w:p w:rsidR="00B34C96" w:rsidRPr="00BD5DDA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 Место проведения: г. Алапаевск, ул.Толмачева №22.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6"/>
          <w:szCs w:val="26"/>
        </w:rPr>
      </w:pPr>
      <w:r w:rsidRPr="00BD5DDA">
        <w:rPr>
          <w:rFonts w:ascii="Times New Roman" w:eastAsia="Batang" w:hAnsi="Times New Roman" w:cs="Times New Roman"/>
          <w:b/>
          <w:sz w:val="26"/>
          <w:szCs w:val="26"/>
        </w:rPr>
        <w:t xml:space="preserve">На заседании присутствовали: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Председатель комиссии:  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Пономарев В.Ю., директор ГАСУСО СО «Алапаевский ПНИ».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Заместитель председателя: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Перевалова Е.В., фельдшер,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Члены комиссии: </w:t>
      </w:r>
    </w:p>
    <w:p w:rsidR="00B34C96" w:rsidRPr="00BD5DDA" w:rsidRDefault="001E6F1A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Клевакина К.А., юрисконсульт,</w:t>
      </w:r>
    </w:p>
    <w:p w:rsidR="00B34C96" w:rsidRPr="00BD5DDA" w:rsidRDefault="001E6F1A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Логинова Ю.В., главный бухгалтер,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Дерябина Н.В., социальный работник.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BD5DDA">
        <w:rPr>
          <w:rFonts w:ascii="Times New Roman" w:eastAsia="Times New Roman" w:hAnsi="Times New Roman" w:cs="Times New Roman"/>
          <w:sz w:val="26"/>
          <w:szCs w:val="26"/>
          <w:u w:val="single"/>
        </w:rPr>
        <w:t xml:space="preserve">Секретарь комиссии:  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Мурашова Е.С., специалист по кадрам</w:t>
      </w:r>
    </w:p>
    <w:p w:rsidR="00B34C96" w:rsidRPr="00BD5DDA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5B2C3C" w:rsidRPr="00BD5DDA" w:rsidRDefault="004B586A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 xml:space="preserve">Актуализация локальных нормативных актов </w:t>
      </w:r>
      <w:r w:rsidR="00F971D6"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по</w:t>
      </w:r>
      <w:r w:rsidR="001E6F1A" w:rsidRPr="00BD5DDA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 xml:space="preserve"> оценке коррупционных рисков, возникающих при реализации функций учреждения.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Слушали: </w:t>
      </w:r>
    </w:p>
    <w:p w:rsidR="00B34C96" w:rsidRPr="00BD5DDA" w:rsidRDefault="00B34C96" w:rsidP="00B34C96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Юрисконсульта </w:t>
      </w:r>
      <w:proofErr w:type="spellStart"/>
      <w:r w:rsidR="005B2C3C" w:rsidRPr="00BD5DDA">
        <w:rPr>
          <w:rFonts w:ascii="Times New Roman" w:hAnsi="Times New Roman" w:cs="Times New Roman"/>
          <w:sz w:val="26"/>
          <w:szCs w:val="26"/>
        </w:rPr>
        <w:t>Клевакину</w:t>
      </w:r>
      <w:proofErr w:type="spellEnd"/>
      <w:r w:rsidR="005B2C3C" w:rsidRPr="00BD5DDA">
        <w:rPr>
          <w:rFonts w:ascii="Times New Roman" w:hAnsi="Times New Roman" w:cs="Times New Roman"/>
          <w:sz w:val="26"/>
          <w:szCs w:val="26"/>
        </w:rPr>
        <w:t xml:space="preserve"> К.А.</w:t>
      </w:r>
      <w:r w:rsidRPr="00BD5DDA">
        <w:rPr>
          <w:rFonts w:ascii="Times New Roman" w:hAnsi="Times New Roman" w:cs="Times New Roman"/>
          <w:sz w:val="26"/>
          <w:szCs w:val="26"/>
        </w:rPr>
        <w:t xml:space="preserve">, ответственного за реализацию антикоррупционной политики.  </w:t>
      </w:r>
    </w:p>
    <w:p w:rsidR="00F971D6" w:rsidRPr="00BD5DDA" w:rsidRDefault="00F971D6" w:rsidP="00F971D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На рассмотрение комиссии представлены следующие документы по оценке коррупционных рисков: </w:t>
      </w:r>
    </w:p>
    <w:p w:rsidR="00F971D6" w:rsidRPr="00BD5DDA" w:rsidRDefault="00F971D6" w:rsidP="00F971D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Положение об оценке коррупционных рисков учреждения, утвержденное приказом от 09.01.2023 года № 49; </w:t>
      </w:r>
    </w:p>
    <w:p w:rsidR="00436781" w:rsidRPr="00BD5DDA" w:rsidRDefault="00F971D6" w:rsidP="00436781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Отчет </w:t>
      </w:r>
      <w:r w:rsidR="00436781" w:rsidRPr="00BD5DDA">
        <w:rPr>
          <w:rFonts w:ascii="Times New Roman" w:hAnsi="Times New Roman" w:cs="Times New Roman"/>
          <w:sz w:val="26"/>
          <w:szCs w:val="26"/>
        </w:rPr>
        <w:t xml:space="preserve">о проведении оценки коррупционных рисков, утвержденный приказом от 21.11.2022 года № 166/1 (за период с 01.11.2021 года по 22.11.2022 года); </w:t>
      </w:r>
    </w:p>
    <w:p w:rsidR="00436781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-  Карта коррупционных рисков и мер по их минимизации;</w:t>
      </w:r>
    </w:p>
    <w:p w:rsidR="00436781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- Перечень должностей, замещение которых связано с коррупционными рисками;</w:t>
      </w:r>
    </w:p>
    <w:p w:rsidR="008A23BC" w:rsidRPr="00BD5DDA" w:rsidRDefault="00436781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 Перечень </w:t>
      </w:r>
      <w:proofErr w:type="spellStart"/>
      <w:r w:rsidRPr="00BD5DDA">
        <w:rPr>
          <w:rFonts w:ascii="Times New Roman" w:hAnsi="Times New Roman" w:cs="Times New Roman"/>
          <w:sz w:val="26"/>
          <w:szCs w:val="26"/>
        </w:rPr>
        <w:t>коррупционно</w:t>
      </w:r>
      <w:proofErr w:type="spellEnd"/>
      <w:r w:rsidRPr="00BD5DDA">
        <w:rPr>
          <w:rFonts w:ascii="Times New Roman" w:hAnsi="Times New Roman" w:cs="Times New Roman"/>
          <w:sz w:val="26"/>
          <w:szCs w:val="26"/>
        </w:rPr>
        <w:t>-опасных функций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5B2C3C" w:rsidRPr="00BD5DDA" w:rsidRDefault="007E3138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- 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План мероприятий по противодействию коррупции </w:t>
      </w:r>
      <w:r w:rsidR="001973FD">
        <w:rPr>
          <w:rFonts w:ascii="Times New Roman" w:hAnsi="Times New Roman" w:cs="Times New Roman"/>
          <w:sz w:val="26"/>
          <w:szCs w:val="26"/>
        </w:rPr>
        <w:t>учреждения на 2021-2024гг</w:t>
      </w:r>
      <w:r w:rsidR="008A23BC" w:rsidRPr="00BD5DD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23BC" w:rsidRDefault="008A23BC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Представленные документы комиссией изучены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</w:t>
      </w:r>
      <w:r w:rsidR="00A43ECF" w:rsidRPr="00BD5DDA">
        <w:rPr>
          <w:rFonts w:ascii="Times New Roman" w:hAnsi="Times New Roman" w:cs="Times New Roman"/>
          <w:sz w:val="26"/>
          <w:szCs w:val="26"/>
        </w:rPr>
        <w:t>и одобрены.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Внесение изменений не требуется. Проведение оценки коррупционных рисков внесено в план мероприятий </w:t>
      </w:r>
      <w:r w:rsidR="00BD5DDA" w:rsidRPr="00BD5DDA">
        <w:rPr>
          <w:rFonts w:ascii="Times New Roman" w:hAnsi="Times New Roman" w:cs="Times New Roman"/>
          <w:sz w:val="26"/>
          <w:szCs w:val="26"/>
        </w:rPr>
        <w:t>по противодействию коррупции</w:t>
      </w:r>
      <w:r w:rsidR="00D27ECC" w:rsidRPr="00BD5DDA">
        <w:rPr>
          <w:rFonts w:ascii="Times New Roman" w:hAnsi="Times New Roman" w:cs="Times New Roman"/>
          <w:sz w:val="26"/>
          <w:szCs w:val="26"/>
        </w:rPr>
        <w:t xml:space="preserve"> и выполняется </w:t>
      </w:r>
      <w:r w:rsidR="00BD5DDA" w:rsidRPr="00BD5DDA">
        <w:rPr>
          <w:rFonts w:ascii="Times New Roman" w:hAnsi="Times New Roman" w:cs="Times New Roman"/>
          <w:sz w:val="26"/>
          <w:szCs w:val="26"/>
        </w:rPr>
        <w:t>в полном объеме, согласно утвержденному положению.</w:t>
      </w:r>
      <w:r w:rsid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5DDA" w:rsidRPr="00BD5DDA" w:rsidRDefault="00BD5DDA" w:rsidP="004367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pStyle w:val="1"/>
        <w:shd w:val="clear" w:color="auto" w:fill="auto"/>
        <w:tabs>
          <w:tab w:val="left" w:pos="993"/>
        </w:tabs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Решили: </w:t>
      </w:r>
    </w:p>
    <w:p w:rsidR="00B34C96" w:rsidRPr="00BD5DDA" w:rsidRDefault="00B34C96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Информацию юрисконсульта </w:t>
      </w:r>
      <w:proofErr w:type="spellStart"/>
      <w:r w:rsidR="005B2C3C" w:rsidRPr="00BD5DDA">
        <w:rPr>
          <w:rFonts w:ascii="Times New Roman" w:hAnsi="Times New Roman" w:cs="Times New Roman"/>
          <w:sz w:val="26"/>
          <w:szCs w:val="26"/>
        </w:rPr>
        <w:t>Клевакиной</w:t>
      </w:r>
      <w:proofErr w:type="spellEnd"/>
      <w:r w:rsidR="005B2C3C" w:rsidRPr="00BD5DDA">
        <w:rPr>
          <w:rFonts w:ascii="Times New Roman" w:hAnsi="Times New Roman" w:cs="Times New Roman"/>
          <w:sz w:val="26"/>
          <w:szCs w:val="26"/>
        </w:rPr>
        <w:t xml:space="preserve"> К.А</w:t>
      </w:r>
      <w:r w:rsidRPr="00BD5DDA">
        <w:rPr>
          <w:rFonts w:ascii="Times New Roman" w:hAnsi="Times New Roman" w:cs="Times New Roman"/>
          <w:sz w:val="26"/>
          <w:szCs w:val="26"/>
        </w:rPr>
        <w:t xml:space="preserve">. принять к сведению. </w:t>
      </w:r>
    </w:p>
    <w:p w:rsidR="007E3138" w:rsidRPr="00BD5DDA" w:rsidRDefault="008A23BC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>Признать локальные нормативные акты по оценке коррупционных рисков актуальными, не требующими внесения изменений.</w:t>
      </w:r>
      <w:r w:rsidR="007E3138" w:rsidRP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4C96" w:rsidRPr="00BD5DDA" w:rsidRDefault="007E3138" w:rsidP="00B34C96">
      <w:pPr>
        <w:pStyle w:val="1"/>
        <w:numPr>
          <w:ilvl w:val="0"/>
          <w:numId w:val="3"/>
        </w:numPr>
        <w:shd w:val="clear" w:color="auto" w:fill="auto"/>
        <w:spacing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lastRenderedPageBreak/>
        <w:t>Разместить настоящий протокол заседания комиссии на официальном сайте учреждения.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D5DD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34C96" w:rsidRPr="00BD5DDA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B34C96" w:rsidRPr="00BD5DDA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комиссии:  </w:t>
      </w:r>
    </w:p>
    <w:p w:rsidR="00B34C96" w:rsidRPr="00BD5DDA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>Директор                                                                                            В.Ю.Пономарев</w:t>
      </w:r>
    </w:p>
    <w:p w:rsidR="00B34C96" w:rsidRPr="00BD5DDA" w:rsidRDefault="00C11457" w:rsidP="00C11457">
      <w:pPr>
        <w:tabs>
          <w:tab w:val="left" w:pos="74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Заместитель председателя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Е.В. Перевалова</w:t>
      </w:r>
    </w:p>
    <w:p w:rsidR="00436781" w:rsidRPr="00BD5DDA" w:rsidRDefault="00B34C96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комиссии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Е.С. Мурашова</w:t>
      </w:r>
    </w:p>
    <w:p w:rsidR="00436781" w:rsidRPr="00BD5DDA" w:rsidRDefault="00436781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bookmarkStart w:id="0" w:name="_GoBack"/>
      <w:bookmarkEnd w:id="0"/>
    </w:p>
    <w:p w:rsidR="00436781" w:rsidRPr="00BD5DDA" w:rsidRDefault="00436781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Члены комиссии                                                                    </w:t>
      </w:r>
      <w:r w:rsidR="00BD5DDA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К.А. Клевакина</w:t>
      </w:r>
    </w:p>
    <w:p w:rsidR="00436781" w:rsidRPr="00BD5DDA" w:rsidRDefault="00436781" w:rsidP="00436781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BD5DD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</w:t>
      </w:r>
      <w:r w:rsidRPr="00BD5DDA">
        <w:rPr>
          <w:rFonts w:ascii="Times New Roman" w:hAnsi="Times New Roman" w:cs="Times New Roman"/>
          <w:sz w:val="26"/>
          <w:szCs w:val="26"/>
        </w:rPr>
        <w:t>Ю.В. Логинова</w:t>
      </w:r>
    </w:p>
    <w:p w:rsidR="00B34C96" w:rsidRPr="00BD5DDA" w:rsidRDefault="00436781" w:rsidP="00436781">
      <w:pPr>
        <w:tabs>
          <w:tab w:val="left" w:pos="7350"/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6"/>
          <w:szCs w:val="26"/>
        </w:rPr>
      </w:pPr>
      <w:r w:rsidRPr="00BD5D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D5DDA">
        <w:rPr>
          <w:rFonts w:ascii="Times New Roman" w:eastAsia="Times New Roman" w:hAnsi="Times New Roman" w:cs="Times New Roman"/>
          <w:sz w:val="26"/>
          <w:szCs w:val="26"/>
        </w:rPr>
        <w:tab/>
        <w:t xml:space="preserve">  </w:t>
      </w:r>
      <w:r w:rsidRPr="00BD5DDA">
        <w:rPr>
          <w:rFonts w:ascii="Times New Roman" w:hAnsi="Times New Roman" w:cs="Times New Roman"/>
          <w:sz w:val="26"/>
          <w:szCs w:val="26"/>
        </w:rPr>
        <w:t>Н.В. Дерябина</w:t>
      </w:r>
    </w:p>
    <w:sectPr w:rsidR="00B34C96" w:rsidRPr="00BD5DDA" w:rsidSect="00BD5DD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1973FD"/>
    <w:rsid w:val="001C08D6"/>
    <w:rsid w:val="001E6F1A"/>
    <w:rsid w:val="00436781"/>
    <w:rsid w:val="004B586A"/>
    <w:rsid w:val="005B2C3C"/>
    <w:rsid w:val="005F525A"/>
    <w:rsid w:val="00737DC6"/>
    <w:rsid w:val="007E3138"/>
    <w:rsid w:val="008A23BC"/>
    <w:rsid w:val="008D4BBF"/>
    <w:rsid w:val="00A43ECF"/>
    <w:rsid w:val="00B34C96"/>
    <w:rsid w:val="00BA49FA"/>
    <w:rsid w:val="00BD5DDA"/>
    <w:rsid w:val="00C11457"/>
    <w:rsid w:val="00C819EA"/>
    <w:rsid w:val="00D27ECC"/>
    <w:rsid w:val="00D67208"/>
    <w:rsid w:val="00E360CE"/>
    <w:rsid w:val="00E744D8"/>
    <w:rsid w:val="00EE0375"/>
    <w:rsid w:val="00F94F44"/>
    <w:rsid w:val="00F9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nhideWhenUsed/>
    <w:rsid w:val="00E74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44D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6</cp:revision>
  <cp:lastPrinted>2023-08-21T10:23:00Z</cp:lastPrinted>
  <dcterms:created xsi:type="dcterms:W3CDTF">2023-08-21T05:17:00Z</dcterms:created>
  <dcterms:modified xsi:type="dcterms:W3CDTF">2023-08-21T10:33:00Z</dcterms:modified>
</cp:coreProperties>
</file>