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53" w:rsidRPr="00631553" w:rsidRDefault="00631553" w:rsidP="00631553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553">
        <w:rPr>
          <w:rFonts w:ascii="Times New Roman" w:hAnsi="Times New Roman" w:cs="Times New Roman"/>
          <w:b/>
          <w:sz w:val="28"/>
          <w:szCs w:val="28"/>
        </w:rPr>
        <w:t xml:space="preserve">Социальные услуги в форме стационарного социального обслуживания в ГАСУСО </w:t>
      </w:r>
      <w:proofErr w:type="gramStart"/>
      <w:r w:rsidRPr="00631553">
        <w:rPr>
          <w:rFonts w:ascii="Times New Roman" w:hAnsi="Times New Roman" w:cs="Times New Roman"/>
          <w:b/>
          <w:sz w:val="28"/>
          <w:szCs w:val="28"/>
        </w:rPr>
        <w:t>СО</w:t>
      </w:r>
      <w:proofErr w:type="gramEnd"/>
      <w:r w:rsidRPr="00631553">
        <w:rPr>
          <w:rFonts w:ascii="Times New Roman" w:hAnsi="Times New Roman" w:cs="Times New Roman"/>
          <w:b/>
          <w:sz w:val="28"/>
          <w:szCs w:val="28"/>
        </w:rPr>
        <w:t xml:space="preserve">  «Каменск-Уральский ПНИ» предоставляются БЕСПЛАТНО*: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31553" w:rsidRDefault="00631553" w:rsidP="00631553">
      <w:pPr>
        <w:pStyle w:val="formattext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142" w:hanging="142"/>
        <w:textAlignment w:val="baseline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  <w:r>
        <w:rPr>
          <w:rFonts w:eastAsiaTheme="minorHAnsi"/>
          <w:sz w:val="28"/>
          <w:szCs w:val="28"/>
          <w:lang w:eastAsia="en-US"/>
        </w:rPr>
        <w:t>лицам, пострадавшим в результате чрезвычайных ситуаций, вооруженных межнациональных (межэтнических) конфликтов;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2) инвалидам и ветеранам Великой Отечественной войны 1941 - 1945 годов;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3) вдовам (вдовцам) военнослужащих, погибших в период войны с Финляндией;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4) вдовам (вдовцам) военнослужащих, погибших в период Великой Отечественной войны 1941 - 1945 годов;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5) вдовам (вдовцам) военнослужащих, погибших в период войны с Японией;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6) вдовам (вдовцам) умерших инвалидов и ветеранов Великой Отечественной войны 1941 - 1945 годов;</w:t>
      </w:r>
    </w:p>
    <w:p w:rsidR="00631553" w:rsidRDefault="00631553" w:rsidP="00631553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br/>
        <w:t>7) бывшим несовершеннолетним узникам концлагерей, гетто и других мест принудительного содержания, созданных фашистами и их союзниками в период Второй мировой войны.</w:t>
      </w:r>
    </w:p>
    <w:p w:rsidR="00631553" w:rsidRDefault="00631553" w:rsidP="00631553">
      <w:pPr>
        <w:autoSpaceDE w:val="0"/>
        <w:autoSpaceDN w:val="0"/>
        <w:adjustRightInd w:val="0"/>
        <w:spacing w:before="200" w:after="0" w:line="240" w:lineRule="auto"/>
        <w:rPr>
          <w:rFonts w:cs="Calibri"/>
          <w:i/>
        </w:rPr>
      </w:pPr>
    </w:p>
    <w:p w:rsidR="00631553" w:rsidRPr="00631553" w:rsidRDefault="00631553" w:rsidP="00631553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i/>
        </w:rPr>
      </w:pPr>
      <w:r>
        <w:rPr>
          <w:rFonts w:cs="Calibri"/>
          <w:i/>
        </w:rPr>
        <w:t>*</w:t>
      </w:r>
      <w:r w:rsidRPr="00631553">
        <w:rPr>
          <w:rFonts w:cs="Calibri"/>
          <w:i/>
        </w:rPr>
        <w:t>Постановление Правительства Свердловской области от 18 декабря 2014 г. N 1149-ПП</w:t>
      </w:r>
    </w:p>
    <w:p w:rsidR="00631553" w:rsidRDefault="00631553" w:rsidP="00631553">
      <w:pPr>
        <w:autoSpaceDE w:val="0"/>
        <w:autoSpaceDN w:val="0"/>
        <w:adjustRightInd w:val="0"/>
        <w:spacing w:before="20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31553" w:rsidRDefault="00631553" w:rsidP="0063155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1553">
        <w:rPr>
          <w:rFonts w:ascii="Times New Roman" w:hAnsi="Times New Roman" w:cs="Times New Roman"/>
          <w:b/>
          <w:sz w:val="28"/>
          <w:szCs w:val="28"/>
        </w:rPr>
        <w:t>Социальные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услуги в стационарной форме социального обслуживания предоставляются их получателям за </w:t>
      </w:r>
      <w:r>
        <w:rPr>
          <w:rFonts w:ascii="Times New Roman" w:hAnsi="Times New Roman" w:cs="Times New Roman"/>
          <w:b/>
          <w:sz w:val="28"/>
          <w:szCs w:val="28"/>
        </w:rPr>
        <w:t xml:space="preserve">полную </w:t>
      </w:r>
      <w:r>
        <w:rPr>
          <w:rFonts w:ascii="Times New Roman" w:hAnsi="Times New Roman" w:cs="Times New Roman"/>
          <w:b/>
          <w:sz w:val="28"/>
          <w:szCs w:val="28"/>
        </w:rPr>
        <w:t>плату или частичную плату</w:t>
      </w:r>
      <w:r>
        <w:rPr>
          <w:rFonts w:ascii="Times New Roman" w:hAnsi="Times New Roman" w:cs="Times New Roman"/>
          <w:sz w:val="28"/>
          <w:szCs w:val="28"/>
        </w:rPr>
        <w:t xml:space="preserve">, за исключением получателей социальных услуг относящихся к п. 1 </w:t>
      </w:r>
    </w:p>
    <w:p w:rsidR="00631553" w:rsidRDefault="00631553" w:rsidP="0063155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Размер ежемесячной платы за предоставление социальных услуг в стационарной форме социального обслуживания рассчитывается на основе тарифов на социальные услуги, но не может превышать семьдесят пять процентов среднедушевого дохода получателя социальных услуг, рассчитанного в соответствии с </w:t>
      </w:r>
      <w:r w:rsidRPr="00631553">
        <w:rPr>
          <w:rFonts w:ascii="Times New Roman" w:hAnsi="Times New Roman" w:cs="Times New Roman"/>
          <w:sz w:val="28"/>
          <w:szCs w:val="28"/>
        </w:rPr>
        <w:t>частью 4 статьи 31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№ 442-ФЗ от 28.12.2013 г. «Об основах социального обслуживания граждан в российской федерации».</w:t>
      </w:r>
      <w:proofErr w:type="gramEnd"/>
    </w:p>
    <w:p w:rsidR="00631553" w:rsidRDefault="00631553" w:rsidP="00631553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Плата за предоставление социальных услуг производится в соответствии с договором о предоставлении социальных услуг.</w:t>
      </w:r>
    </w:p>
    <w:p w:rsidR="00631553" w:rsidRDefault="00631553" w:rsidP="00631553">
      <w:pPr>
        <w:rPr>
          <w:rFonts w:ascii="Times New Roman" w:hAnsi="Times New Roman" w:cs="Times New Roman"/>
          <w:sz w:val="28"/>
          <w:szCs w:val="28"/>
        </w:rPr>
      </w:pPr>
    </w:p>
    <w:p w:rsidR="00631553" w:rsidRDefault="00631553" w:rsidP="00631553">
      <w:pPr>
        <w:rPr>
          <w:rFonts w:ascii="Times New Roman" w:hAnsi="Times New Roman" w:cs="Times New Roman"/>
          <w:sz w:val="28"/>
          <w:szCs w:val="28"/>
        </w:rPr>
      </w:pPr>
    </w:p>
    <w:p w:rsidR="00631553" w:rsidRDefault="00631553" w:rsidP="00631553">
      <w:pPr>
        <w:rPr>
          <w:rFonts w:ascii="Times New Roman" w:hAnsi="Times New Roman" w:cs="Times New Roman"/>
          <w:sz w:val="28"/>
          <w:szCs w:val="28"/>
        </w:rPr>
      </w:pPr>
    </w:p>
    <w:p w:rsidR="00631553" w:rsidRDefault="00631553" w:rsidP="00631553">
      <w:pPr>
        <w:rPr>
          <w:rFonts w:ascii="Times New Roman" w:hAnsi="Times New Roman" w:cs="Times New Roman"/>
          <w:sz w:val="28"/>
          <w:szCs w:val="28"/>
        </w:rPr>
      </w:pPr>
    </w:p>
    <w:p w:rsidR="00342274" w:rsidRPr="00342274" w:rsidRDefault="00342274" w:rsidP="00342274">
      <w:pPr>
        <w:jc w:val="center"/>
        <w:rPr>
          <w:b/>
          <w:sz w:val="32"/>
          <w:szCs w:val="32"/>
        </w:rPr>
      </w:pPr>
      <w:r w:rsidRPr="00342274">
        <w:rPr>
          <w:b/>
          <w:sz w:val="32"/>
          <w:szCs w:val="32"/>
        </w:rPr>
        <w:lastRenderedPageBreak/>
        <w:t>Государственное задание на предоставление социальных услуг в стационарно форме обслуживания на 2024 год – 411 человек.</w:t>
      </w:r>
    </w:p>
    <w:p w:rsidR="00342274" w:rsidRPr="00342274" w:rsidRDefault="00342274" w:rsidP="0034227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В ГАСУСО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 xml:space="preserve"> «Каменск-Уральский ПНИ» имеется медицинская служба в которую входят 2 отделение:</w:t>
      </w:r>
    </w:p>
    <w:p w:rsidR="00342274" w:rsidRPr="00342274" w:rsidRDefault="00342274" w:rsidP="003422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Психоневрологическое отделение расположено на территории учреждения в здании Литер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>(2 этаж) и Литер Ж(1-3 этаж) на 221 койко-место.</w:t>
      </w:r>
    </w:p>
    <w:p w:rsidR="00342274" w:rsidRDefault="00342274" w:rsidP="0034227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Отделение милосердия расположено на территории учреждения </w:t>
      </w:r>
      <w:r>
        <w:rPr>
          <w:rFonts w:ascii="Times New Roman" w:hAnsi="Times New Roman" w:cs="Times New Roman"/>
          <w:sz w:val="28"/>
          <w:szCs w:val="28"/>
        </w:rPr>
        <w:t>в здании Литер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2274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>(1 этаж) и Литер Ж(1-3 этаж) на 190 койко-мест.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42274" w:rsidRP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Плановая численность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>, находящихся на стационарном социальном обслуживании в учреждении за счет бюджетных ассигнований на 2024 год – 411 человек.</w:t>
      </w:r>
    </w:p>
    <w:p w:rsid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Фактическая численность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 xml:space="preserve">, получающих стационарные социальные услуги (социально-бытовые, социально-медицинские, социально-правовые, социально-педагогические, социально-психологические услуги, услуги оказываемые в целях повышения коммуникативного потенциала получателей социальных услуг, имеющих ограничения жизнедеятельности) в учреждении ГАСУСО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 xml:space="preserve"> «Каменск-Уральский ПНИ» можете уточнить в Службе социально-трудовой реабилитации по тел.</w:t>
      </w:r>
      <w:r w:rsidRPr="00342274">
        <w:rPr>
          <w:rFonts w:ascii="Times New Roman" w:hAnsi="Times New Roman" w:cs="Times New Roman"/>
          <w:b/>
          <w:sz w:val="28"/>
          <w:szCs w:val="28"/>
        </w:rPr>
        <w:t>8(3439)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274">
        <w:rPr>
          <w:rFonts w:ascii="Times New Roman" w:hAnsi="Times New Roman" w:cs="Times New Roman"/>
          <w:b/>
          <w:sz w:val="28"/>
          <w:szCs w:val="28"/>
        </w:rPr>
        <w:t>39-92-62</w:t>
      </w:r>
      <w:r w:rsidRPr="00342274">
        <w:rPr>
          <w:rFonts w:ascii="Times New Roman" w:hAnsi="Times New Roman" w:cs="Times New Roman"/>
          <w:sz w:val="28"/>
          <w:szCs w:val="28"/>
        </w:rPr>
        <w:t xml:space="preserve"> или на сайте учреждения: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 xml:space="preserve">Главная/Социальные услуги/Численность получателей социальных услуг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(https://zabota006.msp.midural.ru/socialnye-uslugi-u006/chislennost-poluchatelei-soc-uslug-u006.html)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342274">
        <w:rPr>
          <w:rFonts w:ascii="Times New Roman" w:hAnsi="Times New Roman" w:cs="Times New Roman"/>
          <w:sz w:val="28"/>
          <w:szCs w:val="28"/>
        </w:rPr>
        <w:t>исленность получателей социальных услуг на 01.04.2024г. –</w:t>
      </w:r>
      <w:r>
        <w:rPr>
          <w:rFonts w:ascii="Times New Roman" w:hAnsi="Times New Roman" w:cs="Times New Roman"/>
          <w:sz w:val="28"/>
          <w:szCs w:val="28"/>
        </w:rPr>
        <w:t xml:space="preserve"> 411</w:t>
      </w:r>
      <w:r w:rsidRPr="00342274">
        <w:rPr>
          <w:rFonts w:ascii="Times New Roman" w:hAnsi="Times New Roman" w:cs="Times New Roman"/>
          <w:sz w:val="28"/>
          <w:szCs w:val="28"/>
        </w:rPr>
        <w:t xml:space="preserve"> человек из них: 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42274">
        <w:rPr>
          <w:rFonts w:ascii="Times New Roman" w:hAnsi="Times New Roman" w:cs="Times New Roman"/>
          <w:sz w:val="28"/>
          <w:szCs w:val="28"/>
        </w:rPr>
        <w:t>Бесплатно</w:t>
      </w:r>
      <w:r>
        <w:rPr>
          <w:rFonts w:ascii="Times New Roman" w:hAnsi="Times New Roman" w:cs="Times New Roman"/>
          <w:sz w:val="28"/>
          <w:szCs w:val="28"/>
        </w:rPr>
        <w:t>й основе</w:t>
      </w:r>
      <w:r w:rsidRPr="00342274">
        <w:rPr>
          <w:rFonts w:ascii="Times New Roman" w:hAnsi="Times New Roman" w:cs="Times New Roman"/>
          <w:sz w:val="28"/>
          <w:szCs w:val="28"/>
        </w:rPr>
        <w:t xml:space="preserve"> пре</w:t>
      </w:r>
      <w:r>
        <w:rPr>
          <w:rFonts w:ascii="Times New Roman" w:hAnsi="Times New Roman" w:cs="Times New Roman"/>
          <w:sz w:val="28"/>
          <w:szCs w:val="28"/>
        </w:rPr>
        <w:t>доставляются социальные услуги в</w:t>
      </w:r>
      <w:r w:rsidRPr="00342274">
        <w:rPr>
          <w:rFonts w:ascii="Times New Roman" w:hAnsi="Times New Roman" w:cs="Times New Roman"/>
          <w:sz w:val="28"/>
          <w:szCs w:val="28"/>
        </w:rPr>
        <w:t xml:space="preserve"> стационарной форме – 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На условиях частичной оплаты пре</w:t>
      </w:r>
      <w:r>
        <w:rPr>
          <w:rFonts w:ascii="Times New Roman" w:hAnsi="Times New Roman" w:cs="Times New Roman"/>
          <w:sz w:val="28"/>
          <w:szCs w:val="28"/>
        </w:rPr>
        <w:t>доставляются социальные услуги в</w:t>
      </w:r>
      <w:r w:rsidRPr="00342274">
        <w:rPr>
          <w:rFonts w:ascii="Times New Roman" w:hAnsi="Times New Roman" w:cs="Times New Roman"/>
          <w:sz w:val="28"/>
          <w:szCs w:val="28"/>
        </w:rPr>
        <w:t xml:space="preserve"> стационарной форме – 411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Pr="00342274" w:rsidRDefault="00342274" w:rsidP="00342274">
      <w:pPr>
        <w:pStyle w:val="a3"/>
        <w:numPr>
          <w:ilvl w:val="0"/>
          <w:numId w:val="2"/>
        </w:numPr>
        <w:ind w:left="1418" w:hanging="567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На условиях полной оплаты пред</w:t>
      </w:r>
      <w:r>
        <w:rPr>
          <w:rFonts w:ascii="Times New Roman" w:hAnsi="Times New Roman" w:cs="Times New Roman"/>
          <w:sz w:val="28"/>
          <w:szCs w:val="28"/>
        </w:rPr>
        <w:t xml:space="preserve">оставляются социальные услуги в </w:t>
      </w:r>
      <w:r w:rsidRPr="00342274">
        <w:rPr>
          <w:rFonts w:ascii="Times New Roman" w:hAnsi="Times New Roman" w:cs="Times New Roman"/>
          <w:sz w:val="28"/>
          <w:szCs w:val="28"/>
        </w:rPr>
        <w:t>стационарной форме – 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274" w:rsidRDefault="00342274" w:rsidP="0034227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b/>
          <w:sz w:val="28"/>
          <w:szCs w:val="28"/>
        </w:rPr>
        <w:t>Количество свободных мест для приема получателей социальных услуг</w:t>
      </w:r>
      <w:r w:rsidRPr="00342274">
        <w:rPr>
          <w:rFonts w:ascii="Times New Roman" w:hAnsi="Times New Roman" w:cs="Times New Roman"/>
          <w:sz w:val="28"/>
          <w:szCs w:val="28"/>
        </w:rPr>
        <w:t xml:space="preserve"> на стационарное социальное обслуживание в ГАСУСО </w:t>
      </w:r>
      <w:proofErr w:type="gramStart"/>
      <w:r w:rsidRPr="00342274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 xml:space="preserve"> «Каменск-Уральский ПНИ» можете уточнить в Службе социально-трудовой реабилитации по тел.</w:t>
      </w:r>
      <w:r w:rsidRPr="00342274">
        <w:rPr>
          <w:rFonts w:ascii="Times New Roman" w:hAnsi="Times New Roman" w:cs="Times New Roman"/>
          <w:b/>
          <w:sz w:val="28"/>
          <w:szCs w:val="28"/>
        </w:rPr>
        <w:t>8(3439)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2274">
        <w:rPr>
          <w:rFonts w:ascii="Times New Roman" w:hAnsi="Times New Roman" w:cs="Times New Roman"/>
          <w:b/>
          <w:sz w:val="28"/>
          <w:szCs w:val="28"/>
        </w:rPr>
        <w:t>39-92-62</w:t>
      </w:r>
      <w:r w:rsidRPr="00342274">
        <w:rPr>
          <w:rFonts w:ascii="Times New Roman" w:hAnsi="Times New Roman" w:cs="Times New Roman"/>
          <w:sz w:val="28"/>
          <w:szCs w:val="28"/>
        </w:rPr>
        <w:t xml:space="preserve"> или на сайте учреждения: 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342274">
        <w:rPr>
          <w:rFonts w:ascii="Times New Roman" w:hAnsi="Times New Roman" w:cs="Times New Roman"/>
          <w:sz w:val="28"/>
          <w:szCs w:val="28"/>
        </w:rPr>
        <w:t>Главная</w:t>
      </w:r>
      <w:proofErr w:type="gramEnd"/>
      <w:r w:rsidRPr="00342274">
        <w:rPr>
          <w:rFonts w:ascii="Times New Roman" w:hAnsi="Times New Roman" w:cs="Times New Roman"/>
          <w:sz w:val="28"/>
          <w:szCs w:val="28"/>
        </w:rPr>
        <w:t>/Социальные услуги/Количество свободных мест</w:t>
      </w:r>
    </w:p>
    <w:p w:rsidR="00342274" w:rsidRPr="00342274" w:rsidRDefault="00342274" w:rsidP="00342274">
      <w:pPr>
        <w:pStyle w:val="a3"/>
        <w:rPr>
          <w:rFonts w:ascii="Times New Roman" w:hAnsi="Times New Roman" w:cs="Times New Roman"/>
          <w:sz w:val="28"/>
          <w:szCs w:val="28"/>
        </w:rPr>
      </w:pPr>
      <w:r w:rsidRPr="00342274">
        <w:rPr>
          <w:rFonts w:ascii="Times New Roman" w:hAnsi="Times New Roman" w:cs="Times New Roman"/>
          <w:sz w:val="28"/>
          <w:szCs w:val="28"/>
        </w:rPr>
        <w:t>(https://zabota006.msp.midural.ru/socialnye-uslugi-u006/kol-vo-svobodnyh-mest-u006.html)</w:t>
      </w:r>
    </w:p>
    <w:sectPr w:rsidR="00342274" w:rsidRPr="00342274" w:rsidSect="00342274">
      <w:pgSz w:w="11906" w:h="16838"/>
      <w:pgMar w:top="568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52938"/>
    <w:multiLevelType w:val="hybridMultilevel"/>
    <w:tmpl w:val="67EC5F50"/>
    <w:lvl w:ilvl="0" w:tplc="47F84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B5816"/>
    <w:multiLevelType w:val="hybridMultilevel"/>
    <w:tmpl w:val="21E26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1A3192"/>
    <w:multiLevelType w:val="hybridMultilevel"/>
    <w:tmpl w:val="BDC6DD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B2C62ED"/>
    <w:multiLevelType w:val="hybridMultilevel"/>
    <w:tmpl w:val="5EF0BBC4"/>
    <w:lvl w:ilvl="0" w:tplc="8A429D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7373BB"/>
    <w:multiLevelType w:val="hybridMultilevel"/>
    <w:tmpl w:val="0942ADD2"/>
    <w:lvl w:ilvl="0" w:tplc="09AA442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A4B1D36"/>
    <w:multiLevelType w:val="hybridMultilevel"/>
    <w:tmpl w:val="A37EB4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453"/>
    <w:rsid w:val="00342274"/>
    <w:rsid w:val="00631553"/>
    <w:rsid w:val="0085536D"/>
    <w:rsid w:val="00920453"/>
    <w:rsid w:val="00EC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27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31553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63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274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31553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631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2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3280</Characters>
  <Application>Microsoft Office Word</Application>
  <DocSecurity>0</DocSecurity>
  <Lines>117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Касьянов Максим Александрович</dc:creator>
  <cp:lastModifiedBy>Касьянов Максим Александрович</cp:lastModifiedBy>
  <cp:revision>2</cp:revision>
  <dcterms:created xsi:type="dcterms:W3CDTF">2024-04-03T11:58:00Z</dcterms:created>
  <dcterms:modified xsi:type="dcterms:W3CDTF">2024-04-03T11:58:00Z</dcterms:modified>
</cp:coreProperties>
</file>