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F1E" w:rsidRPr="00077F1E" w:rsidRDefault="00077F1E" w:rsidP="00077F1E">
      <w:pPr>
        <w:shd w:val="clear" w:color="auto" w:fill="FFFFFF"/>
        <w:spacing w:after="0" w:line="240" w:lineRule="auto"/>
        <w:ind w:left="4956"/>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 xml:space="preserve">    </w:t>
      </w:r>
      <w:r w:rsidRPr="00077F1E">
        <w:rPr>
          <w:rFonts w:ascii="Liberation Serif" w:eastAsia="Times New Roman" w:hAnsi="Liberation Serif" w:cs="Liberation Serif"/>
          <w:bCs/>
          <w:color w:val="000000"/>
          <w:sz w:val="28"/>
          <w:szCs w:val="28"/>
          <w:lang w:eastAsia="ru-RU"/>
        </w:rPr>
        <w:t xml:space="preserve">Приложение к </w:t>
      </w:r>
      <w:r w:rsidR="00C46591">
        <w:rPr>
          <w:rFonts w:ascii="Liberation Serif" w:eastAsia="Times New Roman" w:hAnsi="Liberation Serif" w:cs="Liberation Serif"/>
          <w:bCs/>
          <w:color w:val="000000"/>
          <w:sz w:val="28"/>
          <w:szCs w:val="28"/>
          <w:lang w:eastAsia="ru-RU"/>
        </w:rPr>
        <w:t>письму</w:t>
      </w:r>
      <w:bookmarkStart w:id="0" w:name="_GoBack"/>
      <w:bookmarkEnd w:id="0"/>
    </w:p>
    <w:p w:rsidR="00077F1E" w:rsidRPr="00C46591" w:rsidRDefault="00077F1E" w:rsidP="00077F1E">
      <w:pPr>
        <w:shd w:val="clear" w:color="auto" w:fill="FFFFFF"/>
        <w:spacing w:after="0" w:line="240" w:lineRule="auto"/>
        <w:ind w:left="4956"/>
        <w:rPr>
          <w:rFonts w:ascii="Liberation Serif" w:hAnsi="Liberation Serif" w:cs="Liberation Serif"/>
          <w:color w:val="FFFFFF"/>
          <w:sz w:val="28"/>
          <w:szCs w:val="28"/>
          <w:lang w:val="en-US"/>
        </w:rPr>
      </w:pPr>
      <w:r w:rsidRPr="00C46591">
        <w:rPr>
          <w:rFonts w:ascii="Liberation Serif" w:hAnsi="Liberation Serif" w:cs="Liberation Serif"/>
          <w:sz w:val="28"/>
          <w:szCs w:val="28"/>
          <w:lang w:val="en-US"/>
        </w:rPr>
        <w:t xml:space="preserve">    </w:t>
      </w:r>
      <w:r w:rsidRPr="00077F1E">
        <w:rPr>
          <w:rFonts w:ascii="Liberation Serif" w:hAnsi="Liberation Serif" w:cs="Liberation Serif"/>
          <w:sz w:val="28"/>
          <w:szCs w:val="28"/>
        </w:rPr>
        <w:t>от</w:t>
      </w:r>
      <w:r w:rsidRPr="00C46591">
        <w:rPr>
          <w:rFonts w:ascii="Liberation Serif" w:hAnsi="Liberation Serif" w:cs="Liberation Serif"/>
          <w:sz w:val="28"/>
          <w:szCs w:val="28"/>
          <w:lang w:val="en-US"/>
        </w:rPr>
        <w:t xml:space="preserve"> </w:t>
      </w:r>
      <w:r w:rsidRPr="00C46591">
        <w:rPr>
          <w:rFonts w:ascii="Liberation Serif" w:hAnsi="Liberation Serif" w:cs="Liberation Serif"/>
          <w:color w:val="D5DCE4"/>
          <w:sz w:val="28"/>
          <w:szCs w:val="28"/>
          <w:lang w:val="en-US"/>
        </w:rPr>
        <w:t>%</w:t>
      </w:r>
      <w:r w:rsidRPr="00077F1E">
        <w:rPr>
          <w:rFonts w:ascii="Liberation Serif" w:hAnsi="Liberation Serif" w:cs="Liberation Serif"/>
          <w:color w:val="D5DCE4"/>
          <w:sz w:val="28"/>
          <w:szCs w:val="28"/>
          <w:lang w:val="en-US"/>
        </w:rPr>
        <w:t>REG</w:t>
      </w:r>
      <w:r w:rsidRPr="00C46591">
        <w:rPr>
          <w:rFonts w:ascii="Liberation Serif" w:hAnsi="Liberation Serif" w:cs="Liberation Serif"/>
          <w:color w:val="D5DCE4"/>
          <w:sz w:val="28"/>
          <w:szCs w:val="28"/>
          <w:lang w:val="en-US"/>
        </w:rPr>
        <w:t>_</w:t>
      </w:r>
      <w:r w:rsidRPr="00077F1E">
        <w:rPr>
          <w:rFonts w:ascii="Liberation Serif" w:hAnsi="Liberation Serif" w:cs="Liberation Serif"/>
          <w:color w:val="D5DCE4"/>
          <w:sz w:val="28"/>
          <w:szCs w:val="28"/>
          <w:lang w:val="en-US"/>
        </w:rPr>
        <w:t>DATE</w:t>
      </w:r>
      <w:r w:rsidRPr="00C46591">
        <w:rPr>
          <w:rFonts w:ascii="Liberation Serif" w:hAnsi="Liberation Serif" w:cs="Liberation Serif"/>
          <w:color w:val="D5DCE4"/>
          <w:sz w:val="28"/>
          <w:szCs w:val="28"/>
          <w:lang w:val="en-US"/>
        </w:rPr>
        <w:t xml:space="preserve">% </w:t>
      </w:r>
      <w:r w:rsidRPr="00C46591">
        <w:rPr>
          <w:rFonts w:ascii="Liberation Serif" w:hAnsi="Liberation Serif" w:cs="Liberation Serif"/>
          <w:sz w:val="28"/>
          <w:szCs w:val="28"/>
          <w:lang w:val="en-US"/>
        </w:rPr>
        <w:t xml:space="preserve">№ </w:t>
      </w:r>
      <w:r w:rsidRPr="00C46591">
        <w:rPr>
          <w:rFonts w:ascii="Liberation Serif" w:hAnsi="Liberation Serif" w:cs="Liberation Serif"/>
          <w:color w:val="D5DCE4"/>
          <w:sz w:val="28"/>
          <w:szCs w:val="28"/>
          <w:lang w:val="en-US"/>
        </w:rPr>
        <w:t>%</w:t>
      </w:r>
      <w:r w:rsidRPr="00077F1E">
        <w:rPr>
          <w:rFonts w:ascii="Liberation Serif" w:hAnsi="Liberation Serif" w:cs="Liberation Serif"/>
          <w:color w:val="D5DCE4"/>
          <w:sz w:val="28"/>
          <w:szCs w:val="28"/>
          <w:lang w:val="en-US"/>
        </w:rPr>
        <w:t>REG</w:t>
      </w:r>
      <w:r w:rsidRPr="00C46591">
        <w:rPr>
          <w:rFonts w:ascii="Liberation Serif" w:hAnsi="Liberation Serif" w:cs="Liberation Serif"/>
          <w:color w:val="D5DCE4"/>
          <w:sz w:val="28"/>
          <w:szCs w:val="28"/>
          <w:lang w:val="en-US"/>
        </w:rPr>
        <w:t>_</w:t>
      </w:r>
      <w:r w:rsidRPr="00077F1E">
        <w:rPr>
          <w:rFonts w:ascii="Liberation Serif" w:hAnsi="Liberation Serif" w:cs="Liberation Serif"/>
          <w:color w:val="D5DCE4"/>
          <w:sz w:val="28"/>
          <w:szCs w:val="28"/>
          <w:lang w:val="en-US"/>
        </w:rPr>
        <w:t>NUM</w:t>
      </w:r>
      <w:r w:rsidRPr="00C46591">
        <w:rPr>
          <w:rFonts w:ascii="Liberation Serif" w:hAnsi="Liberation Serif" w:cs="Liberation Serif"/>
          <w:color w:val="D5DCE4"/>
          <w:sz w:val="28"/>
          <w:szCs w:val="28"/>
          <w:lang w:val="en-US"/>
        </w:rPr>
        <w:t>%</w:t>
      </w:r>
    </w:p>
    <w:p w:rsidR="00077F1E" w:rsidRPr="00C46591" w:rsidRDefault="00077F1E" w:rsidP="00077F1E">
      <w:pPr>
        <w:shd w:val="clear" w:color="auto" w:fill="FFFFFF"/>
        <w:spacing w:after="0" w:line="240" w:lineRule="auto"/>
        <w:ind w:left="4956"/>
        <w:rPr>
          <w:rFonts w:ascii="Liberation Serif" w:eastAsia="Times New Roman" w:hAnsi="Liberation Serif" w:cs="Liberation Serif"/>
          <w:b/>
          <w:bCs/>
          <w:color w:val="000000"/>
          <w:sz w:val="28"/>
          <w:szCs w:val="28"/>
          <w:lang w:val="en-US" w:eastAsia="ru-RU"/>
        </w:rPr>
      </w:pPr>
    </w:p>
    <w:p w:rsidR="005F0924" w:rsidRPr="00C46591" w:rsidRDefault="005F0924" w:rsidP="00077F1E">
      <w:pPr>
        <w:shd w:val="clear" w:color="auto" w:fill="FFFFFF"/>
        <w:spacing w:after="0" w:line="240" w:lineRule="auto"/>
        <w:ind w:left="4956"/>
        <w:rPr>
          <w:rFonts w:ascii="Liberation Serif" w:eastAsia="Times New Roman" w:hAnsi="Liberation Serif" w:cs="Liberation Serif"/>
          <w:b/>
          <w:bCs/>
          <w:color w:val="000000"/>
          <w:sz w:val="28"/>
          <w:szCs w:val="28"/>
          <w:lang w:val="en-US" w:eastAsia="ru-RU"/>
        </w:rPr>
      </w:pPr>
    </w:p>
    <w:p w:rsidR="00DE66F2" w:rsidRPr="00077F1E" w:rsidRDefault="00DE66F2" w:rsidP="00077F1E">
      <w:pPr>
        <w:shd w:val="clear" w:color="auto" w:fill="FFFFFF"/>
        <w:spacing w:after="0" w:line="240" w:lineRule="auto"/>
        <w:jc w:val="center"/>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ПАМЯТКА</w:t>
      </w:r>
      <w:r w:rsidR="005F0924">
        <w:rPr>
          <w:rFonts w:ascii="Liberation Serif" w:eastAsia="Times New Roman" w:hAnsi="Liberation Serif" w:cs="Liberation Serif"/>
          <w:b/>
          <w:bCs/>
          <w:color w:val="000000"/>
          <w:sz w:val="28"/>
          <w:szCs w:val="28"/>
          <w:lang w:eastAsia="ru-RU"/>
        </w:rPr>
        <w:t xml:space="preserve"> ПО БОРЬБЕ С ТЕРРОРИЗМОМ </w:t>
      </w:r>
    </w:p>
    <w:p w:rsidR="00077F1E" w:rsidRPr="00077F1E" w:rsidRDefault="00077F1E" w:rsidP="00077F1E">
      <w:pPr>
        <w:shd w:val="clear" w:color="auto" w:fill="FFFFFF"/>
        <w:spacing w:after="0" w:line="240" w:lineRule="auto"/>
        <w:jc w:val="center"/>
        <w:rPr>
          <w:rFonts w:ascii="Liberation Serif" w:eastAsia="Times New Roman" w:hAnsi="Liberation Serif" w:cs="Liberation Serif"/>
          <w:color w:val="000000"/>
          <w:sz w:val="28"/>
          <w:szCs w:val="28"/>
          <w:lang w:eastAsia="ru-RU"/>
        </w:rPr>
      </w:pPr>
    </w:p>
    <w:p w:rsidR="00DE66F2" w:rsidRPr="005F0924"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F0924">
        <w:rPr>
          <w:rFonts w:ascii="Liberation Serif" w:eastAsia="Times New Roman" w:hAnsi="Liberation Serif" w:cs="Liberation Serif"/>
          <w:b/>
          <w:bCs/>
          <w:color w:val="000000"/>
          <w:sz w:val="28"/>
          <w:szCs w:val="28"/>
          <w:u w:val="single"/>
          <w:lang w:eastAsia="ru-RU"/>
        </w:rPr>
        <w:t>Порядок действий при обнаружении подозрительного предмета</w:t>
      </w:r>
      <w:r w:rsidR="005F0924" w:rsidRPr="005F0924">
        <w:rPr>
          <w:rFonts w:ascii="Liberation Serif" w:eastAsia="Times New Roman" w:hAnsi="Liberation Serif" w:cs="Liberation Serif"/>
          <w:b/>
          <w:bCs/>
          <w:color w:val="000000"/>
          <w:sz w:val="28"/>
          <w:szCs w:val="28"/>
          <w:u w:val="single"/>
          <w:lang w:eastAsia="ru-RU"/>
        </w:rPr>
        <w:t>, который может оказаться взрывным устройством</w:t>
      </w:r>
      <w:r w:rsidRPr="005F0924">
        <w:rPr>
          <w:rFonts w:ascii="Liberation Serif" w:eastAsia="Times New Roman" w:hAnsi="Liberation Serif" w:cs="Liberation Serif"/>
          <w:b/>
          <w:bCs/>
          <w:color w:val="000000"/>
          <w:sz w:val="28"/>
          <w:szCs w:val="28"/>
          <w:lang w:eastAsia="ru-RU"/>
        </w:rPr>
        <w:t>:</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Категорически запрещается трогать, вскрывать, передвигать или предпринимать какие-либо иные действия с обнаруженным предметом.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 рекомендуется использовать мобильные телефоны и другие средства радиосвязи вблизи такого предмета.</w:t>
      </w:r>
    </w:p>
    <w:p w:rsidR="006E5DFE" w:rsidRPr="00077F1E" w:rsidRDefault="00DE66F2" w:rsidP="00077F1E">
      <w:pPr>
        <w:shd w:val="clear" w:color="auto" w:fill="FFFFFF"/>
        <w:spacing w:after="0" w:line="240" w:lineRule="auto"/>
        <w:ind w:firstLine="709"/>
        <w:jc w:val="both"/>
        <w:rPr>
          <w:rFonts w:ascii="Liberation Serif" w:eastAsia="Times New Roman" w:hAnsi="Liberation Serif" w:cs="Liberation Serif"/>
          <w:b/>
          <w:bCs/>
          <w:color w:val="000000"/>
          <w:sz w:val="28"/>
          <w:szCs w:val="28"/>
          <w:u w:val="single"/>
          <w:lang w:eastAsia="ru-RU"/>
        </w:rPr>
      </w:pPr>
      <w:r w:rsidRPr="00077F1E">
        <w:rPr>
          <w:rFonts w:ascii="Liberation Serif" w:eastAsia="Times New Roman" w:hAnsi="Liberation Serif" w:cs="Liberation Serif"/>
          <w:color w:val="000000"/>
          <w:sz w:val="28"/>
          <w:szCs w:val="28"/>
          <w:lang w:eastAsia="ru-RU"/>
        </w:rPr>
        <w:t>- Необходимо немедленно сообщить об обнаружении подозрительного предмета в полицию или иные компетент</w:t>
      </w:r>
      <w:r w:rsidR="006E5DFE" w:rsidRPr="00077F1E">
        <w:rPr>
          <w:rFonts w:ascii="Liberation Serif" w:eastAsia="Times New Roman" w:hAnsi="Liberation Serif" w:cs="Liberation Serif"/>
          <w:color w:val="000000"/>
          <w:sz w:val="28"/>
          <w:szCs w:val="28"/>
          <w:lang w:eastAsia="ru-RU"/>
        </w:rPr>
        <w:t>ные органы.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В общественном транспорте: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обнаружили забытую или бесхозную вещь в общественном транспорте: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1. Опросите людей, находящихся рядом. Постарайтесь установить, чья она и кто ее мог оставить.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2. Если её хозяин не установлен, немедленно сообщите о находке водителю.</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В подъезде жилого дома: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обнаружили неизвестный предмет в подъезде своего дома: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1. Спросите у соседей. Возможно, он принадлежит им.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2. Если владелец предмета не установлен – немедленно сообщите о находке в компетентные органы.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В учреждении: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обнаружили неизвестный предмет в учреждении, организации: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1. Немедленно сообщите о находке администрации или охране учреждения.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2. Зафиксируйте время и место обнаружения неизвестного предмета.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3. Предпримите меры к тому, чтобы люди отошли как можно дальше от подозрительного предмета и опасной зоны.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4. Дождитесь прибытия представителей компетентных органов, укажите место расположения подозрительного предмета, время и обстоятельства его обнаружения.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5. Не паникуйте. О возможной угрозе взрыва сообщите только тем, кому необходимо знать о случившемся.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Также необходимо помнить, что внешний вид предмета может скрывать его настоящее назначение.</w:t>
      </w:r>
      <w:r w:rsidRPr="00077F1E">
        <w:rPr>
          <w:rFonts w:ascii="Liberation Serif" w:eastAsia="Times New Roman" w:hAnsi="Liberation Serif" w:cs="Liberation Serif"/>
          <w:color w:val="000000"/>
          <w:sz w:val="28"/>
          <w:szCs w:val="28"/>
          <w:lang w:eastAsia="ru-RU"/>
        </w:rPr>
        <w:t> На наличие взрывного устройства, других опасных предметов могут указывать следующие признаки: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u w:val="single"/>
          <w:lang w:eastAsia="ru-RU"/>
        </w:rPr>
        <w:t>Признаки взрывного устройства: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Присутствие проводов, небольших антенн, изоленты, шпагата, веревки, скотча в пакете, либо торчащие из пакета.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Шум из обнаруженных подозрительных предметов (пакетов, сумок и др.). Это может быть тиканье часов, щелчки и т.п.</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lastRenderedPageBreak/>
        <w:t>Наличие на найденном подозрительном предмете элементов питания (батареек).</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Растяжки из проволоки, веревок, шпагата, лески;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Необычное размещение предмета;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Наличие предмета, несвойственного для данной местности;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Специфический запах, несвойственный для данной местности.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noProof/>
          <w:color w:val="000000"/>
          <w:sz w:val="28"/>
          <w:szCs w:val="28"/>
          <w:lang w:eastAsia="ru-RU"/>
        </w:rPr>
        <w:drawing>
          <wp:inline distT="0" distB="0" distL="0" distR="0" wp14:anchorId="7FEDA303" wp14:editId="67025F61">
            <wp:extent cx="7620" cy="36830"/>
            <wp:effectExtent l="0" t="0" r="0" b="0"/>
            <wp:docPr id="9" name="bxid_938517"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938517" descr="http://szao.mos.ru/bitrix/images/fileman/htmledit2/break_pag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r w:rsidRPr="00077F1E">
        <w:rPr>
          <w:rFonts w:ascii="Liberation Serif" w:eastAsia="Times New Roman" w:hAnsi="Liberation Serif" w:cs="Liberation Serif"/>
          <w:b/>
          <w:bCs/>
          <w:color w:val="000000"/>
          <w:sz w:val="28"/>
          <w:szCs w:val="28"/>
          <w:lang w:eastAsia="ru-RU"/>
        </w:rPr>
        <w:t>Терроризм: как не стать жертвой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последнее время в руках террористов появилось опасное оружие - жертвенный терроризм с использованием террористов-смертников. Участие в диверсионно-террористической борьбе смертников призвано нанести не только максимальный ущерб с большим количеством жертв, но и создать атмосферу паники, посеять неуверенность в способности государства обеспечить безопасность своих граждан. Способы проведения террористических актов носят крайне жестокий характер, они совершаются в местах массового скопления людей с применением закрепленных на теле взрывных устройств и начиненных взрывчаткой автомашин.</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Первостепенная задача террориста-смертника - раствориться в массе людей и не привлекать к себе внимания. Московские события показывают, что на территории РФ в качестве смертников-исполнителей террористических актов их организаторами используются, как правило, женщины.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совершении теракта смертницы одеваются в одежду, характерную для данной местности. Тем не менее, в их одежде, поведении присутствует ряд характерных признаков.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Женщины имеют головной убор, при этом возможен не только традиционный глухой платок, но и легкие газовые косынки, бейсболки. В летнее время одежда террористки-смертницы не соответствует погоде: просторная, предназначенная для сокрытия на теле взрывного устройства.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Характерными признаками террористов-смертников являются: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неадекватное поведение;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неестественная бледность;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некоторая заторможенность реакций и движений, вызванные возможной передозировкой транквилизаторов или наркотических веществ;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желание уклониться от камер видеонаблюдения (попытка опустить голову, отвернуться, прикрыть лицо рукой или платком, спрятаться за более высокого человека).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Террорист, как правило, имеет при себе мобильный телефон для связи с руководителем в случае возникновения трудностей. Поскольку террористы, как правило, не являются жителями столицы, их характерными признаками является неуверенное ориентирование на местности, неуверенное владение мобильным телефоном, отсутствие навыков пользования карточками для проезда в метрополитене и наземном транспорте.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Национальность исполнителя-смертника для организаторов террористических акций принципиальной роли не играет. Между тем анализ последних проявлений жертвенного терроризма на территории России показывает </w:t>
      </w:r>
      <w:r w:rsidRPr="00077F1E">
        <w:rPr>
          <w:rFonts w:ascii="Liberation Serif" w:eastAsia="Times New Roman" w:hAnsi="Liberation Serif" w:cs="Liberation Serif"/>
          <w:color w:val="000000"/>
          <w:sz w:val="28"/>
          <w:szCs w:val="28"/>
          <w:lang w:eastAsia="ru-RU"/>
        </w:rPr>
        <w:lastRenderedPageBreak/>
        <w:t>стремление использовать представителей отдаленных сельских поселений южных регионов страны.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осторожны! Если смертник почувствует внимание окружающих, он может привести взрывное устройство в действие незамедлительно. Поэтому, чтобы обезопасить себя и окружающих, старайтесь соблюдать спокойствие и, не привлекая внимания подозрительного вам человека, сообщить о нем в административные или правоохранительные органы либо в службы безопасности.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noProof/>
          <w:color w:val="000000"/>
          <w:sz w:val="28"/>
          <w:szCs w:val="28"/>
          <w:lang w:eastAsia="ru-RU"/>
        </w:rPr>
        <w:drawing>
          <wp:inline distT="0" distB="0" distL="0" distR="0" wp14:anchorId="6FC4BC4C" wp14:editId="225DF5DC">
            <wp:extent cx="7620" cy="36830"/>
            <wp:effectExtent l="0" t="0" r="0" b="0"/>
            <wp:docPr id="11" name="bxid_59926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599265" descr="http://szao.mos.ru/bitrix/images/fileman/htmledit2/break_pag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p>
    <w:p w:rsidR="00DE66F2" w:rsidRPr="00077F1E" w:rsidRDefault="00DE66F2" w:rsidP="00077F1E">
      <w:pPr>
        <w:shd w:val="clear" w:color="auto" w:fill="FFFFFF"/>
        <w:spacing w:after="0" w:line="240" w:lineRule="auto"/>
        <w:jc w:val="center"/>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КАК ПОМОЧЬ ВЛАСТЯМ В БОРЬБЕ С ТЕРРОРИЗМОМ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Террористы стараются быть незаметными и неуязвимыми для силовых структур и пытаются спрятаться среди обычных граждан. В этом они видят свою силу. Они стараются обходить ловушки, расставленные спецслужбами, незаметно просачиваясь к своим жертвам. И действительно, работа силовых структур </w:t>
      </w:r>
      <w:r w:rsidRPr="00077F1E">
        <w:rPr>
          <w:rFonts w:ascii="Liberation Serif" w:eastAsia="Times New Roman" w:hAnsi="Liberation Serif" w:cs="Liberation Serif"/>
          <w:b/>
          <w:bCs/>
          <w:color w:val="000000"/>
          <w:sz w:val="28"/>
          <w:szCs w:val="28"/>
          <w:lang w:eastAsia="ru-RU"/>
        </w:rPr>
        <w:t>существенно снижает риск терактов, но не устраняет его</w:t>
      </w:r>
      <w:r w:rsidRPr="00077F1E">
        <w:rPr>
          <w:rFonts w:ascii="Liberation Serif" w:eastAsia="Times New Roman" w:hAnsi="Liberation Serif" w:cs="Liberation Serif"/>
          <w:color w:val="000000"/>
          <w:sz w:val="28"/>
          <w:szCs w:val="28"/>
          <w:lang w:eastAsia="ru-RU"/>
        </w:rPr>
        <w:t>.</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 xml:space="preserve">В этом могут помочь только сами граждане, проявив разумную бдительность. Так ли </w:t>
      </w:r>
      <w:proofErr w:type="gramStart"/>
      <w:r w:rsidRPr="00077F1E">
        <w:rPr>
          <w:rFonts w:ascii="Liberation Serif" w:eastAsia="Times New Roman" w:hAnsi="Liberation Serif" w:cs="Liberation Serif"/>
          <w:b/>
          <w:bCs/>
          <w:i/>
          <w:iCs/>
          <w:color w:val="000000"/>
          <w:sz w:val="28"/>
          <w:szCs w:val="28"/>
          <w:lang w:eastAsia="ru-RU"/>
        </w:rPr>
        <w:t>Мы</w:t>
      </w:r>
      <w:proofErr w:type="gramEnd"/>
      <w:r w:rsidRPr="00077F1E">
        <w:rPr>
          <w:rFonts w:ascii="Liberation Serif" w:eastAsia="Times New Roman" w:hAnsi="Liberation Serif" w:cs="Liberation Serif"/>
          <w:b/>
          <w:bCs/>
          <w:i/>
          <w:iCs/>
          <w:color w:val="000000"/>
          <w:sz w:val="28"/>
          <w:szCs w:val="28"/>
          <w:lang w:eastAsia="ru-RU"/>
        </w:rPr>
        <w:t xml:space="preserve"> беззащитны против террористов?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Деятельность террористов не всегда бросается в глаза, но все же существуют признаки подготовки террористического акта. При выявлении таких признаков постарайтесь как можно быстрее сообщить о полученных фактах в ближайшее отделение полиции или ФСБ.</w:t>
      </w:r>
    </w:p>
    <w:p w:rsidR="006E5DFE" w:rsidRPr="00077F1E" w:rsidRDefault="006E5DFE"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1. КАК ВЫЯВИТЬ ТЕРРОРИСТОВ?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Признаки подготовки теракта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Следует обращать особое внимание на использование арендуемых офисных и жилых помещений (в том числе подвалов). Перемещение и складирование в них предметов, которые, как вам кажется, не должны находиться в этом месте в это время, должны вызывать обоснованные подозрения (например, хранение больших партий мешков с сыпучими веществами). Террористы и их пособники обычно стараются осуществлять подобные действия в вечернее и ночное время суток.</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Помните, что внешний вид предмета может скрывать его истинное назначение. Террористы маскируют самодельные взрывные устройства под обычные бытовые предметы: сумки, пакеты, свертки и даже детские игрушки.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 xml:space="preserve">Внимание! Не пытайтесь предпринимать самостоятельные действия </w:t>
      </w:r>
      <w:r w:rsidR="00077F1E">
        <w:rPr>
          <w:rFonts w:ascii="Liberation Serif" w:eastAsia="Times New Roman" w:hAnsi="Liberation Serif" w:cs="Liberation Serif"/>
          <w:b/>
          <w:bCs/>
          <w:color w:val="000000"/>
          <w:sz w:val="28"/>
          <w:szCs w:val="28"/>
          <w:lang w:eastAsia="ru-RU"/>
        </w:rPr>
        <w:br/>
      </w:r>
      <w:r w:rsidRPr="00077F1E">
        <w:rPr>
          <w:rFonts w:ascii="Liberation Serif" w:eastAsia="Times New Roman" w:hAnsi="Liberation Serif" w:cs="Liberation Serif"/>
          <w:b/>
          <w:bCs/>
          <w:color w:val="000000"/>
          <w:sz w:val="28"/>
          <w:szCs w:val="28"/>
          <w:lang w:eastAsia="ru-RU"/>
        </w:rPr>
        <w:t xml:space="preserve">в отношении подозрительных лиц или предметов. Ваша задача </w:t>
      </w:r>
      <w:r w:rsidR="00077F1E">
        <w:rPr>
          <w:rFonts w:ascii="Liberation Serif" w:eastAsia="Times New Roman" w:hAnsi="Liberation Serif" w:cs="Liberation Serif"/>
          <w:b/>
          <w:bCs/>
          <w:color w:val="000000"/>
          <w:sz w:val="28"/>
          <w:szCs w:val="28"/>
          <w:lang w:eastAsia="ru-RU"/>
        </w:rPr>
        <w:t xml:space="preserve">– </w:t>
      </w:r>
      <w:r w:rsidRPr="00077F1E">
        <w:rPr>
          <w:rFonts w:ascii="Liberation Serif" w:eastAsia="Times New Roman" w:hAnsi="Liberation Serif" w:cs="Liberation Serif"/>
          <w:b/>
          <w:bCs/>
          <w:color w:val="000000"/>
          <w:sz w:val="28"/>
          <w:szCs w:val="28"/>
          <w:lang w:eastAsia="ru-RU"/>
        </w:rPr>
        <w:t>незамедлительно сообщить о своих подозрениях сотрудникам полиции или спецслужб.</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Предварительное изучение объекта теракта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Организаторы террористических акций всегда предварительно изучают место совершения будущего теракта, для чего проводят видео- и фотосъемку, составляют схемы объекта и путей подхода к нему, пытаются получить данные о системе безопасности объекта, в том числе и через сотрудников охраны.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Автомобили с террористами никогда не останавливаются радом </w:t>
      </w:r>
      <w:r w:rsidR="00077F1E">
        <w:rPr>
          <w:rFonts w:ascii="Liberation Serif" w:eastAsia="Times New Roman" w:hAnsi="Liberation Serif" w:cs="Liberation Serif"/>
          <w:color w:val="000000"/>
          <w:sz w:val="28"/>
          <w:szCs w:val="28"/>
          <w:lang w:eastAsia="ru-RU"/>
        </w:rPr>
        <w:br/>
      </w:r>
      <w:r w:rsidRPr="00077F1E">
        <w:rPr>
          <w:rFonts w:ascii="Liberation Serif" w:eastAsia="Times New Roman" w:hAnsi="Liberation Serif" w:cs="Liberation Serif"/>
          <w:color w:val="000000"/>
          <w:sz w:val="28"/>
          <w:szCs w:val="28"/>
          <w:lang w:eastAsia="ru-RU"/>
        </w:rPr>
        <w:t>с местом проведения теракта. В присутствии таксиста (водителя автотранспорта) они стараются не разговаривать, обходиться общими фразами исключительно на родном языке.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lastRenderedPageBreak/>
        <w:t>Во время проживания на квартирах террористы практически не выходят из помещения (им запрещено общаться с соседями, даже при инициативе последних).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Совершение терактов с использованием автомобилей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Поиск и приобретение автомобилей осуществляется, как правило, через газету или сайт частных объявлений. При этом отбираются автомобили отечественного производства непрестижных</w:t>
      </w:r>
      <w:r w:rsidR="006E5DFE" w:rsidRPr="00077F1E">
        <w:rPr>
          <w:rFonts w:ascii="Liberation Serif" w:eastAsia="Times New Roman" w:hAnsi="Liberation Serif" w:cs="Liberation Serif"/>
          <w:color w:val="000000"/>
          <w:sz w:val="28"/>
          <w:szCs w:val="28"/>
          <w:lang w:eastAsia="ru-RU"/>
        </w:rPr>
        <w:t xml:space="preserve"> моделей</w:t>
      </w:r>
      <w:r w:rsidRPr="00077F1E">
        <w:rPr>
          <w:rFonts w:ascii="Liberation Serif" w:eastAsia="Times New Roman" w:hAnsi="Liberation Serif" w:cs="Liberation Serif"/>
          <w:color w:val="000000"/>
          <w:sz w:val="28"/>
          <w:szCs w:val="28"/>
          <w:lang w:eastAsia="ru-RU"/>
        </w:rPr>
        <w:t>. Внешний вид, внутреннее содержание салона, резина не оцениваются. Единственное требование при покупке - чтобы машина была на ходу. Купля-продажа оформляется не на конкретное лицо, доверенность не оформляется, нотариально не заверяется.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После приобретения вносятся конструктивные изменения. В первую очередь происходит замена штатного бензобака на бензобак, приспособленный для закладки взрывчатки и установки таймера (электронные часы) и электродетонатора. Работа по сверлению и установке бензобака проводится в небольших частных автомастерских на базе стояночных комплексов.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Парковка автомобилей осуществляется, в основном, в вечернее время. Автомобили паркуются в непосредственной близости от объекта теракта. Основным признаком может служить тот факт, что они находятся в таких местах в течение длительного времени.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случае появления у вас обоснованных подозрений, постарайтесь запомнить </w:t>
      </w:r>
      <w:r w:rsidRPr="00077F1E">
        <w:rPr>
          <w:rFonts w:ascii="Liberation Serif" w:eastAsia="Times New Roman" w:hAnsi="Liberation Serif" w:cs="Liberation Serif"/>
          <w:b/>
          <w:bCs/>
          <w:color w:val="000000"/>
          <w:sz w:val="28"/>
          <w:szCs w:val="28"/>
          <w:lang w:eastAsia="ru-RU"/>
        </w:rPr>
        <w:t>приметы преступников</w:t>
      </w:r>
      <w:r w:rsidRPr="00077F1E">
        <w:rPr>
          <w:rFonts w:ascii="Liberation Serif" w:eastAsia="Times New Roman" w:hAnsi="Liberation Serif" w:cs="Liberation Serif"/>
          <w:color w:val="000000"/>
          <w:sz w:val="28"/>
          <w:szCs w:val="28"/>
          <w:lang w:eastAsia="ru-RU"/>
        </w:rPr>
        <w:t>, отличительные черты их лиц, одежду, имена, клички, возможные шрамы и татуировки, особенности речи и манеры поведения, тематику разговоров и т.д.</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пытайтесь их задержать самостоятельно - вы можете пострадать.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Не бойтесь проявлять бдительность</w:t>
      </w:r>
      <w:r w:rsidRPr="00077F1E">
        <w:rPr>
          <w:rFonts w:ascii="Liberation Serif" w:eastAsia="Times New Roman" w:hAnsi="Liberation Serif" w:cs="Liberation Serif"/>
          <w:color w:val="000000"/>
          <w:sz w:val="28"/>
          <w:szCs w:val="28"/>
          <w:lang w:eastAsia="ru-RU"/>
        </w:rPr>
        <w:t>, будьте настойчивы, при необходимости привлекайте своих близких и знакомых, соседей.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2. НЕМЕДЛЕННО СООБЩАЙТЕ О ТРЕВОЖНЫХ ФАКТАХ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Совершают ошибку те, кто из-за недоверия к силовым структурам не сообщает вовремя важную информацию. Обычный человек не всегда способен правильно её оценить и проанализировать. Хотя работа правоохранительных органов сегодня оставляет желать лучшего, они обязательно придут вам на помощь в критической ситуации. Для страховки обязательно, не дожидаясь действий, </w:t>
      </w:r>
      <w:r w:rsidRPr="00077F1E">
        <w:rPr>
          <w:rFonts w:ascii="Liberation Serif" w:eastAsia="Times New Roman" w:hAnsi="Liberation Serif" w:cs="Liberation Serif"/>
          <w:b/>
          <w:bCs/>
          <w:color w:val="000000"/>
          <w:sz w:val="28"/>
          <w:szCs w:val="28"/>
          <w:lang w:eastAsia="ru-RU"/>
        </w:rPr>
        <w:t>повторите</w:t>
      </w:r>
      <w:r w:rsidRPr="00077F1E">
        <w:rPr>
          <w:rFonts w:ascii="Liberation Serif" w:eastAsia="Times New Roman" w:hAnsi="Liberation Serif" w:cs="Liberation Serif"/>
          <w:color w:val="000000"/>
          <w:sz w:val="28"/>
          <w:szCs w:val="28"/>
          <w:lang w:eastAsia="ru-RU"/>
        </w:rPr>
        <w:t> сигнал по другому каналу.</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Делайте это </w:t>
      </w:r>
      <w:r w:rsidRPr="00077F1E">
        <w:rPr>
          <w:rFonts w:ascii="Liberation Serif" w:eastAsia="Times New Roman" w:hAnsi="Liberation Serif" w:cs="Liberation Serif"/>
          <w:b/>
          <w:bCs/>
          <w:color w:val="000000"/>
          <w:sz w:val="28"/>
          <w:szCs w:val="28"/>
          <w:lang w:eastAsia="ru-RU"/>
        </w:rPr>
        <w:t>незаметно для террористов и их замаскированных пособников</w:t>
      </w:r>
      <w:r w:rsidRPr="00077F1E">
        <w:rPr>
          <w:rFonts w:ascii="Liberation Serif" w:eastAsia="Times New Roman" w:hAnsi="Liberation Serif" w:cs="Liberation Serif"/>
          <w:color w:val="000000"/>
          <w:sz w:val="28"/>
          <w:szCs w:val="28"/>
          <w:lang w:eastAsia="ru-RU"/>
        </w:rPr>
        <w:t>, незаметно наблюдающих за обстановкой.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Убедитесь, что необходимые меры приняты, спокойно </w:t>
      </w:r>
      <w:r w:rsidRPr="00077F1E">
        <w:rPr>
          <w:rFonts w:ascii="Liberation Serif" w:eastAsia="Times New Roman" w:hAnsi="Liberation Serif" w:cs="Liberation Serif"/>
          <w:b/>
          <w:bCs/>
          <w:color w:val="000000"/>
          <w:sz w:val="28"/>
          <w:szCs w:val="28"/>
          <w:lang w:eastAsia="ru-RU"/>
        </w:rPr>
        <w:t>предупредите других граждан</w:t>
      </w:r>
      <w:r w:rsidRPr="00077F1E">
        <w:rPr>
          <w:rFonts w:ascii="Liberation Serif" w:eastAsia="Times New Roman" w:hAnsi="Liberation Serif" w:cs="Liberation Serif"/>
          <w:color w:val="000000"/>
          <w:sz w:val="28"/>
          <w:szCs w:val="28"/>
          <w:lang w:eastAsia="ru-RU"/>
        </w:rPr>
        <w:t>, если они подвергаются опасности.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3. ПОСТАРАЙТЕСЬ ИЗБЕЖАТЬ ВОЗНИКНОВЕНИЯ ПАНИКИ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Возникновение паники может помешать властям предотвратить теракт или уменьшить его последствия, тем самым поспособствовать террористам. Паника может спровоцировать террористов и ускорить теракт, неожиданно расстроив их планы.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Необходимо спокойствие, спокойная форма сообщения и индивидуальный разговор. Панику вызывает одновременное массовое «стадное» действие под влиянием испуга или эмоций, эмоциональное обращение сразу к большому количеству людей.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lastRenderedPageBreak/>
        <w:t>Спокойно объясните ситуацию и выведите их из опасного места. Попросите это сделать с другими.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5"/>
          <w:szCs w:val="25"/>
          <w:lang w:eastAsia="ru-RU"/>
        </w:rPr>
      </w:pPr>
      <w:r w:rsidRPr="00077F1E">
        <w:rPr>
          <w:rFonts w:ascii="Liberation Serif" w:eastAsia="Times New Roman" w:hAnsi="Liberation Serif" w:cs="Liberation Serif"/>
          <w:b/>
          <w:bCs/>
          <w:color w:val="000000"/>
          <w:sz w:val="25"/>
          <w:szCs w:val="25"/>
          <w:lang w:eastAsia="ru-RU"/>
        </w:rPr>
        <w:t xml:space="preserve">ВНИМАНИЕ! НЕ ПЫТАЙТЕСЬ ПРЕДПРИНИМАТЬ САМОСТОЯТЕЛЬНЫХ ДЕЙСТВИЙ В ОТНОШЕНИИ ПОДОЗРИТЕЛЬНЫХ ЛИЦ ИЛИ ПРЕДМЕТОВ. ВАША ЗАДАЧА </w:t>
      </w:r>
      <w:r w:rsidR="00077F1E">
        <w:rPr>
          <w:rFonts w:ascii="Liberation Serif" w:eastAsia="Times New Roman" w:hAnsi="Liberation Serif" w:cs="Liberation Serif"/>
          <w:b/>
          <w:bCs/>
          <w:color w:val="000000"/>
          <w:sz w:val="25"/>
          <w:szCs w:val="25"/>
          <w:lang w:eastAsia="ru-RU"/>
        </w:rPr>
        <w:t>–</w:t>
      </w:r>
      <w:r w:rsidRPr="00077F1E">
        <w:rPr>
          <w:rFonts w:ascii="Liberation Serif" w:eastAsia="Times New Roman" w:hAnsi="Liberation Serif" w:cs="Liberation Serif"/>
          <w:b/>
          <w:bCs/>
          <w:color w:val="000000"/>
          <w:sz w:val="25"/>
          <w:szCs w:val="25"/>
          <w:lang w:eastAsia="ru-RU"/>
        </w:rPr>
        <w:t xml:space="preserve"> НЕЗАМЕДЛИТЕЛЬНО СООБЩИТЬ О СВОИХ ПОДОЗРЕНИЯХ СОТРУДНИКАМ ПОЛИЦИИ ИЛИ СПЕЦСЛУЖБ.</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Если вам стало известно о готовящемся или совершенном преступлении, немедленно сообщите об этом в территориальные органы ФСБ или МВД по месту жительства, либо по телефону доверия или на адрес электронной почты ФСБ России.</w:t>
      </w:r>
    </w:p>
    <w:p w:rsidR="00F930CE" w:rsidRPr="00077F1E" w:rsidRDefault="00F930CE" w:rsidP="00077F1E">
      <w:pPr>
        <w:shd w:val="clear" w:color="auto" w:fill="FFFFFF"/>
        <w:spacing w:after="0" w:line="240" w:lineRule="auto"/>
        <w:ind w:firstLine="709"/>
        <w:jc w:val="both"/>
        <w:rPr>
          <w:rFonts w:ascii="Liberation Serif" w:eastAsia="Times New Roman" w:hAnsi="Liberation Serif" w:cs="Liberation Serif"/>
          <w:b/>
          <w:bCs/>
          <w:i/>
          <w:iCs/>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УФСБ России по Свердловской области: (343) 371-37-51</w:t>
      </w:r>
    </w:p>
    <w:p w:rsidR="00CC02AF" w:rsidRPr="00077F1E" w:rsidRDefault="00CC02AF" w:rsidP="00077F1E">
      <w:pPr>
        <w:shd w:val="clear" w:color="auto" w:fill="FFFFFF"/>
        <w:spacing w:after="0" w:line="240" w:lineRule="auto"/>
        <w:ind w:firstLine="709"/>
        <w:jc w:val="both"/>
        <w:rPr>
          <w:rFonts w:ascii="Liberation Serif" w:eastAsia="Times New Roman" w:hAnsi="Liberation Serif" w:cs="Liberation Serif"/>
          <w:b/>
          <w:bCs/>
          <w:i/>
          <w:iCs/>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ФСБ России: +7 (495) 224-22-22</w:t>
      </w:r>
    </w:p>
    <w:p w:rsidR="00DE66F2" w:rsidRPr="00077F1E" w:rsidRDefault="00CC02AF"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i/>
          <w:iCs/>
          <w:color w:val="000000"/>
          <w:sz w:val="28"/>
          <w:szCs w:val="28"/>
          <w:lang w:eastAsia="ru-RU"/>
        </w:rPr>
        <w:t>8 (800) 224-22-22</w:t>
      </w:r>
      <w:r w:rsidR="00DE66F2" w:rsidRPr="00077F1E">
        <w:rPr>
          <w:rFonts w:ascii="Liberation Serif" w:eastAsia="Times New Roman" w:hAnsi="Liberation Serif" w:cs="Liberation Serif"/>
          <w:noProof/>
          <w:color w:val="000000"/>
          <w:sz w:val="28"/>
          <w:szCs w:val="28"/>
          <w:lang w:eastAsia="ru-RU"/>
        </w:rPr>
        <w:drawing>
          <wp:inline distT="0" distB="0" distL="0" distR="0" wp14:anchorId="6978AF23" wp14:editId="35264867">
            <wp:extent cx="7620" cy="36830"/>
            <wp:effectExtent l="0" t="0" r="0" b="0"/>
            <wp:docPr id="12" name="bxid_316189"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316189" descr="http://szao.mos.ru/bitrix/images/fileman/htmledit2/break_pag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p>
    <w:p w:rsidR="00077F1E" w:rsidRDefault="00077F1E" w:rsidP="00077F1E">
      <w:pPr>
        <w:shd w:val="clear" w:color="auto" w:fill="FFFFFF"/>
        <w:spacing w:after="0" w:line="240" w:lineRule="auto"/>
        <w:ind w:firstLine="709"/>
        <w:jc w:val="both"/>
        <w:rPr>
          <w:rFonts w:ascii="Liberation Serif" w:eastAsia="Times New Roman" w:hAnsi="Liberation Serif" w:cs="Liberation Serif"/>
          <w:b/>
          <w:bCs/>
          <w:color w:val="000000"/>
          <w:sz w:val="28"/>
          <w:szCs w:val="28"/>
          <w:lang w:eastAsia="ru-RU"/>
        </w:rPr>
      </w:pP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Рекомендации гражданам по действиям при угрозе совершения террористического 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Цель данных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Общие рекомендации: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обращайте внимание на подозрительных людей, предметы, на любые подозрительные мелочи. Сообщайте </w:t>
      </w:r>
      <w:proofErr w:type="gramStart"/>
      <w:r w:rsidRPr="00077F1E">
        <w:rPr>
          <w:rFonts w:ascii="Liberation Serif" w:eastAsia="Times New Roman" w:hAnsi="Liberation Serif" w:cs="Liberation Serif"/>
          <w:color w:val="000000"/>
          <w:sz w:val="28"/>
          <w:szCs w:val="28"/>
          <w:lang w:eastAsia="ru-RU"/>
        </w:rPr>
        <w:t>обо всем подозрительном сотрудникам</w:t>
      </w:r>
      <w:proofErr w:type="gramEnd"/>
      <w:r w:rsidRPr="00077F1E">
        <w:rPr>
          <w:rFonts w:ascii="Liberation Serif" w:eastAsia="Times New Roman" w:hAnsi="Liberation Serif" w:cs="Liberation Serif"/>
          <w:color w:val="000000"/>
          <w:sz w:val="28"/>
          <w:szCs w:val="28"/>
          <w:lang w:eastAsia="ru-RU"/>
        </w:rPr>
        <w:t xml:space="preserve"> правоохранительных органов;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никогда не принимайте от незнакомцев пакеты и сумки, не оставляйте свой багаж без присмотра;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у семьи должен план действий в чрезвычайных обстоятельствах, у всех членов семьи должны быть номера телефонов, адреса электронной почты.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необходимо назначить место встречи, где вы сможете встретиться с членами вашей семьи в экстренной ситуации;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случае эвакуации, возьмите с собой набор предметов первой необходимости и документы;</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всегда узнавайте, где находятся резервные выходы из помещения;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произошел взрыв, пожар, землетрясение, никогда не пользуйтесь лифтом;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старайтесь не поддаваться панике, что бы ни произошло.</w:t>
      </w:r>
    </w:p>
    <w:p w:rsidR="00077F1E" w:rsidRDefault="00077F1E" w:rsidP="00077F1E">
      <w:pPr>
        <w:shd w:val="clear" w:color="auto" w:fill="FFFFFF"/>
        <w:spacing w:after="0" w:line="240" w:lineRule="auto"/>
        <w:ind w:firstLine="709"/>
        <w:jc w:val="both"/>
        <w:outlineLvl w:val="2"/>
        <w:rPr>
          <w:rFonts w:ascii="Liberation Serif" w:eastAsia="Times New Roman" w:hAnsi="Liberation Serif" w:cs="Liberation Serif"/>
          <w:b/>
          <w:bCs/>
          <w:color w:val="000000"/>
          <w:sz w:val="28"/>
          <w:szCs w:val="28"/>
          <w:lang w:eastAsia="ru-RU"/>
        </w:rPr>
      </w:pPr>
    </w:p>
    <w:p w:rsidR="00077F1E" w:rsidRDefault="00077F1E">
      <w:pPr>
        <w:rPr>
          <w:rFonts w:ascii="Liberation Serif" w:eastAsia="Times New Roman" w:hAnsi="Liberation Serif" w:cs="Liberation Serif"/>
          <w:b/>
          <w:bCs/>
          <w:color w:val="000000"/>
          <w:sz w:val="28"/>
          <w:szCs w:val="28"/>
          <w:lang w:eastAsia="ru-RU"/>
        </w:rPr>
      </w:pPr>
      <w:r>
        <w:rPr>
          <w:rFonts w:ascii="Liberation Serif" w:eastAsia="Times New Roman" w:hAnsi="Liberation Serif" w:cs="Liberation Serif"/>
          <w:b/>
          <w:bCs/>
          <w:color w:val="000000"/>
          <w:sz w:val="28"/>
          <w:szCs w:val="28"/>
          <w:lang w:eastAsia="ru-RU"/>
        </w:rPr>
        <w:br w:type="page"/>
      </w:r>
    </w:p>
    <w:p w:rsidR="00DE66F2" w:rsidRPr="00077F1E" w:rsidRDefault="00DE66F2" w:rsidP="00077F1E">
      <w:pPr>
        <w:shd w:val="clear" w:color="auto" w:fill="FFFFFF"/>
        <w:spacing w:after="0" w:line="240" w:lineRule="auto"/>
        <w:ind w:firstLine="709"/>
        <w:jc w:val="both"/>
        <w:outlineLvl w:val="2"/>
        <w:rPr>
          <w:rFonts w:ascii="Liberation Serif" w:eastAsia="Times New Roman" w:hAnsi="Liberation Serif" w:cs="Liberation Serif"/>
          <w:b/>
          <w:bCs/>
          <w:color w:val="000000"/>
          <w:sz w:val="28"/>
          <w:szCs w:val="28"/>
          <w:lang w:eastAsia="ru-RU"/>
        </w:rPr>
      </w:pPr>
      <w:r w:rsidRPr="00077F1E">
        <w:rPr>
          <w:rFonts w:ascii="Liberation Serif" w:eastAsia="Times New Roman" w:hAnsi="Liberation Serif" w:cs="Liberation Serif"/>
          <w:b/>
          <w:bCs/>
          <w:color w:val="000000"/>
          <w:sz w:val="28"/>
          <w:szCs w:val="28"/>
          <w:lang w:eastAsia="ru-RU"/>
        </w:rPr>
        <w:lastRenderedPageBreak/>
        <w:t>Получение информации об эвакуации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находитесь в квартире, выполните следующие действия: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Возьмите личные документы, деньги, ценности;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Отключите электричество, воду и газ;</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Окажите помощь в эвакуации пожилых и тяжело больных людей;</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Обязательно закройте входную дверь на замок – это защитит квартиру от возможного проникновения мародеров.</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допускайте паники, истерики и спешки. Помещение покидайте организованно.</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Возвращайтесь в покинутое помещение только после разрешения ответственных лиц.</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Помните, что от согласованности и четкости ваших действий будет зависеть жизнь и здоровье многих людей.</w:t>
      </w:r>
    </w:p>
    <w:p w:rsidR="00DE66F2" w:rsidRPr="00077F1E" w:rsidRDefault="00DE66F2" w:rsidP="00077F1E">
      <w:pPr>
        <w:shd w:val="clear" w:color="auto" w:fill="FFFFFF"/>
        <w:spacing w:after="0" w:line="240" w:lineRule="auto"/>
        <w:ind w:firstLine="709"/>
        <w:jc w:val="both"/>
        <w:outlineLvl w:val="2"/>
        <w:rPr>
          <w:rFonts w:ascii="Liberation Serif" w:eastAsia="Times New Roman" w:hAnsi="Liberation Serif" w:cs="Liberation Serif"/>
          <w:b/>
          <w:bCs/>
          <w:color w:val="000000"/>
          <w:sz w:val="28"/>
          <w:szCs w:val="28"/>
          <w:lang w:eastAsia="ru-RU"/>
        </w:rPr>
      </w:pPr>
      <w:r w:rsidRPr="00077F1E">
        <w:rPr>
          <w:rFonts w:ascii="Liberation Serif" w:eastAsia="Times New Roman" w:hAnsi="Liberation Serif" w:cs="Liberation Serif"/>
          <w:b/>
          <w:bCs/>
          <w:color w:val="000000"/>
          <w:sz w:val="28"/>
          <w:szCs w:val="28"/>
          <w:lang w:eastAsia="ru-RU"/>
        </w:rPr>
        <w:t>Поведение в толпе</w:t>
      </w:r>
      <w:r w:rsidR="00077F1E">
        <w:rPr>
          <w:rFonts w:ascii="Liberation Serif" w:eastAsia="Times New Roman" w:hAnsi="Liberation Serif" w:cs="Liberation Serif"/>
          <w:b/>
          <w:bCs/>
          <w:color w:val="000000"/>
          <w:sz w:val="28"/>
          <w:szCs w:val="28"/>
          <w:lang w:eastAsia="ru-RU"/>
        </w:rPr>
        <w:t>:</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Избегайте больших скоплений людей.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присоединяйтесь к толпе, как бы ни хотелось посмотреть на происходящие события.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оказались в толпе, позвольте ей нести Вас, но попытайтесь выбраться из неё.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Глубоко вдохните и разведите согнутые в локтях руки чуть в стороны, чтобы грудная клетка не была сдавлена.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Стремитесь оказаться подальше от высоких и крупных людей, людей с громоздкими предметами и большими сумками.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Любыми способами старайтесь удержаться на ногах.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держите руки в карманах.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Двигаясь, поднимайте ноги как можно выше, ставьте ногу на полную стопу, не семените, не поднимайтесь на цыпочки.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что-то уронили, ни в коем случае не наклоняйтесь, чтобы поднять.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встать не удается, свернитесь клубком, защитите голову предплечьями, а ладонями прикройте затылок.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Попав в переполненное людьми помещение, заранее определите, какие места при возникновении экстремальной ситуации наиболее опасны (проходы между </w:t>
      </w:r>
      <w:r w:rsidRPr="00077F1E">
        <w:rPr>
          <w:rFonts w:ascii="Liberation Serif" w:eastAsia="Times New Roman" w:hAnsi="Liberation Serif" w:cs="Liberation Serif"/>
          <w:color w:val="000000"/>
          <w:sz w:val="28"/>
          <w:szCs w:val="28"/>
          <w:lang w:eastAsia="ru-RU"/>
        </w:rPr>
        <w:lastRenderedPageBreak/>
        <w:t>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Легче всего укрыться от толпы в углах зала или вблизи стен, но сложнее оттуда добираться до выхода.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возникновении паники старайтесь сохранить спокойствие и способность трезво оценивать ситуацию.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присоединяйтесь к митингующим "ради интереса". Сначала узнайте, санкционирован ли митинг, за что агитируют выступающие люди.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вступайте в незарегистрированные организации. Участие в мероприятиях таких организаций может повлечь уголовное наказание.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rsidR="00882DB1" w:rsidRDefault="00DE66F2" w:rsidP="00077F1E">
      <w:pPr>
        <w:shd w:val="clear" w:color="auto" w:fill="FFFFFF"/>
        <w:spacing w:after="0" w:line="240" w:lineRule="auto"/>
        <w:ind w:firstLine="709"/>
        <w:jc w:val="both"/>
        <w:rPr>
          <w:rFonts w:ascii="Liberation Serif" w:eastAsia="Times New Roman" w:hAnsi="Liberation Serif" w:cs="Liberation Serif"/>
          <w:b/>
          <w:bCs/>
          <w:color w:val="000000"/>
          <w:sz w:val="28"/>
          <w:szCs w:val="28"/>
          <w:lang w:eastAsia="ru-RU"/>
        </w:rPr>
      </w:pPr>
      <w:r w:rsidRPr="00077F1E">
        <w:rPr>
          <w:rFonts w:ascii="Liberation Serif" w:eastAsia="Times New Roman" w:hAnsi="Liberation Serif" w:cs="Liberation Serif"/>
          <w:noProof/>
          <w:color w:val="000000"/>
          <w:sz w:val="28"/>
          <w:szCs w:val="28"/>
          <w:lang w:eastAsia="ru-RU"/>
        </w:rPr>
        <w:drawing>
          <wp:inline distT="0" distB="0" distL="0" distR="0" wp14:anchorId="1B1F2DEA" wp14:editId="02933AAC">
            <wp:extent cx="7620" cy="36830"/>
            <wp:effectExtent l="0" t="0" r="0" b="0"/>
            <wp:docPr id="14" name="bxid_80915" descr="http://szao.mos.ru/bitrix/images/fileman/htmledit2/break_p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id_80915" descr="http://szao.mos.ru/bitrix/images/fileman/htmledit2/break_page.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36830"/>
                    </a:xfrm>
                    <a:prstGeom prst="rect">
                      <a:avLst/>
                    </a:prstGeom>
                    <a:noFill/>
                    <a:ln>
                      <a:noFill/>
                    </a:ln>
                  </pic:spPr>
                </pic:pic>
              </a:graphicData>
            </a:graphic>
          </wp:inline>
        </w:drawing>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Захват в заложники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 всех случаях ваша жизнь становиться предметом торга для террористов.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Захват может произойти в транспорте, в учреждении, на улице, в квартире.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оказались в заложниках, рекомендуем придерживаться следующих правил поведения: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готовы к применению террористами повязок на глаза, кляпов, наручников или веревок</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пытайтесь оказывать сопротивление, не проявляйте ненужного героизма, пытаясь разоружить бандита или прорваться к выходу или окну;</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вас заставляют выйти из помещения, говоря, что вы взяты в заложники, не сопротивляйтесь;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с вами находятся дети, найдите для них безопасное место, постарайтесь закрыть их от случайных пуль, по возможности находитесь рядом с ними;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в </w:t>
      </w:r>
      <w:proofErr w:type="gramStart"/>
      <w:r w:rsidRPr="00077F1E">
        <w:rPr>
          <w:rFonts w:ascii="Liberation Serif" w:eastAsia="Times New Roman" w:hAnsi="Liberation Serif" w:cs="Liberation Serif"/>
          <w:color w:val="000000"/>
          <w:sz w:val="28"/>
          <w:szCs w:val="28"/>
          <w:lang w:eastAsia="ru-RU"/>
        </w:rPr>
        <w:t>случае</w:t>
      </w:r>
      <w:proofErr w:type="gramEnd"/>
      <w:r w:rsidRPr="00077F1E">
        <w:rPr>
          <w:rFonts w:ascii="Liberation Serif" w:eastAsia="Times New Roman" w:hAnsi="Liberation Serif" w:cs="Liberation Serif"/>
          <w:color w:val="000000"/>
          <w:sz w:val="28"/>
          <w:szCs w:val="28"/>
          <w:lang w:eastAsia="ru-RU"/>
        </w:rPr>
        <w:t xml:space="preserve"> когда необходима медицинская помощь, говорите спокойно и кратко, не нервируя бандитов, ничего не предпринимайте, пока не получите разрешения.</w:t>
      </w:r>
    </w:p>
    <w:p w:rsidR="00DE66F2" w:rsidRPr="00077F1E" w:rsidRDefault="00077F1E"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b/>
          <w:bCs/>
          <w:color w:val="000000"/>
          <w:sz w:val="28"/>
          <w:szCs w:val="28"/>
          <w:lang w:eastAsia="ru-RU"/>
        </w:rPr>
        <w:t>ПОМНИТЕ: ВАША ЦЕЛЬ –</w:t>
      </w:r>
      <w:r w:rsidR="00DE66F2" w:rsidRPr="00077F1E">
        <w:rPr>
          <w:rFonts w:ascii="Liberation Serif" w:eastAsia="Times New Roman" w:hAnsi="Liberation Serif" w:cs="Liberation Serif"/>
          <w:b/>
          <w:bCs/>
          <w:color w:val="000000"/>
          <w:sz w:val="28"/>
          <w:szCs w:val="28"/>
          <w:lang w:eastAsia="ru-RU"/>
        </w:rPr>
        <w:t xml:space="preserve"> ОСТАТЬСЯ В ЖИВЫХ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lastRenderedPageBreak/>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Помните, </w:t>
      </w:r>
      <w:proofErr w:type="gramStart"/>
      <w:r w:rsidRPr="00077F1E">
        <w:rPr>
          <w:rFonts w:ascii="Liberation Serif" w:eastAsia="Times New Roman" w:hAnsi="Liberation Serif" w:cs="Liberation Serif"/>
          <w:color w:val="000000"/>
          <w:sz w:val="28"/>
          <w:szCs w:val="28"/>
          <w:lang w:eastAsia="ru-RU"/>
        </w:rPr>
        <w:t>что</w:t>
      </w:r>
      <w:proofErr w:type="gramEnd"/>
      <w:r w:rsidRPr="00077F1E">
        <w:rPr>
          <w:rFonts w:ascii="Liberation Serif" w:eastAsia="Times New Roman" w:hAnsi="Liberation Serif" w:cs="Liberation Serif"/>
          <w:color w:val="000000"/>
          <w:sz w:val="28"/>
          <w:szCs w:val="28"/>
          <w:lang w:eastAsia="ru-RU"/>
        </w:rPr>
        <w:t xml:space="preserve"> получив сообщение о вашем захвате, спецслужбы уже начали действовать и предпримут все необходимое для вашего освобождения.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Во время проведения спецслужбами операции по вашему освобождению неукоснительно соблюдайте следующие требования:</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лежите на полу лицом вниз, голову закройте руками и не двигайтесь;</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ни в коем случае не бегите навстречу сотрудникам спецслужб или от них, так как они могут принять вас за преступника;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есть возможность, держитесь подальше от проемов дверей и окон.</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Если</w:t>
      </w:r>
      <w:r w:rsidR="00882DB1">
        <w:rPr>
          <w:rFonts w:ascii="Liberation Serif" w:eastAsia="Times New Roman" w:hAnsi="Liberation Serif" w:cs="Liberation Serif"/>
          <w:b/>
          <w:bCs/>
          <w:color w:val="000000"/>
          <w:sz w:val="28"/>
          <w:szCs w:val="28"/>
          <w:lang w:eastAsia="ru-RU"/>
        </w:rPr>
        <w:t xml:space="preserve"> </w:t>
      </w:r>
      <w:r w:rsidRPr="00077F1E">
        <w:rPr>
          <w:rFonts w:ascii="Liberation Serif" w:eastAsia="Times New Roman" w:hAnsi="Liberation Serif" w:cs="Liberation Serif"/>
          <w:color w:val="000000"/>
          <w:sz w:val="28"/>
          <w:szCs w:val="28"/>
          <w:u w:val="single"/>
          <w:lang w:eastAsia="ru-RU"/>
        </w:rPr>
        <w:t>Вас захватили в качестве заложника</w:t>
      </w:r>
      <w:r w:rsidRPr="00077F1E">
        <w:rPr>
          <w:rFonts w:ascii="Liberation Serif" w:eastAsia="Times New Roman" w:hAnsi="Liberation Serif" w:cs="Liberation Serif"/>
          <w:color w:val="000000"/>
          <w:sz w:val="28"/>
          <w:szCs w:val="28"/>
          <w:lang w:eastAsia="ru-RU"/>
        </w:rPr>
        <w:t>,</w:t>
      </w:r>
      <w:r w:rsidRPr="00077F1E">
        <w:rPr>
          <w:rFonts w:ascii="Liberation Serif" w:eastAsia="Times New Roman" w:hAnsi="Liberation Serif" w:cs="Liberation Serif"/>
          <w:b/>
          <w:bCs/>
          <w:color w:val="000000"/>
          <w:sz w:val="28"/>
          <w:szCs w:val="28"/>
          <w:lang w:eastAsia="ru-RU"/>
        </w:rPr>
        <w:t> помните, что Ваше собственное поведение может повлиять на обращение с Вами.</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Сохраняйте спокойствие и самообладание. Определите, что происходит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Решение оказать сопротивление или отказаться от этого должно быть взвешенным и соответствовать опасности превосходящих сил террористов.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сопротивляйтесь. Это может повлечь еще большую жестокость.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настороже. Сосредоточьте Ваше внимание на звуках, движениях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Займитесь умственными упражнениями.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готовы к "спартанским" условиям жизни: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неадекватной пище и условиям проживания;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неадекватным туалетным удобствам.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есть возможность, обязательно соблюдайте правила личной гигиены.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Будьте готовы объяснить наличие у Вас каких-либо документов, номеров телефонов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Спросите у охранников, можно ли читать, писать, пользоваться средствами личной гигиены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Если Вам дали возможность поговорить с родственниками по телефону, держите себя в руках, не плачьте, не кричите, говорите коротко и </w:t>
      </w:r>
      <w:proofErr w:type="spellStart"/>
      <w:r w:rsidRPr="00077F1E">
        <w:rPr>
          <w:rFonts w:ascii="Liberation Serif" w:eastAsia="Times New Roman" w:hAnsi="Liberation Serif" w:cs="Liberation Serif"/>
          <w:color w:val="000000"/>
          <w:sz w:val="28"/>
          <w:szCs w:val="28"/>
          <w:lang w:eastAsia="ru-RU"/>
        </w:rPr>
        <w:t>по</w:t>
      </w:r>
      <w:r w:rsidR="00077F1E">
        <w:rPr>
          <w:rFonts w:ascii="Liberation Serif" w:eastAsia="Times New Roman" w:hAnsi="Liberation Serif" w:cs="Liberation Serif"/>
          <w:color w:val="000000"/>
          <w:sz w:val="28"/>
          <w:szCs w:val="28"/>
          <w:lang w:eastAsia="ru-RU"/>
        </w:rPr>
        <w:t>-</w:t>
      </w:r>
      <w:r w:rsidRPr="00077F1E">
        <w:rPr>
          <w:rFonts w:ascii="Liberation Serif" w:eastAsia="Times New Roman" w:hAnsi="Liberation Serif" w:cs="Liberation Serif"/>
          <w:color w:val="000000"/>
          <w:sz w:val="28"/>
          <w:szCs w:val="28"/>
          <w:lang w:eastAsia="ru-RU"/>
        </w:rPr>
        <w:t>существу</w:t>
      </w:r>
      <w:proofErr w:type="spellEnd"/>
      <w:r w:rsidRPr="00077F1E">
        <w:rPr>
          <w:rFonts w:ascii="Liberation Serif" w:eastAsia="Times New Roman" w:hAnsi="Liberation Serif" w:cs="Liberation Serif"/>
          <w:color w:val="000000"/>
          <w:sz w:val="28"/>
          <w:szCs w:val="28"/>
          <w:lang w:eastAsia="ru-RU"/>
        </w:rPr>
        <w:t>. Попробуйте установить контакт с охранниками. Объясните им, что Вы тоже человек. Покажите им фотографии членов Вашей семьи. Не старайтесь обмануть их.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охранники на контакт не идут, разговаривайте как бы сами с собой, читайте вполголоса стихи или пойте.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lastRenderedPageBreak/>
        <w:t>Обязательно ведите счет времени, отмечая с помощью спичек, камешков или черточек на стене прошедшие дни.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Никогда не теряйте надежду на благополучный исход. Помните, чем больше времени пройдет, тем больше у Вас шансов на спасение.</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b/>
          <w:bCs/>
          <w:color w:val="000000"/>
          <w:sz w:val="28"/>
          <w:szCs w:val="28"/>
          <w:lang w:eastAsia="ru-RU"/>
        </w:rPr>
        <w:t>Действия при угрозе совершения террористического акта</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Всегда контролируйте ситуацию вокруг себя, особенно когда находитесь на объектах транспорта, культурно-развлекательных, спортивных и торговых центрах.</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обнаружении забытых вещей, не трогая их, сообщите об этом водителю, сотрудникам объекта, службы безопасности, органов милиции. Не пытайтесь заглянуть внутрь подозрительного пакета, коробки, иного предмета.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Не подбирайте бесхозных вещей, как бы привлекательно они не выглядели.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В них могут быть закамуфлированы взрывные устройства (в банках из-под пива, сотовых телефонах и т.п.). Не пинайте на улице предметы, лежащие на земле.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 </w:t>
      </w:r>
    </w:p>
    <w:p w:rsidR="00DE66F2" w:rsidRPr="00077F1E" w:rsidRDefault="00DE66F2" w:rsidP="00077F1E">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077F1E">
        <w:rPr>
          <w:rFonts w:ascii="Liberation Serif" w:eastAsia="Times New Roman" w:hAnsi="Liberation Serif" w:cs="Liberation Serif"/>
          <w:color w:val="000000"/>
          <w:sz w:val="28"/>
          <w:szCs w:val="28"/>
          <w:lang w:eastAsia="ru-RU"/>
        </w:rPr>
        <w:t xml:space="preserve">Случайно узнав о готовящемся теракте, немедленно сообщите об этом </w:t>
      </w:r>
      <w:r w:rsidR="00077F1E">
        <w:rPr>
          <w:rFonts w:ascii="Liberation Serif" w:eastAsia="Times New Roman" w:hAnsi="Liberation Serif" w:cs="Liberation Serif"/>
          <w:color w:val="000000"/>
          <w:sz w:val="28"/>
          <w:szCs w:val="28"/>
          <w:lang w:eastAsia="ru-RU"/>
        </w:rPr>
        <w:br/>
      </w:r>
      <w:r w:rsidRPr="00077F1E">
        <w:rPr>
          <w:rFonts w:ascii="Liberation Serif" w:eastAsia="Times New Roman" w:hAnsi="Liberation Serif" w:cs="Liberation Serif"/>
          <w:color w:val="000000"/>
          <w:sz w:val="28"/>
          <w:szCs w:val="28"/>
          <w:lang w:eastAsia="ru-RU"/>
        </w:rPr>
        <w:t>в правоохранительные органы.</w:t>
      </w:r>
    </w:p>
    <w:sectPr w:rsidR="00DE66F2" w:rsidRPr="00077F1E" w:rsidSect="005F0924">
      <w:headerReference w:type="default" r:id="rId7"/>
      <w:pgSz w:w="11906" w:h="16838"/>
      <w:pgMar w:top="1134" w:right="567"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04A" w:rsidRDefault="00B1304A" w:rsidP="00882DB1">
      <w:pPr>
        <w:spacing w:after="0" w:line="240" w:lineRule="auto"/>
      </w:pPr>
      <w:r>
        <w:separator/>
      </w:r>
    </w:p>
  </w:endnote>
  <w:endnote w:type="continuationSeparator" w:id="0">
    <w:p w:rsidR="00B1304A" w:rsidRDefault="00B1304A" w:rsidP="00882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04A" w:rsidRDefault="00B1304A" w:rsidP="00882DB1">
      <w:pPr>
        <w:spacing w:after="0" w:line="240" w:lineRule="auto"/>
      </w:pPr>
      <w:r>
        <w:separator/>
      </w:r>
    </w:p>
  </w:footnote>
  <w:footnote w:type="continuationSeparator" w:id="0">
    <w:p w:rsidR="00B1304A" w:rsidRDefault="00B1304A" w:rsidP="00882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515437"/>
      <w:docPartObj>
        <w:docPartGallery w:val="Page Numbers (Top of Page)"/>
        <w:docPartUnique/>
      </w:docPartObj>
    </w:sdtPr>
    <w:sdtEndPr>
      <w:rPr>
        <w:rFonts w:ascii="Liberation Serif" w:hAnsi="Liberation Serif" w:cs="Liberation Serif"/>
        <w:sz w:val="28"/>
        <w:szCs w:val="28"/>
      </w:rPr>
    </w:sdtEndPr>
    <w:sdtContent>
      <w:p w:rsidR="005F0924" w:rsidRPr="005F0924" w:rsidRDefault="005F0924">
        <w:pPr>
          <w:pStyle w:val="a3"/>
          <w:jc w:val="center"/>
          <w:rPr>
            <w:rFonts w:ascii="Liberation Serif" w:hAnsi="Liberation Serif" w:cs="Liberation Serif"/>
            <w:sz w:val="28"/>
            <w:szCs w:val="28"/>
          </w:rPr>
        </w:pPr>
        <w:r w:rsidRPr="005F0924">
          <w:rPr>
            <w:rFonts w:ascii="Liberation Serif" w:hAnsi="Liberation Serif" w:cs="Liberation Serif"/>
            <w:sz w:val="28"/>
            <w:szCs w:val="28"/>
          </w:rPr>
          <w:fldChar w:fldCharType="begin"/>
        </w:r>
        <w:r w:rsidRPr="005F0924">
          <w:rPr>
            <w:rFonts w:ascii="Liberation Serif" w:hAnsi="Liberation Serif" w:cs="Liberation Serif"/>
            <w:sz w:val="28"/>
            <w:szCs w:val="28"/>
          </w:rPr>
          <w:instrText>PAGE   \* MERGEFORMAT</w:instrText>
        </w:r>
        <w:r w:rsidRPr="005F0924">
          <w:rPr>
            <w:rFonts w:ascii="Liberation Serif" w:hAnsi="Liberation Serif" w:cs="Liberation Serif"/>
            <w:sz w:val="28"/>
            <w:szCs w:val="28"/>
          </w:rPr>
          <w:fldChar w:fldCharType="separate"/>
        </w:r>
        <w:r w:rsidR="00C46591">
          <w:rPr>
            <w:rFonts w:ascii="Liberation Serif" w:hAnsi="Liberation Serif" w:cs="Liberation Serif"/>
            <w:noProof/>
            <w:sz w:val="28"/>
            <w:szCs w:val="28"/>
          </w:rPr>
          <w:t>9</w:t>
        </w:r>
        <w:r w:rsidRPr="005F0924">
          <w:rPr>
            <w:rFonts w:ascii="Liberation Serif" w:hAnsi="Liberation Serif" w:cs="Liberation Serif"/>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99"/>
    <w:rsid w:val="00066EB7"/>
    <w:rsid w:val="00077F1E"/>
    <w:rsid w:val="00234AC2"/>
    <w:rsid w:val="00355D98"/>
    <w:rsid w:val="00401302"/>
    <w:rsid w:val="00450504"/>
    <w:rsid w:val="005F0924"/>
    <w:rsid w:val="006E5DFE"/>
    <w:rsid w:val="00745B99"/>
    <w:rsid w:val="00882DB1"/>
    <w:rsid w:val="00B1304A"/>
    <w:rsid w:val="00C46591"/>
    <w:rsid w:val="00CC02AF"/>
    <w:rsid w:val="00DE66F2"/>
    <w:rsid w:val="00EB6E79"/>
    <w:rsid w:val="00ED337D"/>
    <w:rsid w:val="00F93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F47C5"/>
  <w15:chartTrackingRefBased/>
  <w15:docId w15:val="{73F6D464-DD7A-4E32-BC08-EC89115FE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2DB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2DB1"/>
  </w:style>
  <w:style w:type="paragraph" w:styleId="a5">
    <w:name w:val="footer"/>
    <w:basedOn w:val="a"/>
    <w:link w:val="a6"/>
    <w:uiPriority w:val="99"/>
    <w:unhideWhenUsed/>
    <w:rsid w:val="00882DB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2DB1"/>
  </w:style>
  <w:style w:type="paragraph" w:styleId="a7">
    <w:name w:val="Balloon Text"/>
    <w:basedOn w:val="a"/>
    <w:link w:val="a8"/>
    <w:uiPriority w:val="99"/>
    <w:semiHidden/>
    <w:unhideWhenUsed/>
    <w:rsid w:val="005F092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F09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892587">
      <w:bodyDiv w:val="1"/>
      <w:marLeft w:val="0"/>
      <w:marRight w:val="0"/>
      <w:marTop w:val="0"/>
      <w:marBottom w:val="0"/>
      <w:divBdr>
        <w:top w:val="none" w:sz="0" w:space="0" w:color="auto"/>
        <w:left w:val="none" w:sz="0" w:space="0" w:color="auto"/>
        <w:bottom w:val="none" w:sz="0" w:space="0" w:color="auto"/>
        <w:right w:val="none" w:sz="0" w:space="0" w:color="auto"/>
      </w:divBdr>
      <w:divsChild>
        <w:div w:id="14621920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3138</Words>
  <Characters>17887</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Оленева Ольга Николаевна</dc:creator>
  <cp:keywords/>
  <dc:description/>
  <cp:lastModifiedBy>Хомякова Наталья Егоровна</cp:lastModifiedBy>
  <cp:revision>2</cp:revision>
  <cp:lastPrinted>2023-05-16T12:30:00Z</cp:lastPrinted>
  <dcterms:created xsi:type="dcterms:W3CDTF">2024-03-23T13:30:00Z</dcterms:created>
  <dcterms:modified xsi:type="dcterms:W3CDTF">2024-03-23T13:30:00Z</dcterms:modified>
</cp:coreProperties>
</file>