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center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</w:rPr>
        <w:t>СОСТАВ НАБЛЮДАТЕЛЬНОГО СОВЕТА</w:t>
      </w:r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center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</w:rPr>
        <w:t>ГАСУСО СО «</w:t>
      </w:r>
      <w:r>
        <w:rPr>
          <w:rFonts w:ascii="Verdana" w:hAnsi="Verdana"/>
          <w:color w:val="353434"/>
        </w:rPr>
        <w:t>КАМЕНСК-УРАЛЬСКИЙ</w:t>
      </w:r>
      <w:r>
        <w:rPr>
          <w:rFonts w:ascii="Verdana" w:hAnsi="Verdana"/>
          <w:color w:val="353434"/>
        </w:rPr>
        <w:t xml:space="preserve"> ПНИ»</w:t>
      </w:r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 </w:t>
      </w:r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22"/>
          <w:szCs w:val="22"/>
          <w:u w:val="single"/>
        </w:rPr>
      </w:pPr>
      <w:r>
        <w:rPr>
          <w:rFonts w:ascii="Verdana" w:hAnsi="Verdana"/>
          <w:color w:val="353434"/>
          <w:sz w:val="22"/>
          <w:szCs w:val="22"/>
          <w:u w:val="single"/>
        </w:rPr>
        <w:t>Председатель наблюдательного совета:</w:t>
      </w:r>
    </w:p>
    <w:p w:rsidR="00AA6AD3" w:rsidRDefault="00AA6AD3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  <w:bookmarkStart w:id="0" w:name="_GoBack"/>
      <w:bookmarkEnd w:id="0"/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  <w:proofErr w:type="spellStart"/>
      <w:r>
        <w:rPr>
          <w:rFonts w:ascii="Verdana" w:hAnsi="Verdana"/>
          <w:color w:val="353434"/>
          <w:sz w:val="22"/>
          <w:szCs w:val="22"/>
        </w:rPr>
        <w:t>Лагунова</w:t>
      </w:r>
      <w:proofErr w:type="spellEnd"/>
      <w:r>
        <w:rPr>
          <w:rFonts w:ascii="Verdana" w:hAnsi="Verdana"/>
          <w:color w:val="353434"/>
          <w:sz w:val="22"/>
          <w:szCs w:val="22"/>
        </w:rPr>
        <w:t xml:space="preserve"> Тамара Тихоновна – член Свердловской областной общественной организации Общероссийской общественной организации инвалидов «Всероссийское ордена Трудового Красного Знамени общества слепых»</w:t>
      </w:r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 </w:t>
      </w:r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242B2D"/>
          <w:sz w:val="22"/>
          <w:szCs w:val="22"/>
          <w:u w:val="single"/>
          <w:shd w:val="clear" w:color="auto" w:fill="FFFFFF"/>
        </w:rPr>
      </w:pPr>
      <w:r>
        <w:rPr>
          <w:rFonts w:ascii="Verdana" w:hAnsi="Verdana"/>
          <w:color w:val="242B2D"/>
          <w:sz w:val="22"/>
          <w:szCs w:val="22"/>
          <w:u w:val="single"/>
          <w:shd w:val="clear" w:color="auto" w:fill="FFFFFF"/>
        </w:rPr>
        <w:t>Секретарь наблюдательного совета:</w:t>
      </w:r>
    </w:p>
    <w:p w:rsidR="00AA6AD3" w:rsidRDefault="00AA6AD3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242B2D"/>
          <w:sz w:val="22"/>
          <w:szCs w:val="22"/>
          <w:shd w:val="clear" w:color="auto" w:fill="FFFFFF"/>
        </w:rPr>
        <w:t>Антонова Анна Николаевна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– юрисконсульт ГАСУСО СО «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>Каменск-Уральский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ПНИ»</w:t>
      </w:r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 </w:t>
      </w:r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242B2D"/>
          <w:sz w:val="22"/>
          <w:szCs w:val="22"/>
          <w:u w:val="single"/>
          <w:shd w:val="clear" w:color="auto" w:fill="FFFFFF"/>
        </w:rPr>
      </w:pPr>
      <w:r>
        <w:rPr>
          <w:rFonts w:ascii="Verdana" w:hAnsi="Verdana"/>
          <w:color w:val="242B2D"/>
          <w:sz w:val="22"/>
          <w:szCs w:val="22"/>
          <w:u w:val="single"/>
          <w:shd w:val="clear" w:color="auto" w:fill="FFFFFF"/>
        </w:rPr>
        <w:t>Члены наблюдательного совета:</w:t>
      </w:r>
    </w:p>
    <w:p w:rsidR="00AA6AD3" w:rsidRDefault="00AA6AD3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  <w:proofErr w:type="spellStart"/>
      <w:r>
        <w:rPr>
          <w:rFonts w:ascii="Verdana" w:hAnsi="Verdana"/>
          <w:color w:val="242B2D"/>
          <w:sz w:val="22"/>
          <w:szCs w:val="22"/>
          <w:shd w:val="clear" w:color="auto" w:fill="FFFFFF"/>
        </w:rPr>
        <w:t>Лазукова</w:t>
      </w:r>
      <w:proofErr w:type="spellEnd"/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Нина Алексеевна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– Председатель 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Синарской районной </w:t>
      </w:r>
      <w:proofErr w:type="gramStart"/>
      <w:r>
        <w:rPr>
          <w:rFonts w:ascii="Verdana" w:hAnsi="Verdana"/>
          <w:color w:val="242B2D"/>
          <w:sz w:val="22"/>
          <w:szCs w:val="22"/>
          <w:shd w:val="clear" w:color="auto" w:fill="FFFFFF"/>
        </w:rPr>
        <w:t>местной  организации</w:t>
      </w:r>
      <w:proofErr w:type="gramEnd"/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города Каменска-Уральского Общероссийской общественной организации 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>«Всероссийское общество инвалидов»</w:t>
      </w:r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242B2D"/>
          <w:sz w:val="22"/>
          <w:szCs w:val="22"/>
          <w:shd w:val="clear" w:color="auto" w:fill="FFFFFF"/>
        </w:rPr>
        <w:t>Маевская Ирина Владимировна – Начальник отдела организации</w:t>
      </w:r>
      <w:r w:rsidR="00AA6AD3"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и контроля деятельности по опеке и попечительству 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Министерства социальной политики Свердловской области</w:t>
      </w:r>
    </w:p>
    <w:p w:rsidR="00C97B2F" w:rsidRDefault="00AA6AD3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242B2D"/>
          <w:sz w:val="22"/>
          <w:szCs w:val="22"/>
          <w:shd w:val="clear" w:color="auto" w:fill="FFFFFF"/>
        </w:rPr>
        <w:t>Бахтин Константин Леонидович</w:t>
      </w:r>
      <w:r w:rsidR="00C97B2F"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– 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главный </w:t>
      </w:r>
      <w:r w:rsidR="00C97B2F">
        <w:rPr>
          <w:rFonts w:ascii="Verdana" w:hAnsi="Verdana"/>
          <w:color w:val="333333"/>
          <w:sz w:val="22"/>
          <w:szCs w:val="22"/>
          <w:shd w:val="clear" w:color="auto" w:fill="FFFFFF"/>
        </w:rPr>
        <w:t xml:space="preserve">специалист отдела </w:t>
      </w:r>
      <w:r>
        <w:rPr>
          <w:rFonts w:ascii="Verdana" w:hAnsi="Verdana"/>
          <w:color w:val="333333"/>
          <w:sz w:val="22"/>
          <w:szCs w:val="22"/>
          <w:shd w:val="clear" w:color="auto" w:fill="FFFFFF"/>
        </w:rPr>
        <w:t xml:space="preserve">экономического анализа </w:t>
      </w:r>
      <w:r w:rsidR="00C97B2F">
        <w:rPr>
          <w:rFonts w:ascii="Verdana" w:hAnsi="Verdana"/>
          <w:color w:val="333333"/>
          <w:sz w:val="22"/>
          <w:szCs w:val="22"/>
          <w:shd w:val="clear" w:color="auto" w:fill="FFFFFF"/>
        </w:rPr>
        <w:t>Министерства по управлению государственным имуществом Свердловской области.</w:t>
      </w:r>
    </w:p>
    <w:p w:rsidR="00C97B2F" w:rsidRDefault="00AA6AD3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  <w:proofErr w:type="spellStart"/>
      <w:r>
        <w:rPr>
          <w:rFonts w:ascii="Verdana" w:hAnsi="Verdana"/>
          <w:color w:val="242B2D"/>
          <w:sz w:val="22"/>
          <w:szCs w:val="22"/>
          <w:shd w:val="clear" w:color="auto" w:fill="FFFFFF"/>
        </w:rPr>
        <w:t>Шишменцева</w:t>
      </w:r>
      <w:proofErr w:type="spellEnd"/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Светлана Владимировна</w:t>
      </w:r>
      <w:r w:rsidR="00C97B2F"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– 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экономист </w:t>
      </w:r>
      <w:r w:rsidR="00C97B2F">
        <w:rPr>
          <w:rFonts w:ascii="Verdana" w:hAnsi="Verdana"/>
          <w:color w:val="242B2D"/>
          <w:sz w:val="22"/>
          <w:szCs w:val="22"/>
          <w:shd w:val="clear" w:color="auto" w:fill="FFFFFF"/>
        </w:rPr>
        <w:t>ГАСУСО СО «</w:t>
      </w:r>
      <w:r>
        <w:rPr>
          <w:rFonts w:ascii="Verdana" w:hAnsi="Verdana"/>
          <w:color w:val="242B2D"/>
          <w:sz w:val="22"/>
          <w:szCs w:val="22"/>
          <w:shd w:val="clear" w:color="auto" w:fill="FFFFFF"/>
        </w:rPr>
        <w:t>Каменск-Уральский</w:t>
      </w:r>
      <w:r w:rsidR="00C97B2F">
        <w:rPr>
          <w:rFonts w:ascii="Verdana" w:hAnsi="Verdana"/>
          <w:color w:val="242B2D"/>
          <w:sz w:val="22"/>
          <w:szCs w:val="22"/>
          <w:shd w:val="clear" w:color="auto" w:fill="FFFFFF"/>
        </w:rPr>
        <w:t xml:space="preserve"> ПНИ»</w:t>
      </w:r>
    </w:p>
    <w:p w:rsidR="00C97B2F" w:rsidRDefault="00C97B2F" w:rsidP="00C97B2F">
      <w:pPr>
        <w:pStyle w:val="western"/>
        <w:shd w:val="clear" w:color="auto" w:fill="FFFFFF"/>
        <w:spacing w:before="0" w:beforeAutospacing="0" w:after="0" w:afterAutospacing="0" w:line="238" w:lineRule="atLeast"/>
        <w:ind w:firstLine="709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 </w:t>
      </w:r>
    </w:p>
    <w:p w:rsidR="00CF129B" w:rsidRDefault="00CF129B"/>
    <w:sectPr w:rsidR="00CF1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B2F"/>
    <w:rsid w:val="00AA6AD3"/>
    <w:rsid w:val="00C97B2F"/>
    <w:rsid w:val="00CF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63712"/>
  <w15:chartTrackingRefBased/>
  <w15:docId w15:val="{8CFDE336-7635-4A24-9ECE-70095D29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C97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Антонова Анна Николаевна</dc:creator>
  <cp:keywords/>
  <dc:description/>
  <cp:lastModifiedBy>Антонова Анна Николаевна</cp:lastModifiedBy>
  <cp:revision>1</cp:revision>
  <dcterms:created xsi:type="dcterms:W3CDTF">2024-03-27T05:13:00Z</dcterms:created>
  <dcterms:modified xsi:type="dcterms:W3CDTF">2024-03-27T05:26:00Z</dcterms:modified>
</cp:coreProperties>
</file>