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31309" w:rsidRDefault="00D31309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</w:p>
    <w:p w:rsidR="00D046D6" w:rsidRPr="00F94DAB" w:rsidRDefault="00EB5845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r w:rsidRPr="00F94DAB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CB2D37">
        <w:rPr>
          <w:rFonts w:ascii="Liberation Serif" w:hAnsi="Liberation Serif"/>
          <w:b/>
          <w:sz w:val="28"/>
          <w:szCs w:val="28"/>
        </w:rPr>
        <w:t>п</w:t>
      </w:r>
      <w:r w:rsidRPr="00F94DAB">
        <w:rPr>
          <w:rFonts w:ascii="Liberation Serif" w:hAnsi="Liberation Serif"/>
          <w:b/>
          <w:sz w:val="28"/>
          <w:szCs w:val="28"/>
        </w:rPr>
        <w:t xml:space="preserve">орядка предварительного уведомления </w:t>
      </w:r>
    </w:p>
    <w:p w:rsidR="00EB5845" w:rsidRPr="00F94DAB" w:rsidRDefault="00CB2D37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23</w:t>
      </w:r>
    </w:p>
    <w:p w:rsidR="00EB5845" w:rsidRPr="00F94DAB" w:rsidRDefault="00EB5845" w:rsidP="00D046D6">
      <w:pPr>
        <w:ind w:right="141"/>
        <w:jc w:val="center"/>
        <w:rPr>
          <w:rFonts w:ascii="Liberation Serif" w:hAnsi="Liberation Serif"/>
          <w:sz w:val="28"/>
          <w:szCs w:val="28"/>
        </w:rPr>
      </w:pPr>
    </w:p>
    <w:p w:rsidR="00CB2D37" w:rsidRDefault="00CB2D37" w:rsidP="00CB2D3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 xml:space="preserve">В соответствии с частью 2 статьи 14 Федерального закона </w:t>
      </w:r>
      <w:r>
        <w:rPr>
          <w:rFonts w:ascii="Liberation Serif" w:hAnsi="Liberation Serif" w:cs="Liberation Serif"/>
          <w:b w:val="0"/>
        </w:rPr>
        <w:br/>
        <w:t xml:space="preserve">от 27 июля 2004 года № 79-ФЗ «О государственной гражданской службе Российской Федерации», статьей 95 Областного закона от 10 марта 1999 года </w:t>
      </w:r>
      <w:r>
        <w:rPr>
          <w:rFonts w:ascii="Liberation Serif" w:hAnsi="Liberation Serif" w:cs="Liberation Serif"/>
          <w:b w:val="0"/>
        </w:rPr>
        <w:br/>
        <w:t>№ 4-ОЗ «О правовых актах в Свердловской области»</w:t>
      </w:r>
    </w:p>
    <w:p w:rsidR="00CB2D37" w:rsidRDefault="00CB2D37" w:rsidP="00CB2D3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:rsidR="00CB2D37" w:rsidRDefault="00CB2D37" w:rsidP="00CB2D37">
      <w:pPr>
        <w:autoSpaceDE w:val="0"/>
        <w:spacing w:line="216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CB2D37" w:rsidRDefault="00CB2D37" w:rsidP="00CB2D37">
      <w:pPr>
        <w:autoSpaceDE w:val="0"/>
        <w:spacing w:line="216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B2D37" w:rsidRDefault="00CB2D37" w:rsidP="00CB2D37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 Утвердить порядок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                                                               в Управлении социальной политики № 2</w:t>
      </w:r>
      <w:r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CB2D37" w:rsidRPr="001C443A" w:rsidRDefault="00CB2D37" w:rsidP="00D31309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Признать утратившим силу приказ Управления социальной политики № 2</w:t>
      </w:r>
      <w:r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 от </w:t>
      </w:r>
      <w:r>
        <w:rPr>
          <w:rFonts w:ascii="Liberation Serif" w:hAnsi="Liberation Serif" w:cs="Liberation Serif"/>
          <w:sz w:val="28"/>
          <w:szCs w:val="28"/>
        </w:rPr>
        <w:t>12.09.2022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  <w:lang w:eastAsia="zh-CN"/>
        </w:rPr>
        <w:t>125</w:t>
      </w:r>
      <w:r w:rsidRPr="005367BD"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5367BD">
        <w:rPr>
          <w:rFonts w:ascii="Liberation Serif" w:hAnsi="Liberation Serif"/>
          <w:bCs/>
          <w:sz w:val="28"/>
          <w:szCs w:val="28"/>
        </w:rPr>
        <w:t xml:space="preserve">Об утверждении Порядка предварительного уведомления начальника </w:t>
      </w:r>
      <w:r>
        <w:rPr>
          <w:rFonts w:ascii="Liberation Serif" w:hAnsi="Liberation Serif"/>
          <w:bCs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  <w:r w:rsidRPr="005367BD">
        <w:rPr>
          <w:rFonts w:ascii="Liberation Serif" w:hAnsi="Liberation Serif"/>
          <w:bCs/>
          <w:sz w:val="28"/>
          <w:szCs w:val="28"/>
        </w:rPr>
        <w:t xml:space="preserve"> о </w:t>
      </w:r>
      <w:r w:rsidR="00B61E5E">
        <w:rPr>
          <w:rFonts w:ascii="Liberation Serif" w:hAnsi="Liberation Serif"/>
          <w:bCs/>
          <w:sz w:val="28"/>
          <w:szCs w:val="28"/>
        </w:rPr>
        <w:t>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C443A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</w:t>
      </w:r>
      <w:r>
        <w:rPr>
          <w:rFonts w:ascii="Liberation Serif" w:hAnsi="Liberation Serif" w:cs="Liberation Serif"/>
          <w:sz w:val="28"/>
          <w:szCs w:val="28"/>
        </w:rPr>
        <w:t xml:space="preserve">нформации Свердловской области» </w:t>
      </w:r>
      <w:r w:rsidRPr="001C443A">
        <w:rPr>
          <w:rFonts w:ascii="Liberation Serif" w:hAnsi="Liberation Serif" w:cs="Liberation Serif"/>
          <w:sz w:val="28"/>
          <w:szCs w:val="28"/>
        </w:rPr>
        <w:t>(</w:t>
      </w:r>
      <w:r w:rsidRPr="001C443A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Pr="001C443A">
        <w:rPr>
          <w:rFonts w:ascii="Liberation Serif" w:hAnsi="Liberation Serif" w:cs="Liberation Serif"/>
          <w:sz w:val="28"/>
          <w:szCs w:val="28"/>
        </w:rPr>
        <w:t>.</w:t>
      </w:r>
      <w:r w:rsidRPr="001C443A">
        <w:rPr>
          <w:rFonts w:ascii="Liberation Serif" w:hAnsi="Liberation Serif" w:cs="Liberation Serif"/>
          <w:sz w:val="28"/>
          <w:szCs w:val="28"/>
          <w:lang w:val="en-US"/>
        </w:rPr>
        <w:t>pravo</w:t>
      </w:r>
      <w:r w:rsidRPr="001C443A">
        <w:rPr>
          <w:rFonts w:ascii="Liberation Serif" w:hAnsi="Liberation Serif" w:cs="Liberation Serif"/>
          <w:sz w:val="28"/>
          <w:szCs w:val="28"/>
        </w:rPr>
        <w:t>.</w:t>
      </w:r>
      <w:r w:rsidRPr="001C443A">
        <w:rPr>
          <w:rFonts w:ascii="Liberation Serif" w:hAnsi="Liberation Serif" w:cs="Liberation Serif"/>
          <w:sz w:val="28"/>
          <w:szCs w:val="28"/>
          <w:lang w:val="en-US"/>
        </w:rPr>
        <w:t>gov</w:t>
      </w:r>
      <w:r w:rsidRPr="001C443A">
        <w:rPr>
          <w:rFonts w:ascii="Liberation Serif" w:hAnsi="Liberation Serif" w:cs="Liberation Serif"/>
          <w:sz w:val="28"/>
          <w:szCs w:val="28"/>
        </w:rPr>
        <w:t>66.</w:t>
      </w:r>
      <w:r w:rsidRPr="001C443A"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Pr="001C443A">
        <w:rPr>
          <w:rFonts w:ascii="Liberation Serif" w:hAnsi="Liberation Serif" w:cs="Liberation Serif"/>
          <w:sz w:val="28"/>
          <w:szCs w:val="28"/>
        </w:rPr>
        <w:t>), 2022, 1</w:t>
      </w:r>
      <w:r w:rsidR="00D31309">
        <w:rPr>
          <w:rFonts w:ascii="Liberation Serif" w:hAnsi="Liberation Serif" w:cs="Liberation Serif"/>
          <w:sz w:val="28"/>
          <w:szCs w:val="28"/>
        </w:rPr>
        <w:t>4</w:t>
      </w:r>
      <w:r w:rsidRPr="001C443A">
        <w:rPr>
          <w:rFonts w:ascii="Liberation Serif" w:hAnsi="Liberation Serif" w:cs="Liberation Serif"/>
          <w:sz w:val="28"/>
          <w:szCs w:val="28"/>
        </w:rPr>
        <w:t xml:space="preserve"> сентября, № 359</w:t>
      </w:r>
      <w:r w:rsidR="00D31309">
        <w:rPr>
          <w:rFonts w:ascii="Liberation Serif" w:hAnsi="Liberation Serif" w:cs="Liberation Serif"/>
          <w:sz w:val="28"/>
          <w:szCs w:val="28"/>
        </w:rPr>
        <w:t>66</w:t>
      </w:r>
      <w:r w:rsidRPr="001C443A">
        <w:rPr>
          <w:rFonts w:ascii="Liberation Serif" w:hAnsi="Liberation Serif" w:cs="Liberation Serif"/>
          <w:sz w:val="28"/>
          <w:szCs w:val="28"/>
        </w:rPr>
        <w:t>).</w:t>
      </w:r>
    </w:p>
    <w:p w:rsidR="00CB2D37" w:rsidRPr="00F94DAB" w:rsidRDefault="00CB2D37" w:rsidP="00CB2D37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F94DAB">
        <w:rPr>
          <w:rFonts w:ascii="Liberation Serif" w:hAnsi="Liberation Serif"/>
          <w:sz w:val="28"/>
          <w:szCs w:val="28"/>
        </w:rPr>
        <w:t xml:space="preserve">.  Контроль за исполнением настоящего приказа оставляю за собой.        </w:t>
      </w:r>
    </w:p>
    <w:p w:rsidR="00534670" w:rsidRPr="00F94DAB" w:rsidRDefault="00CB2D37" w:rsidP="00534670">
      <w:pPr>
        <w:autoSpaceDE w:val="0"/>
        <w:ind w:firstLine="708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4</w:t>
      </w:r>
      <w:r w:rsidR="00534670" w:rsidRPr="00F94DAB">
        <w:rPr>
          <w:rFonts w:ascii="Liberation Serif" w:hAnsi="Liberation Serif" w:cs="TimesNewRomanPSMT"/>
          <w:sz w:val="28"/>
          <w:szCs w:val="28"/>
        </w:rPr>
        <w:t>. Опубликовать настоящий приказ на «Официальном интернет-портале правовой информации Свердловской области» (</w:t>
      </w:r>
      <w:r w:rsidR="00534670" w:rsidRPr="00F94DAB">
        <w:rPr>
          <w:rFonts w:ascii="Liberation Serif" w:hAnsi="Liberation Serif" w:cs="TimesNewRomanPSMT"/>
          <w:sz w:val="28"/>
          <w:szCs w:val="28"/>
          <w:lang w:val="en-US"/>
        </w:rPr>
        <w:t>www</w:t>
      </w:r>
      <w:r w:rsidR="00534670" w:rsidRPr="00F94DAB">
        <w:rPr>
          <w:rFonts w:ascii="Liberation Serif" w:hAnsi="Liberation Serif" w:cs="TimesNewRomanPSMT"/>
          <w:sz w:val="28"/>
          <w:szCs w:val="28"/>
        </w:rPr>
        <w:t>.</w:t>
      </w:r>
      <w:r w:rsidR="00534670" w:rsidRPr="00F94DAB">
        <w:rPr>
          <w:rFonts w:ascii="Liberation Serif" w:hAnsi="Liberation Serif" w:cs="TimesNewRomanPSMT"/>
          <w:sz w:val="28"/>
          <w:szCs w:val="28"/>
          <w:lang w:val="en-US"/>
        </w:rPr>
        <w:t>pravo</w:t>
      </w:r>
      <w:r w:rsidR="00534670" w:rsidRPr="00F94DAB">
        <w:rPr>
          <w:rFonts w:ascii="Liberation Serif" w:hAnsi="Liberation Serif" w:cs="TimesNewRomanPSMT"/>
          <w:sz w:val="28"/>
          <w:szCs w:val="28"/>
        </w:rPr>
        <w:t>.</w:t>
      </w:r>
      <w:r w:rsidR="00534670" w:rsidRPr="00F94DAB">
        <w:rPr>
          <w:rFonts w:ascii="Liberation Serif" w:hAnsi="Liberation Serif" w:cs="TimesNewRomanPSMT"/>
          <w:sz w:val="28"/>
          <w:szCs w:val="28"/>
          <w:lang w:val="en-US"/>
        </w:rPr>
        <w:t>gov</w:t>
      </w:r>
      <w:r w:rsidR="00534670" w:rsidRPr="00F94DAB">
        <w:rPr>
          <w:rFonts w:ascii="Liberation Serif" w:hAnsi="Liberation Serif" w:cs="TimesNewRomanPSMT"/>
          <w:sz w:val="28"/>
          <w:szCs w:val="28"/>
        </w:rPr>
        <w:t>66.</w:t>
      </w:r>
      <w:r w:rsidR="00534670" w:rsidRPr="00F94DAB">
        <w:rPr>
          <w:rFonts w:ascii="Liberation Serif" w:hAnsi="Liberation Serif" w:cs="TimesNewRomanPSMT"/>
          <w:sz w:val="28"/>
          <w:szCs w:val="28"/>
          <w:lang w:val="en-US"/>
        </w:rPr>
        <w:t>ru</w:t>
      </w:r>
      <w:r w:rsidR="00534670" w:rsidRPr="00F94DAB">
        <w:rPr>
          <w:rFonts w:ascii="Liberation Serif" w:hAnsi="Liberation Serif" w:cs="TimesNewRomanPSMT"/>
          <w:sz w:val="28"/>
          <w:szCs w:val="28"/>
        </w:rPr>
        <w:t>.).</w:t>
      </w:r>
    </w:p>
    <w:p w:rsidR="00534670" w:rsidRPr="00F94DAB" w:rsidRDefault="00534670" w:rsidP="00534670">
      <w:pPr>
        <w:rPr>
          <w:rFonts w:ascii="Liberation Serif" w:hAnsi="Liberation Serif"/>
          <w:sz w:val="28"/>
          <w:szCs w:val="28"/>
        </w:rPr>
      </w:pPr>
    </w:p>
    <w:p w:rsidR="00EB5845" w:rsidRPr="00F94DAB" w:rsidRDefault="00EB5845" w:rsidP="00D046D6">
      <w:pPr>
        <w:jc w:val="both"/>
        <w:rPr>
          <w:rFonts w:ascii="Liberation Serif" w:hAnsi="Liberation Serif"/>
          <w:sz w:val="28"/>
          <w:szCs w:val="28"/>
        </w:rPr>
      </w:pPr>
    </w:p>
    <w:p w:rsidR="00534670" w:rsidRPr="00F94DAB" w:rsidRDefault="00534670" w:rsidP="00D046D6">
      <w:pPr>
        <w:jc w:val="both"/>
        <w:rPr>
          <w:rFonts w:ascii="Liberation Serif" w:hAnsi="Liberation Serif"/>
          <w:sz w:val="28"/>
          <w:szCs w:val="28"/>
        </w:rPr>
      </w:pPr>
    </w:p>
    <w:p w:rsidR="007932AD" w:rsidRPr="00F94DAB" w:rsidRDefault="00EB5845" w:rsidP="009E7C9C">
      <w:pPr>
        <w:ind w:left="-567" w:firstLine="567"/>
        <w:jc w:val="both"/>
        <w:rPr>
          <w:rFonts w:ascii="Liberation Serif" w:hAnsi="Liberation Serif"/>
          <w:sz w:val="28"/>
          <w:szCs w:val="28"/>
        </w:rPr>
      </w:pPr>
      <w:r w:rsidRPr="00F94DAB">
        <w:rPr>
          <w:rFonts w:ascii="Liberation Serif" w:hAnsi="Liberation Serif"/>
          <w:sz w:val="28"/>
          <w:szCs w:val="28"/>
        </w:rPr>
        <w:t xml:space="preserve">Начальник Управления         </w:t>
      </w:r>
      <w:r w:rsidR="007932AD" w:rsidRPr="00F94DAB">
        <w:rPr>
          <w:rFonts w:ascii="Liberation Serif" w:hAnsi="Liberation Serif"/>
          <w:sz w:val="28"/>
          <w:szCs w:val="28"/>
        </w:rPr>
        <w:t xml:space="preserve"> </w:t>
      </w:r>
      <w:r w:rsidRPr="00F94DAB">
        <w:rPr>
          <w:rFonts w:ascii="Liberation Serif" w:hAnsi="Liberation Serif"/>
          <w:sz w:val="28"/>
          <w:szCs w:val="28"/>
        </w:rPr>
        <w:t xml:space="preserve">                              </w:t>
      </w:r>
      <w:r w:rsidR="00030475" w:rsidRPr="00F94DAB">
        <w:rPr>
          <w:rFonts w:ascii="Liberation Serif" w:hAnsi="Liberation Serif"/>
          <w:sz w:val="28"/>
          <w:szCs w:val="28"/>
        </w:rPr>
        <w:t xml:space="preserve">              </w:t>
      </w:r>
      <w:r w:rsidR="002B2AF4" w:rsidRPr="00F94DAB">
        <w:rPr>
          <w:rFonts w:ascii="Liberation Serif" w:hAnsi="Liberation Serif"/>
          <w:sz w:val="28"/>
          <w:szCs w:val="28"/>
        </w:rPr>
        <w:t xml:space="preserve">      </w:t>
      </w:r>
      <w:r w:rsidR="002B2AF4" w:rsidRPr="00F94DAB">
        <w:rPr>
          <w:rFonts w:ascii="Liberation Serif" w:hAnsi="Liberation Serif"/>
          <w:sz w:val="28"/>
          <w:szCs w:val="28"/>
        </w:rPr>
        <w:tab/>
      </w:r>
      <w:r w:rsidR="00D046D6" w:rsidRPr="00F94DAB">
        <w:rPr>
          <w:rFonts w:ascii="Liberation Serif" w:hAnsi="Liberation Serif"/>
          <w:sz w:val="28"/>
          <w:szCs w:val="28"/>
        </w:rPr>
        <w:t>Н.А. Чепуштанова</w:t>
      </w:r>
      <w:r w:rsidR="009E7C9C" w:rsidRPr="00F94DAB">
        <w:rPr>
          <w:rFonts w:ascii="Liberation Serif" w:hAnsi="Liberation Serif"/>
          <w:sz w:val="28"/>
          <w:szCs w:val="28"/>
        </w:rPr>
        <w:t xml:space="preserve">                             </w:t>
      </w:r>
      <w:r w:rsidR="007405B8" w:rsidRPr="00F94DAB"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="00030475" w:rsidRPr="00F94DAB">
        <w:rPr>
          <w:rFonts w:ascii="Liberation Serif" w:hAnsi="Liberation Serif"/>
          <w:sz w:val="28"/>
          <w:szCs w:val="28"/>
        </w:rPr>
        <w:t xml:space="preserve">  </w:t>
      </w:r>
      <w:r w:rsidR="009E7C9C" w:rsidRPr="00F94DAB">
        <w:rPr>
          <w:rFonts w:ascii="Liberation Serif" w:hAnsi="Liberation Serif"/>
          <w:sz w:val="28"/>
          <w:szCs w:val="28"/>
        </w:rPr>
        <w:t xml:space="preserve">        </w:t>
      </w:r>
    </w:p>
    <w:p w:rsidR="00D31309" w:rsidRPr="004C69AE" w:rsidRDefault="00D31309" w:rsidP="004C69AE">
      <w:pPr>
        <w:pStyle w:val="af1"/>
        <w:pageBreakBefore/>
        <w:spacing w:after="0"/>
        <w:ind w:firstLine="5387"/>
        <w:contextualSpacing/>
        <w:rPr>
          <w:sz w:val="22"/>
          <w:szCs w:val="22"/>
        </w:rPr>
      </w:pPr>
      <w:r w:rsidRPr="004C69AE">
        <w:rPr>
          <w:rFonts w:ascii="Liberation Serif" w:hAnsi="Liberation Serif"/>
          <w:sz w:val="22"/>
          <w:szCs w:val="22"/>
        </w:rPr>
        <w:lastRenderedPageBreak/>
        <w:t>УТВЕРЖДЕН</w:t>
      </w:r>
    </w:p>
    <w:p w:rsidR="004C69AE" w:rsidRPr="004C69AE" w:rsidRDefault="00D31309" w:rsidP="004C69AE">
      <w:pPr>
        <w:pStyle w:val="af1"/>
        <w:spacing w:after="0"/>
        <w:ind w:left="5387"/>
        <w:contextualSpacing/>
        <w:rPr>
          <w:rFonts w:ascii="Liberation Serif" w:hAnsi="Liberation Serif"/>
          <w:sz w:val="22"/>
          <w:szCs w:val="22"/>
        </w:rPr>
      </w:pPr>
      <w:r w:rsidRPr="004C69AE">
        <w:rPr>
          <w:rFonts w:ascii="Liberation Serif" w:hAnsi="Liberation Serif"/>
          <w:sz w:val="22"/>
          <w:szCs w:val="22"/>
        </w:rPr>
        <w:t xml:space="preserve">приказом </w:t>
      </w:r>
      <w:r w:rsidR="004C69AE" w:rsidRPr="004C69AE">
        <w:rPr>
          <w:rFonts w:ascii="Liberation Serif" w:hAnsi="Liberation Serif"/>
          <w:sz w:val="22"/>
          <w:szCs w:val="22"/>
        </w:rPr>
        <w:t xml:space="preserve">Управления социальной </w:t>
      </w:r>
    </w:p>
    <w:p w:rsidR="00D31309" w:rsidRPr="004C69AE" w:rsidRDefault="004C69AE" w:rsidP="004C69AE">
      <w:pPr>
        <w:pStyle w:val="af1"/>
        <w:spacing w:after="0"/>
        <w:ind w:left="5387"/>
        <w:contextualSpacing/>
        <w:rPr>
          <w:sz w:val="22"/>
          <w:szCs w:val="22"/>
        </w:rPr>
      </w:pPr>
      <w:r w:rsidRPr="004C69AE">
        <w:rPr>
          <w:rFonts w:ascii="Liberation Serif" w:hAnsi="Liberation Serif"/>
          <w:sz w:val="22"/>
          <w:szCs w:val="22"/>
        </w:rPr>
        <w:t>политики № 23 от ___________ № ____</w:t>
      </w:r>
      <w:r w:rsidR="00D31309" w:rsidRPr="004C69AE">
        <w:rPr>
          <w:rFonts w:ascii="Liberation Serif" w:hAnsi="Liberation Serif"/>
          <w:sz w:val="22"/>
          <w:szCs w:val="22"/>
        </w:rPr>
        <w:br/>
        <w:t xml:space="preserve">«Об утверждении порядка </w:t>
      </w:r>
      <w:r w:rsidRPr="004C69AE">
        <w:rPr>
          <w:rFonts w:ascii="Liberation Serif" w:hAnsi="Liberation Serif"/>
          <w:sz w:val="22"/>
          <w:szCs w:val="22"/>
        </w:rPr>
        <w:t>п</w:t>
      </w:r>
      <w:r w:rsidR="00D31309" w:rsidRPr="004C69AE">
        <w:rPr>
          <w:rFonts w:ascii="Liberation Serif" w:hAnsi="Liberation Serif"/>
          <w:sz w:val="22"/>
          <w:szCs w:val="22"/>
        </w:rPr>
        <w:t>редварительного уведомления представителя нанимателя</w:t>
      </w:r>
      <w:r w:rsidRPr="004C69AE">
        <w:rPr>
          <w:rFonts w:ascii="Liberation Serif" w:hAnsi="Liberation Serif"/>
          <w:sz w:val="22"/>
          <w:szCs w:val="22"/>
        </w:rPr>
        <w:t xml:space="preserve"> </w:t>
      </w:r>
      <w:r w:rsidR="00D31309" w:rsidRPr="004C69AE">
        <w:rPr>
          <w:rFonts w:ascii="Liberation Serif" w:hAnsi="Liberation Serif"/>
          <w:sz w:val="22"/>
          <w:szCs w:val="22"/>
        </w:rPr>
        <w:t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Pr="004C69AE">
        <w:rPr>
          <w:rFonts w:ascii="Liberation Serif" w:hAnsi="Liberation Serif"/>
          <w:sz w:val="22"/>
          <w:szCs w:val="22"/>
        </w:rPr>
        <w:t>Управлении социальной политики № 23</w:t>
      </w:r>
      <w:r w:rsidR="00D31309" w:rsidRPr="004C69AE">
        <w:rPr>
          <w:rFonts w:ascii="Liberation Serif" w:hAnsi="Liberation Serif"/>
          <w:sz w:val="22"/>
          <w:szCs w:val="22"/>
        </w:rPr>
        <w:t>»</w:t>
      </w:r>
    </w:p>
    <w:p w:rsidR="00D31309" w:rsidRPr="004C69AE" w:rsidRDefault="00D31309" w:rsidP="004C69AE">
      <w:pPr>
        <w:pStyle w:val="af1"/>
        <w:spacing w:after="0"/>
        <w:ind w:firstLine="709"/>
        <w:contextualSpacing/>
      </w:pP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</w:p>
    <w:p w:rsidR="00D31309" w:rsidRDefault="00D31309" w:rsidP="004C69AE">
      <w:pPr>
        <w:pStyle w:val="af1"/>
        <w:spacing w:after="0"/>
        <w:contextualSpacing/>
        <w:jc w:val="center"/>
      </w:pPr>
      <w:r>
        <w:rPr>
          <w:rFonts w:ascii="Liberation Serif" w:hAnsi="Liberation Serif"/>
          <w:b/>
          <w:bCs/>
          <w:color w:val="000000"/>
          <w:sz w:val="27"/>
          <w:szCs w:val="27"/>
        </w:rPr>
        <w:t>П</w:t>
      </w:r>
      <w:r w:rsidR="004C69AE">
        <w:rPr>
          <w:rFonts w:ascii="Liberation Serif" w:hAnsi="Liberation Serif"/>
          <w:b/>
          <w:bCs/>
          <w:color w:val="000000"/>
          <w:sz w:val="27"/>
          <w:szCs w:val="27"/>
        </w:rPr>
        <w:t>орядок</w:t>
      </w:r>
    </w:p>
    <w:p w:rsidR="00D31309" w:rsidRDefault="00D31309" w:rsidP="004C69AE">
      <w:pPr>
        <w:pStyle w:val="af1"/>
        <w:spacing w:after="0"/>
        <w:contextualSpacing/>
        <w:jc w:val="center"/>
      </w:pPr>
      <w:r>
        <w:rPr>
          <w:rFonts w:ascii="Liberation Serif" w:hAnsi="Liberation Serif"/>
          <w:b/>
          <w:bCs/>
          <w:sz w:val="27"/>
          <w:szCs w:val="27"/>
        </w:rPr>
        <w:t xml:space="preserve">предварительного уведомления представителя нанимателя </w:t>
      </w:r>
      <w:r>
        <w:rPr>
          <w:rFonts w:ascii="Liberation Serif" w:hAnsi="Liberation Serif"/>
          <w:b/>
          <w:bCs/>
          <w:sz w:val="27"/>
          <w:szCs w:val="27"/>
        </w:rPr>
        <w:br/>
        <w:t>о выполнении иной оплачиваемой работы государственными</w:t>
      </w:r>
      <w:r>
        <w:rPr>
          <w:rFonts w:ascii="Liberation Serif" w:hAnsi="Liberation Serif"/>
          <w:b/>
          <w:bCs/>
          <w:sz w:val="27"/>
          <w:szCs w:val="27"/>
        </w:rPr>
        <w:br/>
        <w:t xml:space="preserve">гражданскими служащими Свердловской области, замещающими должности государственной гражданской службы Свердловской области </w:t>
      </w:r>
      <w:r>
        <w:rPr>
          <w:rFonts w:ascii="Liberation Serif" w:hAnsi="Liberation Serif"/>
          <w:b/>
          <w:bCs/>
          <w:sz w:val="27"/>
          <w:szCs w:val="27"/>
        </w:rPr>
        <w:br/>
        <w:t xml:space="preserve">в </w:t>
      </w:r>
      <w:r w:rsidR="004C69AE">
        <w:rPr>
          <w:rFonts w:ascii="Liberation Serif" w:hAnsi="Liberation Serif"/>
          <w:b/>
          <w:bCs/>
          <w:sz w:val="27"/>
          <w:szCs w:val="27"/>
        </w:rPr>
        <w:t>Управлении социальной политики № 23</w:t>
      </w:r>
    </w:p>
    <w:p w:rsidR="00D31309" w:rsidRDefault="00D31309" w:rsidP="004C69AE">
      <w:pPr>
        <w:pStyle w:val="af1"/>
        <w:spacing w:after="0"/>
        <w:ind w:firstLine="709"/>
        <w:contextualSpacing/>
        <w:jc w:val="center"/>
      </w:pP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1. Настоящий порядок определяет процедуру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4C69AE">
        <w:rPr>
          <w:rFonts w:ascii="Liberation Serif" w:hAnsi="Liberation Serif"/>
          <w:sz w:val="27"/>
          <w:szCs w:val="27"/>
        </w:rPr>
        <w:t>Управлении социальной политики № 23</w:t>
      </w:r>
      <w:r>
        <w:rPr>
          <w:rFonts w:ascii="Liberation Serif" w:hAnsi="Liberation Serif"/>
          <w:sz w:val="27"/>
          <w:szCs w:val="27"/>
        </w:rPr>
        <w:t xml:space="preserve"> (далее соответственно – гражданские служащие, </w:t>
      </w:r>
      <w:r w:rsidR="00CB495A">
        <w:rPr>
          <w:rFonts w:ascii="Liberation Serif" w:hAnsi="Liberation Serif"/>
          <w:sz w:val="27"/>
          <w:szCs w:val="27"/>
        </w:rPr>
        <w:t>Управление)</w:t>
      </w:r>
      <w:r>
        <w:rPr>
          <w:rFonts w:ascii="Liberation Serif" w:hAnsi="Liberation Serif"/>
          <w:sz w:val="27"/>
          <w:szCs w:val="27"/>
        </w:rPr>
        <w:t>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2. Гражданские служащие уведомляют </w:t>
      </w:r>
      <w:r w:rsidR="00CB495A">
        <w:rPr>
          <w:rFonts w:ascii="Liberation Serif" w:hAnsi="Liberation Serif"/>
          <w:sz w:val="27"/>
          <w:szCs w:val="27"/>
        </w:rPr>
        <w:t>начальника Управления социальной политики № 23</w:t>
      </w:r>
      <w:r>
        <w:rPr>
          <w:rFonts w:ascii="Liberation Serif" w:hAnsi="Liberation Serif"/>
          <w:sz w:val="27"/>
          <w:szCs w:val="27"/>
        </w:rPr>
        <w:t xml:space="preserve"> (далее – </w:t>
      </w:r>
      <w:r w:rsidR="00CB495A">
        <w:rPr>
          <w:rFonts w:ascii="Liberation Serif" w:hAnsi="Liberation Serif"/>
          <w:sz w:val="27"/>
          <w:szCs w:val="27"/>
        </w:rPr>
        <w:t>начальник управления</w:t>
      </w:r>
      <w:r>
        <w:rPr>
          <w:rFonts w:ascii="Liberation Serif" w:hAnsi="Liberation Serif"/>
          <w:sz w:val="27"/>
          <w:szCs w:val="27"/>
        </w:rPr>
        <w:t>) о предстоящем выполнении иной оплачиваемой работы до даты начала выполнения гражданским служащим иной оплачиваемой работы.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3. Уведомление о предстоящем выполнении иной оплачиваемой работы (далее – уведомление) составляется гражданским служащим письменно по форме согласно 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Уведомление должно содержать следующую информацию: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1) 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2) должность, обязанности по трудовому договору (обязанности по 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3) предполагаемый график и период выполнения иной оплачиваемой работы;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4) условия оплаты труда (сроки, размер и порядок оплаты);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5) иные сведения, которые гражданский служащий считает необходимым сообщить.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К уведомлению (при наличии)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</w:t>
      </w:r>
      <w:r>
        <w:rPr>
          <w:rFonts w:ascii="Liberation Serif" w:hAnsi="Liberation Serif"/>
          <w:sz w:val="27"/>
          <w:szCs w:val="27"/>
        </w:rPr>
        <w:lastRenderedPageBreak/>
        <w:t>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4. Уведомление представляется гражданским служащим в отдел </w:t>
      </w:r>
      <w:r w:rsidR="00CB495A">
        <w:rPr>
          <w:rFonts w:ascii="Liberation Serif" w:hAnsi="Liberation Serif"/>
          <w:sz w:val="27"/>
          <w:szCs w:val="27"/>
        </w:rPr>
        <w:t>юридической и кадровой службы Управления</w:t>
      </w:r>
      <w:r>
        <w:rPr>
          <w:rFonts w:ascii="Liberation Serif" w:hAnsi="Liberation Serif"/>
          <w:sz w:val="27"/>
          <w:szCs w:val="27"/>
        </w:rPr>
        <w:t xml:space="preserve"> лично или направляется любым способом, обеспечивающим его доставку. Рекомендуется представлять (направлять) уведомление не позднее чем за 15 рабочих дней до даты начала выполнения гражданским служащим иной оплачиваемой работы.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5. </w:t>
      </w:r>
      <w:r w:rsidR="00CB495A">
        <w:rPr>
          <w:rFonts w:ascii="Liberation Serif" w:hAnsi="Liberation Serif"/>
          <w:sz w:val="27"/>
          <w:szCs w:val="27"/>
        </w:rPr>
        <w:t>Отдел юридической и кадровой службы Управления</w:t>
      </w:r>
      <w:r>
        <w:rPr>
          <w:rFonts w:ascii="Liberation Serif" w:hAnsi="Liberation Serif"/>
          <w:sz w:val="27"/>
          <w:szCs w:val="27"/>
        </w:rPr>
        <w:t xml:space="preserve"> в день поступления уведомления осуществляет его регистрацию в журнале регистрации уведомлений о предстоящем выполнении иной оплачиваемой работы по форме согласно приложению № 2 к настоящему порядку. 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В случае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6. Зарегистрированное уведомление не позднее 1 рабочего дня со дня его регистрации передается на рассмотрение </w:t>
      </w:r>
      <w:r w:rsidR="009C20D4">
        <w:rPr>
          <w:rFonts w:ascii="Liberation Serif" w:hAnsi="Liberation Serif"/>
          <w:sz w:val="27"/>
          <w:szCs w:val="27"/>
        </w:rPr>
        <w:t>начальнику управления</w:t>
      </w:r>
      <w:r>
        <w:rPr>
          <w:rFonts w:ascii="Liberation Serif" w:hAnsi="Liberation Serif"/>
          <w:sz w:val="27"/>
          <w:szCs w:val="27"/>
        </w:rPr>
        <w:t>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 xml:space="preserve">7. Гражданский служащий, поступивший на государственную гражданскую службу Свердловской области и осуществляющий иную оплачиваемую работу на день назначения на должность, уведомляет о выполнении иной оплачиваемой работы в день назначения на должность в порядке, предусмотренном </w:t>
      </w:r>
      <w:r>
        <w:rPr>
          <w:rFonts w:ascii="Liberation Serif" w:hAnsi="Liberation Serif"/>
          <w:sz w:val="27"/>
          <w:szCs w:val="27"/>
        </w:rPr>
        <w:br/>
        <w:t>пунктом 3 настоящего порядка.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8. В случае предполагаемого изменения сведений, указанных в части второй пункта 3 настоящего порядка, требуется представление (направление) нового уведомления.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9. 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D31309" w:rsidRDefault="009C20D4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10.</w:t>
      </w:r>
      <w:r w:rsidR="00D31309">
        <w:rPr>
          <w:rFonts w:ascii="Liberation Serif" w:hAnsi="Liberation Serif"/>
          <w:sz w:val="27"/>
          <w:szCs w:val="27"/>
        </w:rPr>
        <w:t> Выполнение иной оплачиваемой работы не должно приводить к 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p w:rsidR="00D31309" w:rsidRDefault="00D31309" w:rsidP="00D31309">
      <w:pPr>
        <w:pStyle w:val="af1"/>
        <w:spacing w:after="0"/>
        <w:ind w:firstLine="709"/>
        <w:contextualSpacing/>
        <w:jc w:val="both"/>
      </w:pPr>
      <w:r>
        <w:rPr>
          <w:rFonts w:ascii="Liberation Serif" w:hAnsi="Liberation Serif"/>
          <w:sz w:val="27"/>
          <w:szCs w:val="27"/>
        </w:rPr>
        <w:t>1</w:t>
      </w:r>
      <w:r w:rsidR="009C20D4">
        <w:rPr>
          <w:rFonts w:ascii="Liberation Serif" w:hAnsi="Liberation Serif"/>
          <w:sz w:val="27"/>
          <w:szCs w:val="27"/>
        </w:rPr>
        <w:t>1</w:t>
      </w:r>
      <w:r>
        <w:rPr>
          <w:rFonts w:ascii="Liberation Serif" w:hAnsi="Liberation Serif"/>
          <w:sz w:val="27"/>
          <w:szCs w:val="27"/>
        </w:rPr>
        <w:t xml:space="preserve">. Хранение уведомлений обеспечивает отдел </w:t>
      </w:r>
      <w:r w:rsidR="009C20D4">
        <w:rPr>
          <w:rFonts w:ascii="Liberation Serif" w:hAnsi="Liberation Serif"/>
          <w:sz w:val="27"/>
          <w:szCs w:val="27"/>
        </w:rPr>
        <w:t>юридической и кадровой службы Управления</w:t>
      </w:r>
      <w:r>
        <w:rPr>
          <w:rFonts w:ascii="Liberation Serif" w:hAnsi="Liberation Serif"/>
          <w:sz w:val="27"/>
          <w:szCs w:val="27"/>
        </w:rPr>
        <w:t xml:space="preserve"> в соответствии с требованиями делопроизводства.</w:t>
      </w:r>
    </w:p>
    <w:p w:rsidR="009C20D4" w:rsidRDefault="009C20D4" w:rsidP="00D31309">
      <w:pPr>
        <w:pStyle w:val="af1"/>
        <w:spacing w:after="0" w:line="216" w:lineRule="auto"/>
        <w:ind w:left="5387"/>
        <w:rPr>
          <w:rFonts w:ascii="Liberation Serif" w:hAnsi="Liberation Serif"/>
          <w:sz w:val="27"/>
          <w:szCs w:val="27"/>
        </w:rPr>
      </w:pPr>
    </w:p>
    <w:p w:rsidR="009C20D4" w:rsidRDefault="009C20D4" w:rsidP="00D31309">
      <w:pPr>
        <w:pStyle w:val="af1"/>
        <w:spacing w:after="0" w:line="216" w:lineRule="auto"/>
        <w:ind w:left="5387"/>
        <w:rPr>
          <w:rFonts w:ascii="Liberation Serif" w:hAnsi="Liberation Serif"/>
          <w:sz w:val="27"/>
          <w:szCs w:val="27"/>
        </w:rPr>
      </w:pPr>
    </w:p>
    <w:p w:rsidR="009C20D4" w:rsidRDefault="009C20D4" w:rsidP="00D31309">
      <w:pPr>
        <w:pStyle w:val="af1"/>
        <w:spacing w:after="0" w:line="216" w:lineRule="auto"/>
        <w:ind w:left="5387"/>
        <w:rPr>
          <w:rFonts w:ascii="Liberation Serif" w:hAnsi="Liberation Serif"/>
          <w:sz w:val="27"/>
          <w:szCs w:val="27"/>
        </w:rPr>
      </w:pPr>
    </w:p>
    <w:p w:rsidR="009C20D4" w:rsidRDefault="009C20D4" w:rsidP="00D31309">
      <w:pPr>
        <w:pStyle w:val="af1"/>
        <w:spacing w:after="0" w:line="216" w:lineRule="auto"/>
        <w:ind w:left="5387"/>
        <w:rPr>
          <w:rFonts w:ascii="Liberation Serif" w:hAnsi="Liberation Serif"/>
          <w:sz w:val="27"/>
          <w:szCs w:val="27"/>
        </w:rPr>
      </w:pPr>
    </w:p>
    <w:p w:rsidR="009C20D4" w:rsidRDefault="009C20D4" w:rsidP="00D31309">
      <w:pPr>
        <w:pStyle w:val="af1"/>
        <w:spacing w:after="0" w:line="216" w:lineRule="auto"/>
        <w:ind w:left="5387"/>
        <w:rPr>
          <w:rFonts w:ascii="Liberation Serif" w:hAnsi="Liberation Serif"/>
          <w:sz w:val="27"/>
          <w:szCs w:val="27"/>
        </w:rPr>
      </w:pPr>
    </w:p>
    <w:p w:rsidR="009C20D4" w:rsidRDefault="009C20D4" w:rsidP="00D31309">
      <w:pPr>
        <w:pStyle w:val="af1"/>
        <w:spacing w:after="0" w:line="216" w:lineRule="auto"/>
        <w:ind w:left="5387"/>
        <w:rPr>
          <w:rFonts w:ascii="Liberation Serif" w:hAnsi="Liberation Serif"/>
          <w:sz w:val="27"/>
          <w:szCs w:val="27"/>
        </w:rPr>
      </w:pPr>
    </w:p>
    <w:p w:rsidR="00D31309" w:rsidRPr="00F2313F" w:rsidRDefault="00D31309" w:rsidP="009C20D4">
      <w:pPr>
        <w:pStyle w:val="af1"/>
        <w:spacing w:after="0"/>
        <w:ind w:left="5387"/>
        <w:contextualSpacing/>
        <w:rPr>
          <w:sz w:val="22"/>
          <w:szCs w:val="22"/>
        </w:rPr>
      </w:pPr>
      <w:r w:rsidRPr="00F2313F">
        <w:rPr>
          <w:rFonts w:ascii="Liberation Serif" w:hAnsi="Liberation Serif"/>
          <w:sz w:val="22"/>
          <w:szCs w:val="22"/>
        </w:rPr>
        <w:t>Приложение № 1</w:t>
      </w:r>
    </w:p>
    <w:p w:rsidR="00D31309" w:rsidRPr="00F2313F" w:rsidRDefault="00D31309" w:rsidP="009C20D4">
      <w:pPr>
        <w:pStyle w:val="af1"/>
        <w:spacing w:after="0"/>
        <w:ind w:left="5387"/>
        <w:contextualSpacing/>
        <w:rPr>
          <w:sz w:val="22"/>
          <w:szCs w:val="22"/>
        </w:rPr>
      </w:pPr>
      <w:r w:rsidRPr="00F2313F">
        <w:rPr>
          <w:rFonts w:ascii="Liberation Serif" w:hAnsi="Liberation Serif"/>
          <w:sz w:val="22"/>
          <w:szCs w:val="22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9C20D4" w:rsidRPr="00F2313F">
        <w:rPr>
          <w:rFonts w:ascii="Liberation Serif" w:hAnsi="Liberation Serif"/>
          <w:sz w:val="22"/>
          <w:szCs w:val="22"/>
        </w:rPr>
        <w:t>Управлении социальной политики № 23</w:t>
      </w:r>
    </w:p>
    <w:p w:rsidR="00D31309" w:rsidRDefault="00D31309" w:rsidP="009C20D4">
      <w:pPr>
        <w:pStyle w:val="af1"/>
        <w:spacing w:after="0"/>
        <w:ind w:left="5387"/>
        <w:contextualSpacing/>
      </w:pPr>
    </w:p>
    <w:p w:rsidR="00F2313F" w:rsidRDefault="00F2313F" w:rsidP="00D31309">
      <w:pPr>
        <w:pStyle w:val="af1"/>
        <w:spacing w:after="0" w:line="216" w:lineRule="auto"/>
        <w:rPr>
          <w:rFonts w:ascii="Liberation Serif" w:hAnsi="Liberation Serif"/>
          <w:sz w:val="27"/>
          <w:szCs w:val="27"/>
        </w:rPr>
      </w:pPr>
    </w:p>
    <w:p w:rsidR="00D31309" w:rsidRDefault="00D31309" w:rsidP="00D31309">
      <w:pPr>
        <w:pStyle w:val="af1"/>
        <w:spacing w:after="0" w:line="216" w:lineRule="auto"/>
      </w:pPr>
      <w:r>
        <w:rPr>
          <w:rFonts w:ascii="Liberation Serif" w:hAnsi="Liberation Serif"/>
          <w:sz w:val="27"/>
          <w:szCs w:val="27"/>
        </w:rPr>
        <w:t>Форма</w:t>
      </w:r>
    </w:p>
    <w:p w:rsidR="00D31309" w:rsidRDefault="00D31309" w:rsidP="00D31309">
      <w:pPr>
        <w:pStyle w:val="af1"/>
        <w:spacing w:after="0" w:line="216" w:lineRule="auto"/>
        <w:ind w:left="5387"/>
      </w:pPr>
    </w:p>
    <w:p w:rsidR="00D31309" w:rsidRDefault="009C20D4" w:rsidP="009C20D4">
      <w:pPr>
        <w:pStyle w:val="af1"/>
        <w:spacing w:after="0"/>
        <w:ind w:left="5387"/>
        <w:contextualSpacing/>
      </w:pPr>
      <w:r>
        <w:rPr>
          <w:rFonts w:ascii="Liberation Serif" w:hAnsi="Liberation Serif"/>
          <w:sz w:val="27"/>
          <w:szCs w:val="27"/>
        </w:rPr>
        <w:t>Начальнику Управления социальной политики № 23</w:t>
      </w:r>
    </w:p>
    <w:p w:rsidR="00D31309" w:rsidRDefault="00D31309" w:rsidP="009C20D4">
      <w:pPr>
        <w:pStyle w:val="af1"/>
        <w:spacing w:after="0"/>
        <w:ind w:left="5387"/>
        <w:contextualSpacing/>
      </w:pPr>
      <w:r>
        <w:rPr>
          <w:rFonts w:ascii="Liberation Serif" w:hAnsi="Liberation Serif"/>
          <w:sz w:val="27"/>
          <w:szCs w:val="27"/>
        </w:rPr>
        <w:t>от ____________________________</w:t>
      </w:r>
    </w:p>
    <w:p w:rsidR="00D31309" w:rsidRDefault="00D31309" w:rsidP="009C20D4">
      <w:pPr>
        <w:pStyle w:val="af1"/>
        <w:spacing w:after="0"/>
        <w:ind w:left="5387"/>
        <w:contextualSpacing/>
        <w:jc w:val="center"/>
      </w:pPr>
      <w:r>
        <w:rPr>
          <w:rFonts w:ascii="Liberation Serif" w:hAnsi="Liberation Serif"/>
          <w:sz w:val="22"/>
          <w:szCs w:val="22"/>
        </w:rPr>
        <w:t xml:space="preserve">(фамилия, имя, отчество, </w:t>
      </w:r>
    </w:p>
    <w:p w:rsidR="00D31309" w:rsidRDefault="00D31309" w:rsidP="009C20D4">
      <w:pPr>
        <w:pStyle w:val="af1"/>
        <w:spacing w:after="0"/>
        <w:ind w:left="5387"/>
        <w:contextualSpacing/>
        <w:jc w:val="center"/>
      </w:pPr>
      <w:r>
        <w:rPr>
          <w:rFonts w:ascii="Liberation Serif" w:hAnsi="Liberation Serif"/>
          <w:sz w:val="27"/>
          <w:szCs w:val="27"/>
        </w:rPr>
        <w:t>________________________________</w:t>
      </w:r>
    </w:p>
    <w:p w:rsidR="00D31309" w:rsidRDefault="00D31309" w:rsidP="009C20D4">
      <w:pPr>
        <w:pStyle w:val="af1"/>
        <w:spacing w:after="0"/>
        <w:ind w:left="5387"/>
        <w:contextualSpacing/>
        <w:jc w:val="center"/>
      </w:pPr>
      <w:r>
        <w:rPr>
          <w:rFonts w:ascii="Liberation Serif" w:hAnsi="Liberation Serif"/>
          <w:sz w:val="22"/>
          <w:szCs w:val="22"/>
        </w:rPr>
        <w:t xml:space="preserve">замещаемая должность государственной </w:t>
      </w:r>
    </w:p>
    <w:p w:rsidR="00D31309" w:rsidRDefault="00D31309" w:rsidP="009C20D4">
      <w:pPr>
        <w:pStyle w:val="af1"/>
        <w:spacing w:after="0"/>
        <w:ind w:left="5387"/>
        <w:contextualSpacing/>
        <w:jc w:val="center"/>
      </w:pPr>
      <w:r>
        <w:rPr>
          <w:rFonts w:ascii="Liberation Serif" w:hAnsi="Liberation Serif"/>
          <w:sz w:val="27"/>
          <w:szCs w:val="27"/>
        </w:rPr>
        <w:t>________________________________</w:t>
      </w:r>
    </w:p>
    <w:p w:rsidR="00D31309" w:rsidRDefault="00D31309" w:rsidP="009C20D4">
      <w:pPr>
        <w:pStyle w:val="af1"/>
        <w:spacing w:after="0"/>
        <w:ind w:left="5387"/>
        <w:contextualSpacing/>
        <w:jc w:val="center"/>
      </w:pPr>
      <w:r>
        <w:rPr>
          <w:rFonts w:ascii="Liberation Serif" w:hAnsi="Liberation Serif"/>
          <w:sz w:val="22"/>
          <w:szCs w:val="22"/>
        </w:rPr>
        <w:t>гражданской службы Свердловской области)</w:t>
      </w:r>
    </w:p>
    <w:p w:rsidR="00D31309" w:rsidRDefault="00D31309" w:rsidP="009C20D4">
      <w:pPr>
        <w:pStyle w:val="af1"/>
        <w:spacing w:after="0"/>
        <w:contextualSpacing/>
      </w:pPr>
    </w:p>
    <w:p w:rsidR="00D31309" w:rsidRDefault="00D31309" w:rsidP="009C20D4">
      <w:pPr>
        <w:pStyle w:val="af1"/>
        <w:spacing w:after="0"/>
        <w:contextualSpacing/>
      </w:pPr>
    </w:p>
    <w:p w:rsidR="00F2313F" w:rsidRDefault="00F2313F" w:rsidP="009C20D4">
      <w:pPr>
        <w:pStyle w:val="af1"/>
        <w:spacing w:after="0"/>
        <w:contextualSpacing/>
      </w:pPr>
    </w:p>
    <w:p w:rsidR="00F2313F" w:rsidRDefault="00F2313F" w:rsidP="009C20D4">
      <w:pPr>
        <w:pStyle w:val="af1"/>
        <w:spacing w:after="0"/>
        <w:contextualSpacing/>
      </w:pPr>
    </w:p>
    <w:p w:rsidR="00D31309" w:rsidRDefault="00D31309" w:rsidP="009C20D4">
      <w:pPr>
        <w:pStyle w:val="af1"/>
        <w:spacing w:after="0"/>
        <w:contextualSpacing/>
        <w:jc w:val="center"/>
      </w:pPr>
      <w:bookmarkStart w:id="1" w:name="P84"/>
      <w:bookmarkEnd w:id="1"/>
      <w:r>
        <w:rPr>
          <w:rFonts w:ascii="Liberation Serif" w:hAnsi="Liberation Serif"/>
          <w:b/>
          <w:bCs/>
          <w:sz w:val="27"/>
          <w:szCs w:val="27"/>
        </w:rPr>
        <w:t>УВЕДОМЛЕНИЕ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b/>
          <w:bCs/>
          <w:sz w:val="27"/>
          <w:szCs w:val="27"/>
        </w:rPr>
        <w:t>о предстоящем выполнении иной оплачиваемой работы</w:t>
      </w:r>
    </w:p>
    <w:p w:rsidR="00D31309" w:rsidRDefault="00D31309" w:rsidP="009C20D4">
      <w:pPr>
        <w:pStyle w:val="af1"/>
        <w:spacing w:after="0"/>
        <w:contextualSpacing/>
      </w:pPr>
    </w:p>
    <w:p w:rsidR="00D31309" w:rsidRPr="009C20D4" w:rsidRDefault="00D31309" w:rsidP="009C20D4">
      <w:pPr>
        <w:pStyle w:val="af1"/>
        <w:spacing w:after="0"/>
        <w:ind w:firstLine="709"/>
        <w:contextualSpacing/>
        <w:jc w:val="both"/>
      </w:pPr>
      <w:r w:rsidRPr="009C20D4">
        <w:rPr>
          <w:rFonts w:ascii="Liberation Serif" w:hAnsi="Liberation Serif" w:cs="Courier New"/>
          <w:sz w:val="27"/>
          <w:szCs w:val="27"/>
        </w:rPr>
        <w:t xml:space="preserve">В соответствии с </w:t>
      </w:r>
      <w:hyperlink r:id="rId8" w:tgtFrame="_top" w:history="1">
        <w:r w:rsidRPr="009C20D4">
          <w:rPr>
            <w:rStyle w:val="af0"/>
            <w:rFonts w:ascii="Liberation Serif" w:hAnsi="Liberation Serif" w:cs="Courier New"/>
            <w:color w:val="auto"/>
            <w:sz w:val="27"/>
            <w:szCs w:val="27"/>
            <w:u w:val="none"/>
          </w:rPr>
          <w:t>частью 2 статьи 14</w:t>
        </w:r>
      </w:hyperlink>
      <w:r w:rsidRPr="009C20D4">
        <w:rPr>
          <w:rFonts w:ascii="Liberation Serif" w:hAnsi="Liberation Serif" w:cs="Courier New"/>
          <w:sz w:val="27"/>
          <w:szCs w:val="27"/>
        </w:rPr>
        <w:t xml:space="preserve"> Федерального закона </w:t>
      </w:r>
      <w:r w:rsidRPr="009C20D4">
        <w:rPr>
          <w:rFonts w:ascii="Liberation Serif" w:hAnsi="Liberation Serif" w:cs="Courier New"/>
          <w:sz w:val="27"/>
          <w:szCs w:val="27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</w:t>
      </w:r>
      <w:r w:rsidRPr="009C20D4">
        <w:rPr>
          <w:rFonts w:ascii="Liberation Serif" w:hAnsi="Liberation Serif" w:cs="Courier New"/>
          <w:sz w:val="26"/>
          <w:szCs w:val="26"/>
        </w:rPr>
        <w:t xml:space="preserve"> </w:t>
      </w:r>
      <w:r w:rsidRPr="009C20D4">
        <w:rPr>
          <w:rFonts w:ascii="Liberation Serif" w:hAnsi="Liberation Serif" w:cs="Courier New"/>
          <w:sz w:val="27"/>
          <w:szCs w:val="27"/>
        </w:rPr>
        <w:t>с «____» _____________ 20____ года:</w:t>
      </w:r>
    </w:p>
    <w:p w:rsidR="00D31309" w:rsidRDefault="00D31309" w:rsidP="009C20D4">
      <w:pPr>
        <w:pStyle w:val="af1"/>
        <w:spacing w:before="119" w:beforeAutospacing="0" w:after="159"/>
        <w:contextualSpacing/>
      </w:pPr>
      <w:r>
        <w:rPr>
          <w:rFonts w:ascii="Liberation Serif" w:hAnsi="Liberation Serif"/>
          <w:sz w:val="26"/>
          <w:szCs w:val="26"/>
        </w:rPr>
        <w:t>в 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(наименование и место нахождения работодателя (заказчика),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должность, обязанности по трудовому договору (гражданско-правовому договору),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 xml:space="preserve">тематика выполняемой работы (наименование предмета преподавания, 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темы лекций, научно-исследовательской работы))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по 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(указать вид договора (по трудовому договору (гражданско-правовому договору)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(предполагаемый график работы, период выполнения иной оплачиваемой работы)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(условия оплаты труда (сроки, размер и порядок оплаты труда)</w:t>
      </w: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/>
          <w:sz w:val="22"/>
          <w:szCs w:val="22"/>
        </w:rPr>
        <w:t>(иные сведения, которые гражданский служащий считает необходимым сообщить)</w:t>
      </w:r>
    </w:p>
    <w:p w:rsidR="00D31309" w:rsidRPr="009C20D4" w:rsidRDefault="00D31309" w:rsidP="009C20D4">
      <w:pPr>
        <w:pStyle w:val="af1"/>
        <w:spacing w:after="0"/>
        <w:ind w:firstLine="709"/>
        <w:contextualSpacing/>
      </w:pPr>
      <w:r w:rsidRPr="009C20D4">
        <w:rPr>
          <w:rFonts w:ascii="Liberation Serif" w:hAnsi="Liberation Serif"/>
          <w:sz w:val="27"/>
          <w:szCs w:val="27"/>
        </w:rPr>
        <w:lastRenderedPageBreak/>
        <w:t xml:space="preserve">Выполнение указанной работы не повлечет конфликта интересов. </w:t>
      </w:r>
    </w:p>
    <w:p w:rsidR="00D31309" w:rsidRPr="009C20D4" w:rsidRDefault="00D31309" w:rsidP="009C20D4">
      <w:pPr>
        <w:pStyle w:val="af1"/>
        <w:spacing w:after="0"/>
        <w:ind w:firstLine="709"/>
        <w:contextualSpacing/>
        <w:jc w:val="both"/>
      </w:pPr>
      <w:r w:rsidRPr="009C20D4">
        <w:rPr>
          <w:rFonts w:ascii="Liberation Serif" w:hAnsi="Liberation Serif" w:cs="Courier New"/>
          <w:sz w:val="27"/>
          <w:szCs w:val="27"/>
        </w:rPr>
        <w:t xml:space="preserve">При выполнении указанной работы обязуюсь не нарушать запреты, соблюдать требования к служебному поведению, предусмотренные </w:t>
      </w:r>
      <w:hyperlink r:id="rId9" w:tgtFrame="_top" w:history="1">
        <w:r w:rsidRPr="009C20D4">
          <w:rPr>
            <w:rStyle w:val="af0"/>
            <w:rFonts w:ascii="Liberation Serif" w:hAnsi="Liberation Serif" w:cs="Courier New"/>
            <w:color w:val="auto"/>
            <w:sz w:val="27"/>
            <w:szCs w:val="27"/>
            <w:u w:val="none"/>
          </w:rPr>
          <w:t>статьями 17</w:t>
        </w:r>
      </w:hyperlink>
      <w:r w:rsidRPr="009C20D4">
        <w:rPr>
          <w:rFonts w:ascii="Liberation Serif" w:hAnsi="Liberation Serif" w:cs="Courier New"/>
          <w:sz w:val="27"/>
          <w:szCs w:val="27"/>
        </w:rPr>
        <w:t xml:space="preserve"> и </w:t>
      </w:r>
      <w:hyperlink r:id="rId10" w:tgtFrame="_top" w:history="1">
        <w:r w:rsidRPr="009C20D4">
          <w:rPr>
            <w:rStyle w:val="af0"/>
            <w:rFonts w:ascii="Liberation Serif" w:hAnsi="Liberation Serif" w:cs="Courier New"/>
            <w:color w:val="auto"/>
            <w:sz w:val="27"/>
            <w:szCs w:val="27"/>
            <w:u w:val="none"/>
          </w:rPr>
          <w:t>18</w:t>
        </w:r>
      </w:hyperlink>
      <w:r w:rsidRPr="009C20D4">
        <w:rPr>
          <w:rFonts w:ascii="Liberation Serif" w:hAnsi="Liberation Serif" w:cs="Courier New"/>
          <w:sz w:val="27"/>
          <w:szCs w:val="27"/>
        </w:rPr>
        <w:t xml:space="preserve"> Федерального закона от 27 июля 2004 года № 79-ФЗ «О государственной гражданской службе Российской Федерации».</w:t>
      </w:r>
    </w:p>
    <w:p w:rsidR="00D31309" w:rsidRDefault="00D31309" w:rsidP="009C20D4">
      <w:pPr>
        <w:pStyle w:val="af1"/>
        <w:spacing w:after="0"/>
        <w:contextualSpacing/>
      </w:pPr>
    </w:p>
    <w:p w:rsidR="009C20D4" w:rsidRDefault="009C20D4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Приложение: 1)</w:t>
      </w:r>
    </w:p>
    <w:p w:rsidR="009C20D4" w:rsidRDefault="009C20D4" w:rsidP="009C20D4">
      <w:pPr>
        <w:pStyle w:val="af1"/>
        <w:spacing w:after="0"/>
        <w:ind w:left="1418"/>
        <w:contextualSpacing/>
      </w:pPr>
      <w:r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>2)</w:t>
      </w:r>
    </w:p>
    <w:p w:rsidR="009C20D4" w:rsidRDefault="009C20D4" w:rsidP="009C20D4">
      <w:pPr>
        <w:pStyle w:val="af1"/>
        <w:spacing w:after="0"/>
        <w:ind w:left="709" w:firstLine="709"/>
        <w:contextualSpacing/>
      </w:pPr>
      <w:r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>3)</w:t>
      </w:r>
    </w:p>
    <w:p w:rsidR="00D31309" w:rsidRDefault="00D31309" w:rsidP="009C20D4">
      <w:pPr>
        <w:pStyle w:val="af1"/>
        <w:spacing w:after="0"/>
        <w:contextualSpacing/>
      </w:pPr>
    </w:p>
    <w:p w:rsidR="00D31309" w:rsidRDefault="00D31309" w:rsidP="009C20D4">
      <w:pPr>
        <w:pStyle w:val="af1"/>
        <w:spacing w:after="0"/>
        <w:contextualSpacing/>
      </w:pPr>
      <w:r>
        <w:rPr>
          <w:rFonts w:ascii="Liberation Serif" w:hAnsi="Liberation Serif"/>
          <w:sz w:val="26"/>
          <w:szCs w:val="26"/>
        </w:rPr>
        <w:t>___________________ _______________________ _____________________________</w:t>
      </w:r>
    </w:p>
    <w:p w:rsidR="00D31309" w:rsidRDefault="00D31309" w:rsidP="009C20D4">
      <w:pPr>
        <w:pStyle w:val="af1"/>
        <w:spacing w:after="0"/>
        <w:ind w:firstLine="708"/>
        <w:contextualSpacing/>
      </w:pPr>
      <w:r>
        <w:rPr>
          <w:rFonts w:ascii="Liberation Serif" w:hAnsi="Liberation Serif"/>
          <w:sz w:val="22"/>
          <w:szCs w:val="22"/>
        </w:rPr>
        <w:t xml:space="preserve">(дата) </w:t>
      </w:r>
      <w:r w:rsidR="009C20D4">
        <w:rPr>
          <w:rFonts w:ascii="Liberation Serif" w:hAnsi="Liberation Serif"/>
          <w:sz w:val="22"/>
          <w:szCs w:val="22"/>
        </w:rPr>
        <w:tab/>
      </w:r>
      <w:r w:rsidR="009C20D4">
        <w:rPr>
          <w:rFonts w:ascii="Liberation Serif" w:hAnsi="Liberation Serif"/>
          <w:sz w:val="22"/>
          <w:szCs w:val="22"/>
        </w:rPr>
        <w:tab/>
      </w:r>
      <w:r w:rsidR="009C20D4">
        <w:rPr>
          <w:rFonts w:ascii="Liberation Serif" w:hAnsi="Liberation Serif"/>
          <w:sz w:val="22"/>
          <w:szCs w:val="22"/>
        </w:rPr>
        <w:tab/>
      </w:r>
      <w:r w:rsidR="009C20D4"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 xml:space="preserve">(подпись) </w:t>
      </w:r>
      <w:r w:rsidR="009C20D4">
        <w:rPr>
          <w:rFonts w:ascii="Liberation Serif" w:hAnsi="Liberation Serif"/>
          <w:sz w:val="22"/>
          <w:szCs w:val="22"/>
        </w:rPr>
        <w:tab/>
      </w:r>
      <w:r w:rsidR="009C20D4">
        <w:rPr>
          <w:rFonts w:ascii="Liberation Serif" w:hAnsi="Liberation Serif"/>
          <w:sz w:val="22"/>
          <w:szCs w:val="22"/>
        </w:rPr>
        <w:tab/>
      </w:r>
      <w:r w:rsidR="009C20D4"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>(расшифровка подписи)</w:t>
      </w:r>
    </w:p>
    <w:p w:rsidR="00D31309" w:rsidRDefault="00D31309" w:rsidP="009C20D4">
      <w:pPr>
        <w:pStyle w:val="af1"/>
        <w:spacing w:after="0"/>
        <w:contextualSpacing/>
      </w:pPr>
    </w:p>
    <w:p w:rsidR="00D31309" w:rsidRDefault="00D31309" w:rsidP="009C20D4">
      <w:pPr>
        <w:pStyle w:val="af1"/>
        <w:spacing w:after="0"/>
        <w:contextualSpacing/>
      </w:pPr>
    </w:p>
    <w:p w:rsidR="00D31309" w:rsidRDefault="00D31309" w:rsidP="009C20D4">
      <w:pPr>
        <w:pStyle w:val="af1"/>
        <w:spacing w:after="0"/>
        <w:contextualSpacing/>
      </w:pPr>
    </w:p>
    <w:p w:rsidR="009C20D4" w:rsidRDefault="009C20D4" w:rsidP="009C20D4">
      <w:pPr>
        <w:pStyle w:val="af1"/>
        <w:spacing w:after="0"/>
        <w:contextualSpacing/>
      </w:pPr>
    </w:p>
    <w:p w:rsidR="009C20D4" w:rsidRDefault="009C20D4" w:rsidP="009C20D4">
      <w:pPr>
        <w:pStyle w:val="af1"/>
        <w:spacing w:after="0"/>
        <w:contextualSpacing/>
      </w:pPr>
    </w:p>
    <w:p w:rsidR="00D31309" w:rsidRDefault="00D31309" w:rsidP="009C20D4">
      <w:pPr>
        <w:pStyle w:val="1"/>
        <w:keepNext w:val="0"/>
        <w:spacing w:before="0" w:after="159"/>
        <w:contextualSpacing/>
        <w:rPr>
          <w:rFonts w:ascii="Cambria" w:hAnsi="Cambria"/>
        </w:rPr>
      </w:pPr>
      <w:r>
        <w:rPr>
          <w:rFonts w:ascii="Liberation Serif" w:hAnsi="Liberation Serif"/>
          <w:b w:val="0"/>
          <w:bCs w:val="0"/>
          <w:color w:val="000000"/>
        </w:rPr>
        <w:t>Регистрационный номер</w:t>
      </w:r>
      <w:r>
        <w:rPr>
          <w:rFonts w:ascii="Liberation Serif" w:hAnsi="Liberation Serif"/>
          <w:b w:val="0"/>
          <w:bCs w:val="0"/>
          <w:color w:val="000000"/>
          <w:sz w:val="20"/>
          <w:szCs w:val="20"/>
        </w:rPr>
        <w:t xml:space="preserve"> ________</w:t>
      </w:r>
    </w:p>
    <w:p w:rsidR="009C20D4" w:rsidRDefault="009C20D4" w:rsidP="009C20D4">
      <w:pPr>
        <w:pStyle w:val="1"/>
        <w:keepNext w:val="0"/>
        <w:spacing w:before="0" w:after="159"/>
        <w:contextualSpacing/>
        <w:rPr>
          <w:rFonts w:ascii="Liberation Serif" w:hAnsi="Liberation Serif"/>
          <w:b w:val="0"/>
          <w:bCs w:val="0"/>
          <w:color w:val="000000"/>
        </w:rPr>
      </w:pPr>
    </w:p>
    <w:p w:rsidR="00D31309" w:rsidRDefault="00D31309" w:rsidP="009C20D4">
      <w:pPr>
        <w:pStyle w:val="1"/>
        <w:keepNext w:val="0"/>
        <w:spacing w:before="0" w:after="159"/>
        <w:contextualSpacing/>
        <w:rPr>
          <w:rFonts w:ascii="Cambria" w:hAnsi="Cambria"/>
        </w:rPr>
      </w:pPr>
      <w:r>
        <w:rPr>
          <w:rFonts w:ascii="Liberation Serif" w:hAnsi="Liberation Serif"/>
          <w:b w:val="0"/>
          <w:bCs w:val="0"/>
          <w:color w:val="000000"/>
        </w:rPr>
        <w:t>Дата регистрации «__» ________________ 20__</w:t>
      </w:r>
    </w:p>
    <w:p w:rsidR="00D31309" w:rsidRDefault="00D31309" w:rsidP="009C20D4">
      <w:pPr>
        <w:pStyle w:val="af1"/>
        <w:spacing w:after="240"/>
        <w:contextualSpacing/>
      </w:pPr>
    </w:p>
    <w:p w:rsidR="00D31309" w:rsidRDefault="00D31309" w:rsidP="009C20D4">
      <w:pPr>
        <w:pStyle w:val="1"/>
        <w:keepNext w:val="0"/>
        <w:spacing w:before="0" w:after="159"/>
        <w:contextualSpacing/>
        <w:rPr>
          <w:rFonts w:ascii="Cambria" w:hAnsi="Cambria"/>
          <w:b w:val="0"/>
          <w:bCs w:val="0"/>
        </w:rPr>
      </w:pPr>
      <w:r>
        <w:rPr>
          <w:rFonts w:ascii="Liberation Serif" w:hAnsi="Liberation Serif"/>
          <w:b w:val="0"/>
          <w:bCs w:val="0"/>
          <w:color w:val="000000"/>
          <w:sz w:val="20"/>
          <w:szCs w:val="20"/>
        </w:rPr>
        <w:t>________________________________________________________________________________________________</w:t>
      </w:r>
    </w:p>
    <w:p w:rsidR="00D31309" w:rsidRDefault="00D31309" w:rsidP="009C20D4">
      <w:pPr>
        <w:pStyle w:val="af1"/>
        <w:spacing w:after="0"/>
        <w:contextualSpacing/>
        <w:jc w:val="center"/>
      </w:pPr>
      <w:r>
        <w:rPr>
          <w:rFonts w:ascii="Liberation Serif" w:hAnsi="Liberation Serif" w:cs="Courier New"/>
          <w:sz w:val="20"/>
          <w:szCs w:val="20"/>
        </w:rPr>
        <w:t>(Ф.И.О., должность, подпись лица, принявшего уведомление)</w:t>
      </w:r>
    </w:p>
    <w:p w:rsidR="00D31309" w:rsidRDefault="00D31309" w:rsidP="009C20D4">
      <w:pPr>
        <w:pStyle w:val="af1"/>
        <w:pageBreakBefore/>
        <w:spacing w:after="159"/>
        <w:contextualSpacing/>
        <w:sectPr w:rsidR="00D31309" w:rsidSect="0079101F">
          <w:headerReference w:type="default" r:id="rId11"/>
          <w:headerReference w:type="first" r:id="rId12"/>
          <w:pgSz w:w="11906" w:h="16838"/>
          <w:pgMar w:top="680" w:right="849" w:bottom="1134" w:left="1134" w:header="709" w:footer="709" w:gutter="0"/>
          <w:pgNumType w:start="1"/>
          <w:cols w:space="708"/>
          <w:titlePg/>
          <w:docGrid w:linePitch="360"/>
        </w:sectPr>
      </w:pPr>
    </w:p>
    <w:p w:rsidR="00D31309" w:rsidRPr="00F2313F" w:rsidRDefault="00D31309" w:rsidP="00F2313F">
      <w:pPr>
        <w:pStyle w:val="af1"/>
        <w:spacing w:after="0"/>
        <w:ind w:left="7088"/>
        <w:contextualSpacing/>
        <w:rPr>
          <w:sz w:val="22"/>
          <w:szCs w:val="22"/>
        </w:rPr>
      </w:pPr>
      <w:r w:rsidRPr="00F2313F">
        <w:rPr>
          <w:rFonts w:ascii="Liberation Serif" w:hAnsi="Liberation Serif"/>
          <w:sz w:val="22"/>
          <w:szCs w:val="22"/>
        </w:rPr>
        <w:lastRenderedPageBreak/>
        <w:t>Приложение № 2</w:t>
      </w:r>
    </w:p>
    <w:p w:rsidR="00D31309" w:rsidRPr="00F2313F" w:rsidRDefault="00D31309" w:rsidP="00F2313F">
      <w:pPr>
        <w:pStyle w:val="af1"/>
        <w:spacing w:after="0"/>
        <w:ind w:left="7088"/>
        <w:contextualSpacing/>
        <w:rPr>
          <w:sz w:val="22"/>
          <w:szCs w:val="22"/>
        </w:rPr>
      </w:pPr>
      <w:r w:rsidRPr="00F2313F">
        <w:rPr>
          <w:rFonts w:ascii="Liberation Serif" w:hAnsi="Liberation Serif"/>
          <w:sz w:val="22"/>
          <w:szCs w:val="22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F2313F" w:rsidRPr="00F2313F">
        <w:rPr>
          <w:rFonts w:ascii="Liberation Serif" w:hAnsi="Liberation Serif"/>
          <w:sz w:val="22"/>
          <w:szCs w:val="22"/>
        </w:rPr>
        <w:t>Управлении социальной политики № 23</w:t>
      </w:r>
    </w:p>
    <w:p w:rsidR="00D31309" w:rsidRDefault="00D31309" w:rsidP="00D31309">
      <w:pPr>
        <w:pStyle w:val="af1"/>
        <w:spacing w:after="0" w:line="216" w:lineRule="auto"/>
        <w:ind w:left="5387"/>
      </w:pPr>
    </w:p>
    <w:p w:rsidR="00D31309" w:rsidRDefault="00D31309" w:rsidP="00D31309">
      <w:pPr>
        <w:pStyle w:val="af1"/>
        <w:spacing w:after="0" w:line="216" w:lineRule="auto"/>
      </w:pPr>
      <w:r>
        <w:rPr>
          <w:rFonts w:ascii="Liberation Serif" w:hAnsi="Liberation Serif"/>
          <w:sz w:val="27"/>
          <w:szCs w:val="27"/>
        </w:rPr>
        <w:t>Форма</w:t>
      </w:r>
    </w:p>
    <w:p w:rsidR="00D31309" w:rsidRDefault="00D31309" w:rsidP="00D31309">
      <w:pPr>
        <w:pStyle w:val="af1"/>
        <w:spacing w:after="0" w:line="216" w:lineRule="auto"/>
        <w:ind w:left="5387"/>
      </w:pPr>
    </w:p>
    <w:p w:rsidR="00D31309" w:rsidRDefault="00D31309" w:rsidP="00D31309">
      <w:pPr>
        <w:pStyle w:val="af1"/>
        <w:spacing w:after="0" w:line="216" w:lineRule="auto"/>
        <w:ind w:firstLine="539"/>
      </w:pPr>
    </w:p>
    <w:p w:rsidR="00D31309" w:rsidRDefault="00D31309" w:rsidP="00F2313F">
      <w:pPr>
        <w:pStyle w:val="af1"/>
        <w:spacing w:after="0"/>
        <w:contextualSpacing/>
        <w:jc w:val="center"/>
      </w:pPr>
      <w:bookmarkStart w:id="2" w:name="P149"/>
      <w:bookmarkEnd w:id="2"/>
      <w:r>
        <w:rPr>
          <w:rFonts w:ascii="Liberation Serif" w:hAnsi="Liberation Serif"/>
          <w:b/>
          <w:bCs/>
          <w:sz w:val="27"/>
          <w:szCs w:val="27"/>
        </w:rPr>
        <w:t>ЖУРНАЛ</w:t>
      </w:r>
    </w:p>
    <w:p w:rsidR="00D31309" w:rsidRDefault="00D31309" w:rsidP="00F2313F">
      <w:pPr>
        <w:pStyle w:val="af1"/>
        <w:spacing w:after="0"/>
        <w:contextualSpacing/>
        <w:jc w:val="center"/>
      </w:pPr>
      <w:r>
        <w:rPr>
          <w:rFonts w:ascii="Liberation Serif" w:hAnsi="Liberation Serif"/>
          <w:b/>
          <w:bCs/>
          <w:sz w:val="27"/>
          <w:szCs w:val="27"/>
        </w:rPr>
        <w:t xml:space="preserve">регистрации уведомлений о предстоящем выполнении </w:t>
      </w:r>
    </w:p>
    <w:p w:rsidR="00D31309" w:rsidRDefault="00D31309" w:rsidP="00F2313F">
      <w:pPr>
        <w:pStyle w:val="af1"/>
        <w:spacing w:after="0"/>
        <w:contextualSpacing/>
        <w:jc w:val="center"/>
      </w:pPr>
      <w:r>
        <w:rPr>
          <w:rFonts w:ascii="Liberation Serif" w:hAnsi="Liberation Serif"/>
          <w:b/>
          <w:bCs/>
          <w:sz w:val="27"/>
          <w:szCs w:val="27"/>
        </w:rPr>
        <w:t>иной оплачиваемой работы</w:t>
      </w:r>
    </w:p>
    <w:p w:rsidR="00D31309" w:rsidRDefault="00D31309" w:rsidP="00D31309">
      <w:pPr>
        <w:pStyle w:val="af1"/>
        <w:spacing w:after="0" w:line="216" w:lineRule="auto"/>
        <w:jc w:val="center"/>
      </w:pPr>
    </w:p>
    <w:tbl>
      <w:tblPr>
        <w:tblW w:w="14876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1167"/>
        <w:gridCol w:w="3167"/>
        <w:gridCol w:w="3685"/>
        <w:gridCol w:w="1701"/>
        <w:gridCol w:w="2126"/>
        <w:gridCol w:w="2410"/>
      </w:tblGrid>
      <w:tr w:rsidR="00D31309" w:rsidTr="00F2313F">
        <w:trPr>
          <w:tblCellSpacing w:w="0" w:type="dxa"/>
        </w:trPr>
        <w:tc>
          <w:tcPr>
            <w:tcW w:w="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Номер п/п</w:t>
            </w:r>
          </w:p>
        </w:tc>
        <w:tc>
          <w:tcPr>
            <w:tcW w:w="1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3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Ф.И.О. гражданского служащего, представившего (направившего)уведомление</w:t>
            </w:r>
          </w:p>
        </w:tc>
        <w:tc>
          <w:tcPr>
            <w:tcW w:w="36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Замещаемая должность государственной гражданской службы Свердловской области</w:t>
            </w:r>
            <w:r>
              <w:rPr>
                <w:rFonts w:ascii="Liberation Serif" w:hAnsi="Liberation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sz w:val="20"/>
                <w:szCs w:val="20"/>
              </w:rPr>
              <w:t>гражданского служащего, представившего (направившего) уведомление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Способ и дата информирования гражданского служащего, направившего уведомление, о дате регистрации и регистрационном номере уведомления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Ф.И.О., должность, подпись лица, принявшего уведомление</w:t>
            </w:r>
          </w:p>
        </w:tc>
      </w:tr>
      <w:tr w:rsidR="00D31309" w:rsidTr="00F2313F">
        <w:trPr>
          <w:trHeight w:val="135"/>
          <w:tblCellSpacing w:w="0" w:type="dxa"/>
        </w:trPr>
        <w:tc>
          <w:tcPr>
            <w:tcW w:w="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  <w:r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</w:tr>
      <w:tr w:rsidR="00D31309" w:rsidTr="00F2313F">
        <w:trPr>
          <w:tblCellSpacing w:w="0" w:type="dxa"/>
        </w:trPr>
        <w:tc>
          <w:tcPr>
            <w:tcW w:w="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</w:p>
        </w:tc>
        <w:tc>
          <w:tcPr>
            <w:tcW w:w="1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</w:p>
        </w:tc>
        <w:tc>
          <w:tcPr>
            <w:tcW w:w="3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</w:p>
        </w:tc>
        <w:tc>
          <w:tcPr>
            <w:tcW w:w="36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</w:pP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1309" w:rsidRDefault="00D31309">
            <w:pPr>
              <w:pStyle w:val="af1"/>
              <w:jc w:val="center"/>
            </w:pPr>
          </w:p>
        </w:tc>
      </w:tr>
    </w:tbl>
    <w:p w:rsidR="00D31309" w:rsidRDefault="00D31309" w:rsidP="00D31309">
      <w:pPr>
        <w:pStyle w:val="af1"/>
        <w:spacing w:after="0" w:line="216" w:lineRule="auto"/>
      </w:pPr>
    </w:p>
    <w:sectPr w:rsidR="00D31309" w:rsidSect="00F2313F">
      <w:pgSz w:w="16838" w:h="11906" w:orient="landscape"/>
      <w:pgMar w:top="1134" w:right="680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FFC" w:rsidRDefault="00824FFC" w:rsidP="000171CC">
      <w:r>
        <w:separator/>
      </w:r>
    </w:p>
  </w:endnote>
  <w:endnote w:type="continuationSeparator" w:id="0">
    <w:p w:rsidR="00824FFC" w:rsidRDefault="00824FFC" w:rsidP="00017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charset w:val="CC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FFC" w:rsidRDefault="00824FFC" w:rsidP="000171CC">
      <w:r>
        <w:separator/>
      </w:r>
    </w:p>
  </w:footnote>
  <w:footnote w:type="continuationSeparator" w:id="0">
    <w:p w:rsidR="00824FFC" w:rsidRDefault="00824FFC" w:rsidP="00017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0920138"/>
      <w:docPartObj>
        <w:docPartGallery w:val="Page Numbers (Top of Page)"/>
        <w:docPartUnique/>
      </w:docPartObj>
    </w:sdtPr>
    <w:sdtContent>
      <w:p w:rsidR="0079101F" w:rsidRDefault="0079101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C14">
          <w:rPr>
            <w:noProof/>
          </w:rPr>
          <w:t>5</w:t>
        </w:r>
        <w:r>
          <w:fldChar w:fldCharType="end"/>
        </w:r>
      </w:p>
    </w:sdtContent>
  </w:sdt>
  <w:p w:rsidR="00C7380C" w:rsidRDefault="00C7380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01F" w:rsidRDefault="0079101F">
    <w:pPr>
      <w:pStyle w:val="a4"/>
      <w:jc w:val="center"/>
    </w:pPr>
  </w:p>
  <w:p w:rsidR="00C7380C" w:rsidRDefault="00C7380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11332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CC"/>
    <w:rsid w:val="000171CC"/>
    <w:rsid w:val="00030475"/>
    <w:rsid w:val="00074502"/>
    <w:rsid w:val="000B6C01"/>
    <w:rsid w:val="000D0934"/>
    <w:rsid w:val="000E465B"/>
    <w:rsid w:val="000E67B1"/>
    <w:rsid w:val="00165115"/>
    <w:rsid w:val="0017251C"/>
    <w:rsid w:val="001C0C14"/>
    <w:rsid w:val="00212127"/>
    <w:rsid w:val="00230250"/>
    <w:rsid w:val="002A055E"/>
    <w:rsid w:val="002B2AF4"/>
    <w:rsid w:val="00337058"/>
    <w:rsid w:val="00346862"/>
    <w:rsid w:val="003E38AC"/>
    <w:rsid w:val="003E6887"/>
    <w:rsid w:val="004073D2"/>
    <w:rsid w:val="00446C11"/>
    <w:rsid w:val="00452B4C"/>
    <w:rsid w:val="004C3B22"/>
    <w:rsid w:val="004C69AE"/>
    <w:rsid w:val="004F4EB4"/>
    <w:rsid w:val="00506452"/>
    <w:rsid w:val="00534670"/>
    <w:rsid w:val="005854F6"/>
    <w:rsid w:val="00590D31"/>
    <w:rsid w:val="005D7B70"/>
    <w:rsid w:val="005E3658"/>
    <w:rsid w:val="006D15D5"/>
    <w:rsid w:val="006F4C81"/>
    <w:rsid w:val="00705352"/>
    <w:rsid w:val="007175FA"/>
    <w:rsid w:val="0072151B"/>
    <w:rsid w:val="007405B8"/>
    <w:rsid w:val="00744249"/>
    <w:rsid w:val="0079101F"/>
    <w:rsid w:val="007932AD"/>
    <w:rsid w:val="007B0298"/>
    <w:rsid w:val="00824FFC"/>
    <w:rsid w:val="008813A2"/>
    <w:rsid w:val="008939B0"/>
    <w:rsid w:val="008B008C"/>
    <w:rsid w:val="008B56DA"/>
    <w:rsid w:val="008B6AAD"/>
    <w:rsid w:val="008C2C0F"/>
    <w:rsid w:val="008F0A27"/>
    <w:rsid w:val="008F3A7E"/>
    <w:rsid w:val="008F5F2A"/>
    <w:rsid w:val="0091373F"/>
    <w:rsid w:val="00955D45"/>
    <w:rsid w:val="00991D5F"/>
    <w:rsid w:val="009C20D4"/>
    <w:rsid w:val="009D26B7"/>
    <w:rsid w:val="009E7C9C"/>
    <w:rsid w:val="00A16CE1"/>
    <w:rsid w:val="00A473AA"/>
    <w:rsid w:val="00A57089"/>
    <w:rsid w:val="00A60942"/>
    <w:rsid w:val="00A60FDC"/>
    <w:rsid w:val="00A7144F"/>
    <w:rsid w:val="00A77636"/>
    <w:rsid w:val="00AC2E13"/>
    <w:rsid w:val="00AD2DFD"/>
    <w:rsid w:val="00AD35D6"/>
    <w:rsid w:val="00B12070"/>
    <w:rsid w:val="00B31375"/>
    <w:rsid w:val="00B34494"/>
    <w:rsid w:val="00B55304"/>
    <w:rsid w:val="00B61E5E"/>
    <w:rsid w:val="00B80154"/>
    <w:rsid w:val="00C045C9"/>
    <w:rsid w:val="00C15435"/>
    <w:rsid w:val="00C17793"/>
    <w:rsid w:val="00C26B37"/>
    <w:rsid w:val="00C50A8B"/>
    <w:rsid w:val="00C65F06"/>
    <w:rsid w:val="00C7380C"/>
    <w:rsid w:val="00CA7176"/>
    <w:rsid w:val="00CB2D37"/>
    <w:rsid w:val="00CB495A"/>
    <w:rsid w:val="00CD0D0D"/>
    <w:rsid w:val="00CE2E96"/>
    <w:rsid w:val="00CF635A"/>
    <w:rsid w:val="00D046D6"/>
    <w:rsid w:val="00D22058"/>
    <w:rsid w:val="00D31309"/>
    <w:rsid w:val="00D31AC3"/>
    <w:rsid w:val="00D35979"/>
    <w:rsid w:val="00D730F8"/>
    <w:rsid w:val="00D7495D"/>
    <w:rsid w:val="00DB6B59"/>
    <w:rsid w:val="00DD5D87"/>
    <w:rsid w:val="00DF2B1C"/>
    <w:rsid w:val="00DF3364"/>
    <w:rsid w:val="00E00A0D"/>
    <w:rsid w:val="00E11933"/>
    <w:rsid w:val="00E14B9C"/>
    <w:rsid w:val="00E468D0"/>
    <w:rsid w:val="00E53E1B"/>
    <w:rsid w:val="00E71F1C"/>
    <w:rsid w:val="00EB5845"/>
    <w:rsid w:val="00ED5F2F"/>
    <w:rsid w:val="00F2313F"/>
    <w:rsid w:val="00F35C38"/>
    <w:rsid w:val="00F45016"/>
    <w:rsid w:val="00F567D9"/>
    <w:rsid w:val="00F740B2"/>
    <w:rsid w:val="00F94DAB"/>
    <w:rsid w:val="00FC39FF"/>
    <w:rsid w:val="00FF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DBA2E"/>
  <w15:docId w15:val="{98234BE0-E13C-4C32-8F44-9FBEC8DB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4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EB5845"/>
    <w:pPr>
      <w:keepNext/>
      <w:numPr>
        <w:ilvl w:val="3"/>
        <w:numId w:val="4"/>
      </w:numPr>
      <w:suppressAutoHyphens/>
      <w:jc w:val="center"/>
      <w:outlineLvl w:val="3"/>
    </w:pPr>
    <w:rPr>
      <w:rFonts w:cs="Calibri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EB5845"/>
    <w:pPr>
      <w:keepNext/>
      <w:numPr>
        <w:ilvl w:val="4"/>
        <w:numId w:val="4"/>
      </w:numPr>
      <w:suppressAutoHyphens/>
      <w:jc w:val="center"/>
      <w:outlineLvl w:val="4"/>
    </w:pPr>
    <w:rPr>
      <w:rFonts w:cs="Calibri"/>
      <w:b/>
      <w:bCs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171CC"/>
    <w:pPr>
      <w:ind w:firstLine="851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0171C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List Paragraph"/>
    <w:basedOn w:val="a"/>
    <w:uiPriority w:val="99"/>
    <w:qFormat/>
    <w:rsid w:val="000171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0171C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171CC"/>
    <w:rPr>
      <w:rFonts w:ascii="Calibri" w:eastAsia="Calibri" w:hAnsi="Calibri" w:cs="Times New Roman"/>
    </w:rPr>
  </w:style>
  <w:style w:type="paragraph" w:styleId="a6">
    <w:name w:val="footnote text"/>
    <w:basedOn w:val="a"/>
    <w:link w:val="a7"/>
    <w:uiPriority w:val="99"/>
    <w:rsid w:val="000171C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0171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rsid w:val="000171CC"/>
    <w:rPr>
      <w:rFonts w:cs="Times New Roman"/>
      <w:vertAlign w:val="superscript"/>
    </w:rPr>
  </w:style>
  <w:style w:type="character" w:customStyle="1" w:styleId="40">
    <w:name w:val="Заголовок 4 Знак"/>
    <w:basedOn w:val="a0"/>
    <w:link w:val="4"/>
    <w:rsid w:val="00EB5845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EB5845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04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9">
    <w:name w:val="Основной текст_"/>
    <w:basedOn w:val="a0"/>
    <w:link w:val="11"/>
    <w:rsid w:val="005854F6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9"/>
    <w:rsid w:val="005854F6"/>
    <w:pPr>
      <w:shd w:val="clear" w:color="auto" w:fill="FFFFFF"/>
      <w:spacing w:line="382" w:lineRule="exact"/>
      <w:jc w:val="both"/>
    </w:pPr>
    <w:rPr>
      <w:rFonts w:cstheme="minorBidi"/>
      <w:sz w:val="27"/>
      <w:szCs w:val="27"/>
      <w:lang w:eastAsia="en-US"/>
    </w:rPr>
  </w:style>
  <w:style w:type="table" w:styleId="aa">
    <w:name w:val="Table Grid"/>
    <w:basedOn w:val="a1"/>
    <w:uiPriority w:val="59"/>
    <w:rsid w:val="005854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rmalbullet1gif">
    <w:name w:val="msonormalbullet1.gif"/>
    <w:basedOn w:val="a"/>
    <w:rsid w:val="00A473AA"/>
    <w:pPr>
      <w:spacing w:before="100" w:beforeAutospacing="1" w:after="100" w:afterAutospacing="1"/>
    </w:pPr>
  </w:style>
  <w:style w:type="paragraph" w:styleId="ab">
    <w:name w:val="footer"/>
    <w:basedOn w:val="a"/>
    <w:link w:val="ac"/>
    <w:uiPriority w:val="99"/>
    <w:unhideWhenUsed/>
    <w:rsid w:val="00793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93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C2C0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D26B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D26B7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AC2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B2D37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styleId="af0">
    <w:name w:val="Hyperlink"/>
    <w:basedOn w:val="a0"/>
    <w:uiPriority w:val="99"/>
    <w:semiHidden/>
    <w:unhideWhenUsed/>
    <w:rsid w:val="00D31309"/>
    <w:rPr>
      <w:color w:val="000080"/>
      <w:u w:val="single"/>
    </w:rPr>
  </w:style>
  <w:style w:type="paragraph" w:styleId="af1">
    <w:name w:val="Normal (Web)"/>
    <w:basedOn w:val="a"/>
    <w:uiPriority w:val="99"/>
    <w:semiHidden/>
    <w:unhideWhenUsed/>
    <w:rsid w:val="00D31309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7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08083-1544-42E4-9BEE-95A7FCD22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zhukova</dc:creator>
  <cp:lastModifiedBy>Говорухина А.С</cp:lastModifiedBy>
  <cp:revision>4</cp:revision>
  <cp:lastPrinted>2024-02-26T10:23:00Z</cp:lastPrinted>
  <dcterms:created xsi:type="dcterms:W3CDTF">2024-02-26T10:11:00Z</dcterms:created>
  <dcterms:modified xsi:type="dcterms:W3CDTF">2024-02-26T10:29:00Z</dcterms:modified>
</cp:coreProperties>
</file>