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CD4967" w:rsidRPr="00CD4967">
        <w:rPr>
          <w:b/>
          <w:szCs w:val="28"/>
          <w:lang w:val="ru-RU"/>
        </w:rPr>
        <w:t xml:space="preserve">проверки финансово-хозяйственной деятельности </w:t>
      </w:r>
      <w:r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>
        <w:rPr>
          <w:b/>
          <w:szCs w:val="28"/>
          <w:lang w:val="ru-RU"/>
        </w:rPr>
        <w:t>автономного</w:t>
      </w:r>
      <w:r w:rsidR="00E91582">
        <w:rPr>
          <w:b/>
          <w:szCs w:val="28"/>
          <w:lang w:val="ru-RU"/>
        </w:rPr>
        <w:t xml:space="preserve"> стационарного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>
        <w:rPr>
          <w:b/>
          <w:szCs w:val="28"/>
          <w:lang w:val="ru-RU"/>
        </w:rPr>
        <w:t>Режевской</w:t>
      </w:r>
      <w:r w:rsidR="00E91582">
        <w:rPr>
          <w:b/>
          <w:szCs w:val="28"/>
          <w:lang w:val="ru-RU"/>
        </w:rPr>
        <w:t xml:space="preserve"> дом-интернат для престарелых и инвалидов»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проведена плановая проверка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031C4C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031C4C">
        <w:rPr>
          <w:szCs w:val="28"/>
          <w:lang w:val="ru-RU"/>
        </w:rPr>
        <w:t>автономного</w:t>
      </w:r>
      <w:r w:rsidR="00E91582">
        <w:rPr>
          <w:szCs w:val="28"/>
          <w:lang w:val="ru-RU"/>
        </w:rPr>
        <w:t xml:space="preserve">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031C4C">
        <w:rPr>
          <w:szCs w:val="28"/>
          <w:lang w:val="ru-RU"/>
        </w:rPr>
        <w:t>Режевской</w:t>
      </w:r>
      <w:r w:rsidR="00E91582">
        <w:rPr>
          <w:szCs w:val="28"/>
          <w:lang w:val="ru-RU"/>
        </w:rPr>
        <w:t xml:space="preserve"> дом-интернат для престарелых и инвалидов» </w:t>
      </w:r>
      <w:r w:rsidR="006E5A0C" w:rsidRPr="00603CCE">
        <w:rPr>
          <w:szCs w:val="28"/>
          <w:lang w:val="ru-RU"/>
        </w:rPr>
        <w:t xml:space="preserve">(далее – </w:t>
      </w:r>
      <w:r w:rsidR="00A12D44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E91582">
        <w:rPr>
          <w:szCs w:val="28"/>
          <w:lang w:val="ru-RU"/>
        </w:rPr>
        <w:t xml:space="preserve"> 2013</w:t>
      </w:r>
      <w:r w:rsidR="00B80D1A">
        <w:rPr>
          <w:szCs w:val="28"/>
          <w:lang w:val="ru-RU"/>
        </w:rPr>
        <w:t>-2</w:t>
      </w:r>
      <w:r w:rsidR="00645A40">
        <w:rPr>
          <w:szCs w:val="28"/>
          <w:lang w:val="ru-RU"/>
        </w:rPr>
        <w:t>014 год</w:t>
      </w:r>
      <w:r w:rsidR="00B80D1A">
        <w:rPr>
          <w:szCs w:val="28"/>
          <w:lang w:val="ru-RU"/>
        </w:rPr>
        <w:t>ы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3B5780" w:rsidRDefault="003B5780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8A3CEB">
        <w:rPr>
          <w:szCs w:val="28"/>
          <w:lang w:val="ru-RU"/>
        </w:rPr>
        <w:t>Выявлены неправомерные</w:t>
      </w:r>
      <w:r w:rsidR="008A3CEB" w:rsidRPr="008A3CEB">
        <w:rPr>
          <w:szCs w:val="28"/>
          <w:lang w:val="ru-RU"/>
        </w:rPr>
        <w:t xml:space="preserve"> и необоснованные</w:t>
      </w:r>
      <w:r w:rsidRPr="008A3CEB">
        <w:rPr>
          <w:szCs w:val="28"/>
          <w:lang w:val="ru-RU"/>
        </w:rPr>
        <w:t xml:space="preserve"> расходы на оплату труда работников Учреждения</w:t>
      </w:r>
      <w:r w:rsidR="008A3CEB" w:rsidRPr="008A3CEB">
        <w:rPr>
          <w:szCs w:val="28"/>
          <w:lang w:val="ru-RU"/>
        </w:rPr>
        <w:t xml:space="preserve"> при</w:t>
      </w:r>
      <w:r w:rsidR="005C77A6">
        <w:rPr>
          <w:szCs w:val="28"/>
          <w:lang w:val="ru-RU"/>
        </w:rPr>
        <w:t xml:space="preserve"> оплате</w:t>
      </w:r>
      <w:r w:rsidR="00C1588E">
        <w:rPr>
          <w:szCs w:val="28"/>
          <w:lang w:val="ru-RU"/>
        </w:rPr>
        <w:t xml:space="preserve"> </w:t>
      </w:r>
      <w:r w:rsidR="005C77A6">
        <w:rPr>
          <w:szCs w:val="28"/>
          <w:lang w:val="ru-RU"/>
        </w:rPr>
        <w:t>выплат компенсационного характера</w:t>
      </w:r>
      <w:r w:rsidR="00C1588E">
        <w:rPr>
          <w:szCs w:val="28"/>
          <w:lang w:val="ru-RU"/>
        </w:rPr>
        <w:t xml:space="preserve"> и </w:t>
      </w:r>
      <w:r w:rsidRPr="008A3CEB">
        <w:rPr>
          <w:szCs w:val="28"/>
          <w:lang w:val="ru-RU"/>
        </w:rPr>
        <w:t>оплате фактически не отработанного времени.</w:t>
      </w:r>
    </w:p>
    <w:p w:rsidR="00F92236" w:rsidRDefault="00F92236" w:rsidP="00F922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нарушением требований законодательства заключены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договоры поставки услуг,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трудовые договоры с работниками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, локальные нормативные акты, регулирующие оплату труда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меются замечания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издании приказов по личному составу</w:t>
      </w:r>
      <w:r w:rsidRPr="002579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588E" w:rsidRDefault="00C1588E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Необоснованно предоставлены два дополнительных выходных дня в декабре 2014 года </w:t>
      </w:r>
      <w:r w:rsidR="00F92236">
        <w:rPr>
          <w:szCs w:val="28"/>
          <w:lang w:val="ru-RU"/>
        </w:rPr>
        <w:t>сотруднику</w:t>
      </w:r>
      <w:r>
        <w:rPr>
          <w:szCs w:val="28"/>
          <w:lang w:val="ru-RU"/>
        </w:rPr>
        <w:t xml:space="preserve"> Учреждения.</w:t>
      </w:r>
    </w:p>
    <w:p w:rsidR="00276ABF" w:rsidRDefault="00276ABF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используется приобретенное в декабре 2014 года оборудование для пищеблока.</w:t>
      </w:r>
    </w:p>
    <w:p w:rsidR="00276ABF" w:rsidRDefault="00276ABF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Неэффективно используются Учреждением автотранспортные средства.</w:t>
      </w:r>
    </w:p>
    <w:p w:rsidR="00276ABF" w:rsidRPr="00276ABF" w:rsidRDefault="00276ABF" w:rsidP="00276ABF">
      <w:pPr>
        <w:pStyle w:val="2"/>
        <w:rPr>
          <w:sz w:val="28"/>
          <w:szCs w:val="28"/>
        </w:rPr>
      </w:pPr>
      <w:r w:rsidRPr="00276ABF">
        <w:rPr>
          <w:sz w:val="28"/>
          <w:szCs w:val="28"/>
        </w:rPr>
        <w:t>Необоснованно произведена оплата поставщикам на основании документов, оформленных с нарушением установленных требований.</w:t>
      </w:r>
    </w:p>
    <w:p w:rsidR="008A3CEB" w:rsidRDefault="008A3CEB" w:rsidP="003B5780">
      <w:pPr>
        <w:pStyle w:val="a4"/>
        <w:spacing w:line="240" w:lineRule="auto"/>
        <w:ind w:firstLine="720"/>
        <w:rPr>
          <w:szCs w:val="28"/>
          <w:lang w:val="ru-RU"/>
        </w:rPr>
      </w:pPr>
      <w:r w:rsidRPr="00380823">
        <w:rPr>
          <w:szCs w:val="28"/>
          <w:lang w:val="ru-RU"/>
        </w:rPr>
        <w:t>Сверх установленных норм закладки</w:t>
      </w:r>
      <w:r w:rsidR="00380823" w:rsidRPr="00380823">
        <w:rPr>
          <w:szCs w:val="28"/>
          <w:lang w:val="ru-RU"/>
        </w:rPr>
        <w:t xml:space="preserve"> и вследствие завышения количества клиентов на питание излишне</w:t>
      </w:r>
      <w:r w:rsidRPr="00380823">
        <w:rPr>
          <w:szCs w:val="28"/>
          <w:lang w:val="ru-RU"/>
        </w:rPr>
        <w:t xml:space="preserve"> списаны продукты питания.</w:t>
      </w:r>
    </w:p>
    <w:p w:rsidR="00380823" w:rsidRDefault="00380823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Выявлена недостача мягкого инвентаря и коммутатора </w:t>
      </w:r>
      <w:r>
        <w:rPr>
          <w:szCs w:val="28"/>
        </w:rPr>
        <w:t>D</w:t>
      </w:r>
      <w:r w:rsidRPr="00380823">
        <w:rPr>
          <w:szCs w:val="28"/>
          <w:lang w:val="ru-RU"/>
        </w:rPr>
        <w:t>-</w:t>
      </w:r>
      <w:r>
        <w:rPr>
          <w:szCs w:val="28"/>
        </w:rPr>
        <w:t>Link</w:t>
      </w:r>
      <w:r w:rsidRPr="00380823">
        <w:rPr>
          <w:szCs w:val="28"/>
          <w:lang w:val="ru-RU"/>
        </w:rPr>
        <w:t xml:space="preserve"> </w:t>
      </w:r>
      <w:r>
        <w:rPr>
          <w:szCs w:val="28"/>
        </w:rPr>
        <w:t>DES</w:t>
      </w:r>
      <w:r>
        <w:rPr>
          <w:szCs w:val="28"/>
          <w:lang w:val="ru-RU"/>
        </w:rPr>
        <w:t>, полученного в июле 2014 года.</w:t>
      </w:r>
    </w:p>
    <w:p w:rsidR="00276ABF" w:rsidRPr="00276ABF" w:rsidRDefault="00276ABF" w:rsidP="00276ABF">
      <w:pPr>
        <w:pStyle w:val="a4"/>
        <w:spacing w:line="240" w:lineRule="auto"/>
        <w:ind w:firstLine="720"/>
        <w:rPr>
          <w:szCs w:val="28"/>
          <w:lang w:val="ru-RU"/>
        </w:rPr>
      </w:pPr>
      <w:r w:rsidRPr="00276ABF">
        <w:rPr>
          <w:szCs w:val="28"/>
          <w:lang w:val="ru-RU"/>
        </w:rPr>
        <w:t>Необоснованно не в составе основных средств, а в составе материальных запасов учтены отдельные предметы основных средств.</w:t>
      </w:r>
    </w:p>
    <w:p w:rsidR="00C1588E" w:rsidRDefault="00276ABF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проведена утилизация выбывшего из эксплуатации имущества.</w:t>
      </w:r>
    </w:p>
    <w:p w:rsidR="00C1588E" w:rsidRDefault="00276ABF" w:rsidP="003B5780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 по всем наименованиям мягкого инвентаря и продуктов питания соблюдены нормы обеспечения.</w:t>
      </w:r>
    </w:p>
    <w:p w:rsidR="00BF38CB" w:rsidRDefault="00BF38CB" w:rsidP="00BF38CB">
      <w:pPr>
        <w:pStyle w:val="2"/>
        <w:tabs>
          <w:tab w:val="clear" w:pos="0"/>
        </w:tabs>
        <w:rPr>
          <w:sz w:val="28"/>
          <w:szCs w:val="28"/>
        </w:rPr>
      </w:pPr>
      <w:r w:rsidRPr="00BF38CB">
        <w:rPr>
          <w:sz w:val="28"/>
          <w:szCs w:val="28"/>
        </w:rPr>
        <w:t>У</w:t>
      </w:r>
      <w:r w:rsidR="00C1588E">
        <w:rPr>
          <w:sz w:val="28"/>
          <w:szCs w:val="28"/>
        </w:rPr>
        <w:t>чреждением допущены</w:t>
      </w:r>
      <w:r w:rsidR="00C35012">
        <w:rPr>
          <w:sz w:val="28"/>
          <w:szCs w:val="28"/>
        </w:rPr>
        <w:t xml:space="preserve"> некоторые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C1588E">
        <w:rPr>
          <w:sz w:val="28"/>
          <w:szCs w:val="28"/>
        </w:rPr>
        <w:t>их документах и регистрах учета, отнесению расходов по соответствующему коду классификации операций сектора государственного управления.</w:t>
      </w:r>
    </w:p>
    <w:p w:rsidR="00293AFD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проверки нарушени</w:t>
      </w:r>
      <w:r w:rsidR="00B871AD">
        <w:rPr>
          <w:sz w:val="28"/>
          <w:szCs w:val="28"/>
        </w:rPr>
        <w:t>й,</w:t>
      </w:r>
      <w:r w:rsidR="002D0CA2">
        <w:rPr>
          <w:sz w:val="28"/>
          <w:szCs w:val="28"/>
        </w:rPr>
        <w:t xml:space="preserve"> принятии мер по 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фонды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приведении в соответствие с</w:t>
      </w:r>
      <w:r w:rsidR="00A031A5">
        <w:rPr>
          <w:sz w:val="28"/>
          <w:szCs w:val="28"/>
        </w:rPr>
        <w:t xml:space="preserve"> требованиями</w:t>
      </w:r>
      <w:r>
        <w:rPr>
          <w:sz w:val="28"/>
          <w:szCs w:val="28"/>
        </w:rPr>
        <w:t xml:space="preserve"> законодательств</w:t>
      </w:r>
      <w:r w:rsidR="00A031A5">
        <w:rPr>
          <w:sz w:val="28"/>
          <w:szCs w:val="28"/>
        </w:rPr>
        <w:t>а договоров поставки услуг,</w:t>
      </w:r>
      <w:r w:rsidR="00072DD0">
        <w:rPr>
          <w:sz w:val="28"/>
          <w:szCs w:val="28"/>
        </w:rPr>
        <w:t xml:space="preserve"> трудовых договоров</w:t>
      </w:r>
      <w:r w:rsidR="002D0CA2">
        <w:rPr>
          <w:sz w:val="28"/>
          <w:szCs w:val="28"/>
        </w:rPr>
        <w:t>,</w:t>
      </w:r>
      <w:r w:rsidR="00A031A5">
        <w:rPr>
          <w:sz w:val="28"/>
          <w:szCs w:val="28"/>
        </w:rPr>
        <w:t xml:space="preserve"> локальных нормативных актов, регулирующих оплату труда, </w:t>
      </w:r>
      <w:r w:rsidR="00A031A5">
        <w:rPr>
          <w:sz w:val="28"/>
          <w:szCs w:val="28"/>
        </w:rPr>
        <w:lastRenderedPageBreak/>
        <w:t>приказов по личному составу</w:t>
      </w:r>
      <w:r w:rsidR="002D0CA2">
        <w:rPr>
          <w:sz w:val="28"/>
          <w:szCs w:val="28"/>
        </w:rPr>
        <w:t xml:space="preserve">,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0B7" w:rsidRDefault="000920B7" w:rsidP="007A5708">
      <w:pPr>
        <w:spacing w:after="0" w:line="240" w:lineRule="auto"/>
      </w:pPr>
      <w:r>
        <w:separator/>
      </w:r>
    </w:p>
  </w:endnote>
  <w:endnote w:type="continuationSeparator" w:id="0">
    <w:p w:rsidR="000920B7" w:rsidRDefault="000920B7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0B7" w:rsidRDefault="000920B7" w:rsidP="007A5708">
      <w:pPr>
        <w:spacing w:after="0" w:line="240" w:lineRule="auto"/>
      </w:pPr>
      <w:r>
        <w:separator/>
      </w:r>
    </w:p>
  </w:footnote>
  <w:footnote w:type="continuationSeparator" w:id="0">
    <w:p w:rsidR="000920B7" w:rsidRDefault="000920B7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236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31C4C"/>
    <w:rsid w:val="00072DD0"/>
    <w:rsid w:val="00076975"/>
    <w:rsid w:val="000920B7"/>
    <w:rsid w:val="000948FC"/>
    <w:rsid w:val="000A09EB"/>
    <w:rsid w:val="001E62EA"/>
    <w:rsid w:val="00276ABF"/>
    <w:rsid w:val="00293AFD"/>
    <w:rsid w:val="002C49B5"/>
    <w:rsid w:val="002D0CA2"/>
    <w:rsid w:val="002D0D36"/>
    <w:rsid w:val="003236A5"/>
    <w:rsid w:val="00343708"/>
    <w:rsid w:val="00370451"/>
    <w:rsid w:val="00373971"/>
    <w:rsid w:val="00377B05"/>
    <w:rsid w:val="00380823"/>
    <w:rsid w:val="00384543"/>
    <w:rsid w:val="003B5780"/>
    <w:rsid w:val="00461548"/>
    <w:rsid w:val="005107C8"/>
    <w:rsid w:val="00595616"/>
    <w:rsid w:val="005A57FD"/>
    <w:rsid w:val="005C0B4A"/>
    <w:rsid w:val="005C77A6"/>
    <w:rsid w:val="005D5600"/>
    <w:rsid w:val="00603CCE"/>
    <w:rsid w:val="006427CC"/>
    <w:rsid w:val="00645A40"/>
    <w:rsid w:val="006E5A0C"/>
    <w:rsid w:val="00770EDA"/>
    <w:rsid w:val="007A5708"/>
    <w:rsid w:val="007D5A1C"/>
    <w:rsid w:val="008A3CEB"/>
    <w:rsid w:val="00932423"/>
    <w:rsid w:val="0098470F"/>
    <w:rsid w:val="009B5A10"/>
    <w:rsid w:val="009B6AD9"/>
    <w:rsid w:val="00A031A5"/>
    <w:rsid w:val="00A07BB9"/>
    <w:rsid w:val="00A12D44"/>
    <w:rsid w:val="00A4022A"/>
    <w:rsid w:val="00A638E2"/>
    <w:rsid w:val="00B4655A"/>
    <w:rsid w:val="00B53977"/>
    <w:rsid w:val="00B80D1A"/>
    <w:rsid w:val="00B871AD"/>
    <w:rsid w:val="00BF38CB"/>
    <w:rsid w:val="00C1588E"/>
    <w:rsid w:val="00C35012"/>
    <w:rsid w:val="00C50609"/>
    <w:rsid w:val="00CD4967"/>
    <w:rsid w:val="00CE5245"/>
    <w:rsid w:val="00D234CE"/>
    <w:rsid w:val="00D529EB"/>
    <w:rsid w:val="00D64AC7"/>
    <w:rsid w:val="00DC575C"/>
    <w:rsid w:val="00E212A8"/>
    <w:rsid w:val="00E4562D"/>
    <w:rsid w:val="00E523C3"/>
    <w:rsid w:val="00E91582"/>
    <w:rsid w:val="00EB25B3"/>
    <w:rsid w:val="00F02787"/>
    <w:rsid w:val="00F0751A"/>
    <w:rsid w:val="00F44345"/>
    <w:rsid w:val="00F92236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90A2E-A4FC-41EB-981E-7E86A330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75</cp:revision>
  <cp:lastPrinted>2015-05-25T05:27:00Z</cp:lastPrinted>
  <dcterms:created xsi:type="dcterms:W3CDTF">2015-05-24T07:44:00Z</dcterms:created>
  <dcterms:modified xsi:type="dcterms:W3CDTF">2015-06-04T05:07:00Z</dcterms:modified>
</cp:coreProperties>
</file>