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2E" w:rsidRDefault="00CF3B2E" w:rsidP="00CF3B2E">
      <w:pPr>
        <w:jc w:val="right"/>
        <w:rPr>
          <w:rFonts w:ascii="Times New Roman" w:hAnsi="Times New Roman" w:cs="Times New Roman"/>
          <w:b/>
          <w:sz w:val="28"/>
          <w:szCs w:val="28"/>
        </w:rPr>
      </w:pPr>
      <w:r>
        <w:rPr>
          <w:b/>
          <w:noProof/>
          <w:lang w:eastAsia="ru-RU"/>
        </w:rPr>
        <mc:AlternateContent>
          <mc:Choice Requires="wps">
            <w:drawing>
              <wp:anchor distT="0" distB="0" distL="114300" distR="114300" simplePos="0" relativeHeight="251659264" behindDoc="0" locked="0" layoutInCell="1" allowOverlap="1" wp14:anchorId="6CB55F2A" wp14:editId="0510C566">
                <wp:simplePos x="0" y="0"/>
                <wp:positionH relativeFrom="column">
                  <wp:posOffset>7059930</wp:posOffset>
                </wp:positionH>
                <wp:positionV relativeFrom="paragraph">
                  <wp:posOffset>-222885</wp:posOffset>
                </wp:positionV>
                <wp:extent cx="2306320"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8B3" w:rsidRPr="003E5F84" w:rsidRDefault="003A28B3" w:rsidP="00CF3B2E">
                            <w:pPr>
                              <w:spacing w:after="0" w:line="240" w:lineRule="auto"/>
                              <w:jc w:val="both"/>
                              <w:rPr>
                                <w:rFonts w:ascii="Times New Roman" w:hAnsi="Times New Roman" w:cs="Times New Roman"/>
                                <w:sz w:val="28"/>
                                <w:szCs w:val="28"/>
                              </w:rPr>
                            </w:pPr>
                            <w:r w:rsidRPr="003E5F84">
                              <w:rPr>
                                <w:rFonts w:ascii="Times New Roman" w:hAnsi="Times New Roman" w:cs="Times New Roman"/>
                                <w:sz w:val="28"/>
                                <w:szCs w:val="28"/>
                              </w:rPr>
                              <w:t>Приложение</w:t>
                            </w:r>
                            <w:r w:rsidR="005E3C5F" w:rsidRPr="003E5F84">
                              <w:rPr>
                                <w:rFonts w:ascii="Times New Roman" w:hAnsi="Times New Roman" w:cs="Times New Roman"/>
                                <w:sz w:val="28"/>
                                <w:szCs w:val="28"/>
                              </w:rPr>
                              <w:t xml:space="preserve"> </w:t>
                            </w:r>
                            <w:r w:rsidR="003E5F84" w:rsidRPr="003E5F84">
                              <w:rPr>
                                <w:rFonts w:ascii="Times New Roman" w:hAnsi="Times New Roman" w:cs="Times New Roman"/>
                                <w:sz w:val="28"/>
                                <w:szCs w:val="28"/>
                              </w:rPr>
                              <w:t xml:space="preserve">№ </w:t>
                            </w:r>
                            <w:r w:rsidR="001368FA">
                              <w:rPr>
                                <w:rFonts w:ascii="Times New Roman" w:hAnsi="Times New Roman" w:cs="Times New Roman"/>
                                <w:sz w:val="28"/>
                                <w:szCs w:val="28"/>
                              </w:rPr>
                              <w:t>1</w:t>
                            </w:r>
                            <w:r w:rsidR="003E5F84">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55.9pt;margin-top:-17.55pt;width:181.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ACwwIAALk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" filled="f" stroked="f">
                <v:textbox>
                  <w:txbxContent>
                    <w:p w:rsidR="003A28B3" w:rsidRPr="003E5F84" w:rsidRDefault="003A28B3" w:rsidP="00CF3B2E">
                      <w:pPr>
                        <w:spacing w:after="0" w:line="240" w:lineRule="auto"/>
                        <w:jc w:val="both"/>
                        <w:rPr>
                          <w:rFonts w:ascii="Times New Roman" w:hAnsi="Times New Roman" w:cs="Times New Roman"/>
                          <w:sz w:val="28"/>
                          <w:szCs w:val="28"/>
                        </w:rPr>
                      </w:pPr>
                      <w:r w:rsidRPr="003E5F84">
                        <w:rPr>
                          <w:rFonts w:ascii="Times New Roman" w:hAnsi="Times New Roman" w:cs="Times New Roman"/>
                          <w:sz w:val="28"/>
                          <w:szCs w:val="28"/>
                        </w:rPr>
                        <w:t>Приложение</w:t>
                      </w:r>
                      <w:r w:rsidR="005E3C5F" w:rsidRPr="003E5F84">
                        <w:rPr>
                          <w:rFonts w:ascii="Times New Roman" w:hAnsi="Times New Roman" w:cs="Times New Roman"/>
                          <w:sz w:val="28"/>
                          <w:szCs w:val="28"/>
                        </w:rPr>
                        <w:t xml:space="preserve"> </w:t>
                      </w:r>
                      <w:r w:rsidR="003E5F84" w:rsidRPr="003E5F84">
                        <w:rPr>
                          <w:rFonts w:ascii="Times New Roman" w:hAnsi="Times New Roman" w:cs="Times New Roman"/>
                          <w:sz w:val="28"/>
                          <w:szCs w:val="28"/>
                        </w:rPr>
                        <w:t xml:space="preserve">№ </w:t>
                      </w:r>
                      <w:r w:rsidR="001368FA">
                        <w:rPr>
                          <w:rFonts w:ascii="Times New Roman" w:hAnsi="Times New Roman" w:cs="Times New Roman"/>
                          <w:sz w:val="28"/>
                          <w:szCs w:val="28"/>
                        </w:rPr>
                        <w:t>1</w:t>
                      </w:r>
                      <w:r w:rsidR="003E5F84">
                        <w:rPr>
                          <w:rFonts w:ascii="Times New Roman" w:hAnsi="Times New Roman" w:cs="Times New Roman"/>
                          <w:sz w:val="28"/>
                          <w:szCs w:val="28"/>
                        </w:rPr>
                        <w:t xml:space="preserve"> </w:t>
                      </w:r>
                    </w:p>
                  </w:txbxContent>
                </v:textbox>
              </v:shape>
            </w:pict>
          </mc:Fallback>
        </mc:AlternateContent>
      </w:r>
    </w:p>
    <w:p w:rsidR="00CF3B2E" w:rsidRDefault="00CF3B2E" w:rsidP="00CF3B2E">
      <w:pPr>
        <w:jc w:val="right"/>
        <w:rPr>
          <w:rFonts w:ascii="Times New Roman" w:hAnsi="Times New Roman" w:cs="Times New Roman"/>
          <w:b/>
          <w:sz w:val="28"/>
          <w:szCs w:val="28"/>
        </w:rPr>
      </w:pPr>
    </w:p>
    <w:p w:rsidR="00CF3B2E" w:rsidRPr="00CF3B2E" w:rsidRDefault="00CF3B2E" w:rsidP="00CF3B2E">
      <w:pPr>
        <w:spacing w:after="0" w:line="240" w:lineRule="auto"/>
        <w:jc w:val="center"/>
        <w:rPr>
          <w:rFonts w:ascii="Times New Roman" w:hAnsi="Times New Roman" w:cs="Times New Roman"/>
          <w:b/>
          <w:sz w:val="24"/>
          <w:szCs w:val="24"/>
        </w:rPr>
      </w:pPr>
      <w:r w:rsidRPr="00CF3B2E">
        <w:rPr>
          <w:rFonts w:ascii="Times New Roman" w:hAnsi="Times New Roman" w:cs="Times New Roman"/>
          <w:b/>
          <w:sz w:val="24"/>
          <w:szCs w:val="24"/>
        </w:rPr>
        <w:t xml:space="preserve">ОТЧЁТ </w:t>
      </w:r>
    </w:p>
    <w:p w:rsidR="00877127" w:rsidRDefault="00CF3B2E" w:rsidP="00CF3B2E">
      <w:pPr>
        <w:spacing w:after="0" w:line="240" w:lineRule="auto"/>
        <w:jc w:val="center"/>
        <w:rPr>
          <w:rFonts w:ascii="Times New Roman" w:hAnsi="Times New Roman" w:cs="Times New Roman"/>
          <w:b/>
          <w:sz w:val="24"/>
          <w:szCs w:val="24"/>
        </w:rPr>
      </w:pPr>
      <w:proofErr w:type="gramStart"/>
      <w:r w:rsidRPr="00CF3B2E">
        <w:rPr>
          <w:rFonts w:ascii="Times New Roman" w:hAnsi="Times New Roman" w:cs="Times New Roman"/>
          <w:b/>
          <w:sz w:val="24"/>
          <w:szCs w:val="24"/>
        </w:rPr>
        <w:t>ПО РАЗДЕЛУ 1</w:t>
      </w:r>
      <w:r w:rsidR="00FD447B">
        <w:rPr>
          <w:rFonts w:ascii="Times New Roman" w:hAnsi="Times New Roman" w:cs="Times New Roman"/>
          <w:b/>
          <w:sz w:val="24"/>
          <w:szCs w:val="24"/>
        </w:rPr>
        <w:t>6 «ВЫПОЛНЕНИЕ Н</w:t>
      </w:r>
      <w:r w:rsidR="00347F57">
        <w:rPr>
          <w:rFonts w:ascii="Times New Roman" w:hAnsi="Times New Roman" w:cs="Times New Roman"/>
          <w:b/>
          <w:sz w:val="24"/>
          <w:szCs w:val="24"/>
        </w:rPr>
        <w:t>А</w:t>
      </w:r>
      <w:r w:rsidR="00FD447B">
        <w:rPr>
          <w:rFonts w:ascii="Times New Roman" w:hAnsi="Times New Roman" w:cs="Times New Roman"/>
          <w:b/>
          <w:sz w:val="24"/>
          <w:szCs w:val="24"/>
        </w:rPr>
        <w:t xml:space="preserve">ЦИОНАЛЬНОГО ПЛАНА ПРОТИВОДЕЙСТВИЯ КОРРУПЦИИ НА 2016–2017 ГОДЫ, УТВЕРЖДЁННОГО УКАЗОМ ПРЕЗИДЕНТА РОССИЙСКОЙ ФЕДЕРАЦИИ ОТ 01 АПРЕЛЯ 2016 ГОДА № 147 </w:t>
      </w:r>
      <w:r w:rsidR="00B553A2">
        <w:rPr>
          <w:rFonts w:ascii="Times New Roman" w:hAnsi="Times New Roman" w:cs="Times New Roman"/>
          <w:b/>
          <w:sz w:val="24"/>
          <w:szCs w:val="24"/>
        </w:rPr>
        <w:br/>
      </w:r>
      <w:r w:rsidR="00FD447B">
        <w:rPr>
          <w:rFonts w:ascii="Times New Roman" w:hAnsi="Times New Roman" w:cs="Times New Roman"/>
          <w:b/>
          <w:sz w:val="24"/>
          <w:szCs w:val="24"/>
        </w:rPr>
        <w:t xml:space="preserve">«О НАЦИОНАЛЬНОМ ПЛАНЕ ПРОТИВОДЕЙСТВИЯ КОРРУПЦИИ НА 2016–2017 ГОДЫ» </w:t>
      </w:r>
      <w:r w:rsidRPr="00CF3B2E">
        <w:rPr>
          <w:rFonts w:ascii="Times New Roman" w:hAnsi="Times New Roman" w:cs="Times New Roman"/>
          <w:b/>
          <w:sz w:val="24"/>
          <w:szCs w:val="24"/>
        </w:rPr>
        <w:t>ПЛАНА РАБОТЫ ОРГАНОВ ГОСУДАРСТВЕННОЙ ВЛАСТИ СВЕРДЛОВСКОЙ ОБЛАСТИ ПО ПРОТИВОДЕЙСТВИЮ КОРРУПЦИИ НА 201</w:t>
      </w:r>
      <w:r w:rsidR="00FD447B">
        <w:rPr>
          <w:rFonts w:ascii="Times New Roman" w:hAnsi="Times New Roman" w:cs="Times New Roman"/>
          <w:b/>
          <w:sz w:val="24"/>
          <w:szCs w:val="24"/>
        </w:rPr>
        <w:t>6</w:t>
      </w:r>
      <w:r w:rsidRPr="00CF3B2E">
        <w:rPr>
          <w:rFonts w:ascii="Times New Roman" w:hAnsi="Times New Roman" w:cs="Times New Roman"/>
          <w:b/>
          <w:sz w:val="24"/>
          <w:szCs w:val="24"/>
        </w:rPr>
        <w:t>–201</w:t>
      </w:r>
      <w:r w:rsidR="00FD447B">
        <w:rPr>
          <w:rFonts w:ascii="Times New Roman" w:hAnsi="Times New Roman" w:cs="Times New Roman"/>
          <w:b/>
          <w:sz w:val="24"/>
          <w:szCs w:val="24"/>
        </w:rPr>
        <w:t>7</w:t>
      </w:r>
      <w:r w:rsidRPr="00CF3B2E">
        <w:rPr>
          <w:rFonts w:ascii="Times New Roman" w:hAnsi="Times New Roman" w:cs="Times New Roman"/>
          <w:b/>
          <w:sz w:val="24"/>
          <w:szCs w:val="24"/>
        </w:rPr>
        <w:t xml:space="preserve"> ГОДЫ</w:t>
      </w:r>
      <w:r w:rsidR="00FD447B">
        <w:rPr>
          <w:rFonts w:ascii="Times New Roman" w:hAnsi="Times New Roman" w:cs="Times New Roman"/>
          <w:b/>
          <w:sz w:val="24"/>
          <w:szCs w:val="24"/>
        </w:rPr>
        <w:t>, УТВЕРЖДЁННОГО РАСПОРЯЖЕНИЕМ ГУБЕРНАТОРА СВЕРДЛОВСКОЙ ОБЛАСТИ ОТ 18.04.2016 № 95-РГ</w:t>
      </w:r>
      <w:proofErr w:type="gramEnd"/>
    </w:p>
    <w:p w:rsidR="001368FA" w:rsidRPr="001368FA" w:rsidRDefault="001368FA" w:rsidP="00CF3B2E">
      <w:pPr>
        <w:spacing w:after="0" w:line="240" w:lineRule="auto"/>
        <w:jc w:val="center"/>
        <w:rPr>
          <w:rFonts w:ascii="Times New Roman" w:hAnsi="Times New Roman" w:cs="Times New Roman"/>
          <w:b/>
          <w:sz w:val="28"/>
          <w:szCs w:val="28"/>
        </w:rPr>
      </w:pPr>
      <w:r w:rsidRPr="001368FA">
        <w:rPr>
          <w:rFonts w:ascii="Times New Roman" w:hAnsi="Times New Roman" w:cs="Times New Roman"/>
          <w:b/>
          <w:sz w:val="28"/>
          <w:szCs w:val="28"/>
        </w:rPr>
        <w:t>Министерства социальной политики за период 2016–2017 годов</w:t>
      </w:r>
    </w:p>
    <w:p w:rsidR="001368FA" w:rsidRDefault="001368FA" w:rsidP="00CF3B2E">
      <w:pPr>
        <w:spacing w:after="0" w:line="240" w:lineRule="auto"/>
        <w:jc w:val="center"/>
        <w:rPr>
          <w:rFonts w:ascii="Times New Roman" w:hAnsi="Times New Roman" w:cs="Times New Roman"/>
          <w:b/>
          <w:sz w:val="24"/>
          <w:szCs w:val="24"/>
        </w:rPr>
      </w:pPr>
    </w:p>
    <w:tbl>
      <w:tblPr>
        <w:tblStyle w:val="a5"/>
        <w:tblW w:w="15309" w:type="dxa"/>
        <w:tblInd w:w="-459" w:type="dxa"/>
        <w:tblLook w:val="04A0" w:firstRow="1" w:lastRow="0" w:firstColumn="1" w:lastColumn="0" w:noHBand="0" w:noVBand="1"/>
      </w:tblPr>
      <w:tblGrid>
        <w:gridCol w:w="876"/>
        <w:gridCol w:w="5377"/>
        <w:gridCol w:w="9056"/>
      </w:tblGrid>
      <w:tr w:rsidR="005A3041" w:rsidRPr="00B11E7D" w:rsidTr="00061817">
        <w:trPr>
          <w:tblHeader/>
        </w:trPr>
        <w:tc>
          <w:tcPr>
            <w:tcW w:w="876" w:type="dxa"/>
          </w:tcPr>
          <w:p w:rsidR="005A3041" w:rsidRPr="00B11E7D" w:rsidRDefault="005A3041" w:rsidP="00497C64">
            <w:pPr>
              <w:jc w:val="center"/>
              <w:rPr>
                <w:rFonts w:ascii="Times New Roman" w:hAnsi="Times New Roman" w:cs="Times New Roman"/>
                <w:b/>
                <w:sz w:val="24"/>
                <w:szCs w:val="24"/>
              </w:rPr>
            </w:pPr>
            <w:r w:rsidRPr="00B11E7D">
              <w:rPr>
                <w:rFonts w:ascii="Times New Roman" w:hAnsi="Times New Roman" w:cs="Times New Roman"/>
                <w:b/>
                <w:sz w:val="24"/>
                <w:szCs w:val="24"/>
              </w:rPr>
              <w:t>№</w:t>
            </w:r>
          </w:p>
          <w:p w:rsidR="005A3041" w:rsidRPr="00B11E7D" w:rsidRDefault="005A3041" w:rsidP="00497C64">
            <w:pPr>
              <w:jc w:val="center"/>
              <w:rPr>
                <w:rFonts w:ascii="Times New Roman" w:hAnsi="Times New Roman" w:cs="Times New Roman"/>
                <w:b/>
                <w:sz w:val="24"/>
                <w:szCs w:val="24"/>
              </w:rPr>
            </w:pPr>
            <w:proofErr w:type="gramStart"/>
            <w:r w:rsidRPr="00B11E7D">
              <w:rPr>
                <w:rFonts w:ascii="Times New Roman" w:hAnsi="Times New Roman" w:cs="Times New Roman"/>
                <w:b/>
                <w:sz w:val="24"/>
                <w:szCs w:val="24"/>
              </w:rPr>
              <w:t>п</w:t>
            </w:r>
            <w:proofErr w:type="gramEnd"/>
            <w:r w:rsidRPr="00B11E7D">
              <w:rPr>
                <w:rFonts w:ascii="Times New Roman" w:hAnsi="Times New Roman" w:cs="Times New Roman"/>
                <w:b/>
                <w:sz w:val="24"/>
                <w:szCs w:val="24"/>
              </w:rPr>
              <w:t>/п</w:t>
            </w:r>
          </w:p>
        </w:tc>
        <w:tc>
          <w:tcPr>
            <w:tcW w:w="5377" w:type="dxa"/>
          </w:tcPr>
          <w:p w:rsidR="005A3041" w:rsidRPr="00B11E7D" w:rsidRDefault="005A3041" w:rsidP="00497C64">
            <w:pPr>
              <w:jc w:val="center"/>
              <w:rPr>
                <w:rFonts w:ascii="Times New Roman" w:hAnsi="Times New Roman" w:cs="Times New Roman"/>
                <w:b/>
                <w:sz w:val="24"/>
                <w:szCs w:val="24"/>
              </w:rPr>
            </w:pPr>
            <w:r w:rsidRPr="00B11E7D">
              <w:rPr>
                <w:rFonts w:ascii="Times New Roman" w:hAnsi="Times New Roman" w:cs="Times New Roman"/>
                <w:b/>
                <w:sz w:val="24"/>
                <w:szCs w:val="24"/>
              </w:rPr>
              <w:t>Наименование мероприятия</w:t>
            </w:r>
          </w:p>
        </w:tc>
        <w:tc>
          <w:tcPr>
            <w:tcW w:w="9056" w:type="dxa"/>
          </w:tcPr>
          <w:p w:rsidR="005A3041" w:rsidRPr="00B11E7D" w:rsidRDefault="005A3041" w:rsidP="00497C64">
            <w:pPr>
              <w:jc w:val="center"/>
              <w:rPr>
                <w:rFonts w:ascii="Times New Roman" w:hAnsi="Times New Roman" w:cs="Times New Roman"/>
                <w:b/>
                <w:sz w:val="24"/>
                <w:szCs w:val="24"/>
              </w:rPr>
            </w:pPr>
            <w:r w:rsidRPr="00B11E7D">
              <w:rPr>
                <w:rFonts w:ascii="Times New Roman" w:hAnsi="Times New Roman" w:cs="Times New Roman"/>
                <w:b/>
                <w:sz w:val="24"/>
                <w:szCs w:val="24"/>
              </w:rPr>
              <w:t>Информация о выполнении мероприятия</w:t>
            </w:r>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B11E7D" w:rsidRDefault="00AA4DD3" w:rsidP="00FB1F39">
            <w:pPr>
              <w:pStyle w:val="ConsPlusNormal"/>
              <w:ind w:firstLine="540"/>
              <w:jc w:val="both"/>
              <w:rPr>
                <w:i/>
              </w:rPr>
            </w:pPr>
            <w:proofErr w:type="gramStart"/>
            <w:r w:rsidRPr="00B11E7D">
              <w:t xml:space="preserve">Руководствуясь Национальной </w:t>
            </w:r>
            <w:hyperlink r:id="rId9" w:history="1">
              <w:r w:rsidRPr="00B11E7D">
                <w:t>стратегией</w:t>
              </w:r>
            </w:hyperlink>
            <w:r w:rsidRPr="00B11E7D">
              <w:t xml:space="preserve"> противодействия коррупции, утверждённой Указом Президента Российской Федерации от 13 апреля 2010 года № 460, и Национальным </w:t>
            </w:r>
            <w:hyperlink r:id="rId10" w:history="1">
              <w:r w:rsidRPr="00B11E7D">
                <w:t>планом</w:t>
              </w:r>
            </w:hyperlink>
            <w:r w:rsidRPr="00B11E7D">
              <w:t xml:space="preserve"> противодействия коррупции на 2016 - 2017 годы, утверждённым Указом Президента Российской Федерации от 01 апреля 2016 года № 147 «О Национальном плане противодействия коррупции на 2016–2017 годы», обеспечить внесение до 01 июня 2016 года в планы мероприятий соответствующего органа государственной власти Свердловской области</w:t>
            </w:r>
            <w:proofErr w:type="gramEnd"/>
            <w:r w:rsidRPr="00B11E7D">
              <w:t xml:space="preserve"> по противодействию коррупции на 2016–2017 годы (далее – Ведомственный план противодействия коррупции)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w:t>
            </w:r>
          </w:p>
          <w:p w:rsidR="00AA4DD3" w:rsidRPr="00B11E7D" w:rsidRDefault="00AA4DD3" w:rsidP="00FB1F39">
            <w:pPr>
              <w:pStyle w:val="ConsPlusNormal"/>
              <w:ind w:firstLine="540"/>
              <w:jc w:val="both"/>
              <w:rPr>
                <w:i/>
              </w:rPr>
            </w:pPr>
            <w:r w:rsidRPr="00B11E7D">
              <w:rPr>
                <w:i/>
              </w:rPr>
              <w:t xml:space="preserve">(пункт 10 Указа Президента Российской </w:t>
            </w:r>
            <w:r w:rsidRPr="00B11E7D">
              <w:rPr>
                <w:i/>
              </w:rPr>
              <w:lastRenderedPageBreak/>
              <w:t>Федерации от 01 апреля 2016 года № 147 «О Национальном плане противодействия коррупции на 2016–2017 годы»)</w:t>
            </w:r>
          </w:p>
        </w:tc>
        <w:tc>
          <w:tcPr>
            <w:tcW w:w="9056" w:type="dxa"/>
          </w:tcPr>
          <w:p w:rsidR="00AA4DD3" w:rsidRDefault="00AA4DD3" w:rsidP="00FB1F39">
            <w:pPr>
              <w:pStyle w:val="a6"/>
              <w:numPr>
                <w:ilvl w:val="1"/>
                <w:numId w:val="1"/>
              </w:numPr>
              <w:ind w:left="18" w:firstLine="284"/>
              <w:jc w:val="both"/>
              <w:rPr>
                <w:rFonts w:ascii="Times New Roman" w:hAnsi="Times New Roman" w:cs="Times New Roman"/>
                <w:i/>
                <w:sz w:val="24"/>
                <w:szCs w:val="24"/>
              </w:rPr>
            </w:pPr>
            <w:proofErr w:type="gramStart"/>
            <w:r w:rsidRPr="00B11E7D">
              <w:rPr>
                <w:rFonts w:ascii="Times New Roman" w:hAnsi="Times New Roman" w:cs="Times New Roman"/>
                <w:i/>
                <w:sz w:val="24"/>
                <w:szCs w:val="24"/>
              </w:rPr>
              <w:lastRenderedPageBreak/>
              <w:t xml:space="preserve">Указать реквизиты правового акта </w:t>
            </w:r>
            <w:r w:rsidRPr="00B11E7D">
              <w:rPr>
                <w:rFonts w:ascii="Times New Roman" w:hAnsi="Times New Roman" w:cs="Times New Roman"/>
                <w:i/>
                <w:sz w:val="24"/>
                <w:szCs w:val="24"/>
                <w:u w:val="single"/>
              </w:rPr>
              <w:t>(вид правового акта, дата его принятия, номер правового акта и его полное наименование)</w:t>
            </w:r>
            <w:r w:rsidRPr="00B11E7D">
              <w:rPr>
                <w:rFonts w:ascii="Times New Roman" w:hAnsi="Times New Roman" w:cs="Times New Roman"/>
                <w:i/>
                <w:sz w:val="24"/>
                <w:szCs w:val="24"/>
              </w:rPr>
              <w:t>, которым внесены изменения в Ведомственный план противодействия коррупции, заключающиеся в дополнении указанного плана разделом «Выполнение Национального плана противодействия коррупции на 2016–2017 годы, утвержденного Указом Президента Российской Федерации от 1 апреля 2016 года № 147 «О Национальном плане противодействия коррупции на 2016-2017 годы»</w:t>
            </w:r>
            <w:r w:rsidR="005E42E7" w:rsidRPr="00B11E7D">
              <w:rPr>
                <w:rFonts w:ascii="Times New Roman" w:hAnsi="Times New Roman" w:cs="Times New Roman"/>
                <w:i/>
                <w:sz w:val="24"/>
                <w:szCs w:val="24"/>
              </w:rPr>
              <w:t xml:space="preserve"> </w:t>
            </w:r>
            <w:proofErr w:type="gramEnd"/>
          </w:p>
          <w:p w:rsidR="00EB1BD9" w:rsidRPr="00AB6E21" w:rsidRDefault="00EB1BD9" w:rsidP="00EB1BD9">
            <w:pPr>
              <w:pStyle w:val="a6"/>
              <w:ind w:left="0" w:firstLine="302"/>
              <w:jc w:val="both"/>
              <w:rPr>
                <w:rFonts w:ascii="Times New Roman" w:hAnsi="Times New Roman" w:cs="Times New Roman"/>
                <w:b/>
                <w:sz w:val="24"/>
                <w:szCs w:val="24"/>
              </w:rPr>
            </w:pPr>
            <w:proofErr w:type="gramStart"/>
            <w:r w:rsidRPr="00AB6E21">
              <w:rPr>
                <w:rFonts w:ascii="Times New Roman" w:hAnsi="Times New Roman" w:cs="Times New Roman"/>
                <w:b/>
                <w:sz w:val="24"/>
                <w:szCs w:val="24"/>
              </w:rPr>
              <w:t>План мероприятий Министерства социальной политики Свердловской области (далее - Министерство) по противодействию коррупции на 2016 – 2017 годы (далее – Ведомственный план) дополнен разделом «Выполнение Национального плана противодействия коррупции на 2016-2017 годы, утверждённого Указом Президента Российской Федерации от 11 апреля 2016 года № 147 «О Национальном плане противодействия коррупции на 2016-2017 годы» (приказ Министерства от 16.05.2016 № 194 «О внесении изменений в План мероприятий по</w:t>
            </w:r>
            <w:proofErr w:type="gramEnd"/>
            <w:r w:rsidRPr="00AB6E21">
              <w:rPr>
                <w:rFonts w:ascii="Times New Roman" w:hAnsi="Times New Roman" w:cs="Times New Roman"/>
                <w:b/>
                <w:sz w:val="24"/>
                <w:szCs w:val="24"/>
              </w:rPr>
              <w:t xml:space="preserve"> противодействию коррупции Министерства социальной политики Свердловской области на 2016-2017 годы, </w:t>
            </w:r>
            <w:proofErr w:type="gramStart"/>
            <w:r w:rsidRPr="00AB6E21">
              <w:rPr>
                <w:rFonts w:ascii="Times New Roman" w:hAnsi="Times New Roman" w:cs="Times New Roman"/>
                <w:b/>
                <w:sz w:val="24"/>
                <w:szCs w:val="24"/>
              </w:rPr>
              <w:t>утверждённый</w:t>
            </w:r>
            <w:proofErr w:type="gramEnd"/>
            <w:r w:rsidRPr="00AB6E21">
              <w:rPr>
                <w:rFonts w:ascii="Times New Roman" w:hAnsi="Times New Roman" w:cs="Times New Roman"/>
                <w:b/>
                <w:sz w:val="24"/>
                <w:szCs w:val="24"/>
              </w:rPr>
              <w:t xml:space="preserve"> приказом Министерства социальной политики Свердловской области от 29.03.2016 </w:t>
            </w:r>
            <w:r w:rsidR="001368FA">
              <w:rPr>
                <w:rFonts w:ascii="Times New Roman" w:hAnsi="Times New Roman" w:cs="Times New Roman"/>
                <w:b/>
                <w:sz w:val="24"/>
                <w:szCs w:val="24"/>
              </w:rPr>
              <w:br/>
            </w:r>
            <w:r w:rsidRPr="00AB6E21">
              <w:rPr>
                <w:rFonts w:ascii="Times New Roman" w:hAnsi="Times New Roman" w:cs="Times New Roman"/>
                <w:b/>
                <w:sz w:val="24"/>
                <w:szCs w:val="24"/>
              </w:rPr>
              <w:t>№ 110»).</w:t>
            </w:r>
          </w:p>
          <w:p w:rsidR="00EB1BD9" w:rsidRDefault="00AA4DD3" w:rsidP="002229C4">
            <w:pPr>
              <w:pStyle w:val="a6"/>
              <w:numPr>
                <w:ilvl w:val="1"/>
                <w:numId w:val="1"/>
              </w:numPr>
              <w:jc w:val="both"/>
              <w:rPr>
                <w:rFonts w:ascii="Times New Roman" w:hAnsi="Times New Roman" w:cs="Times New Roman"/>
                <w:i/>
                <w:sz w:val="24"/>
                <w:szCs w:val="24"/>
              </w:rPr>
            </w:pPr>
            <w:r w:rsidRPr="00EB1BD9">
              <w:rPr>
                <w:rFonts w:ascii="Times New Roman" w:hAnsi="Times New Roman" w:cs="Times New Roman"/>
                <w:i/>
                <w:sz w:val="24"/>
                <w:szCs w:val="24"/>
              </w:rPr>
              <w:t xml:space="preserve">Указать количество мероприятий, включённых в раздел «Выполнение Национального плана противодействия коррупции на 2016–2017 годы, </w:t>
            </w:r>
            <w:r w:rsidRPr="00EB1BD9">
              <w:rPr>
                <w:rFonts w:ascii="Times New Roman" w:hAnsi="Times New Roman" w:cs="Times New Roman"/>
                <w:i/>
                <w:sz w:val="24"/>
                <w:szCs w:val="24"/>
              </w:rPr>
              <w:lastRenderedPageBreak/>
              <w:t>утверждённого Указом Президента Российской Федерации от 1 апреля 2016 года № 147 «О Национальном плане противодействия коррупции на 2016-2017 годы»</w:t>
            </w:r>
            <w:r w:rsidR="005E42E7" w:rsidRPr="00EB1BD9">
              <w:rPr>
                <w:rFonts w:ascii="Times New Roman" w:hAnsi="Times New Roman" w:cs="Times New Roman"/>
                <w:i/>
                <w:sz w:val="24"/>
                <w:szCs w:val="24"/>
              </w:rPr>
              <w:t xml:space="preserve"> </w:t>
            </w:r>
            <w:r w:rsidRPr="00EB1BD9">
              <w:rPr>
                <w:rFonts w:ascii="Times New Roman" w:hAnsi="Times New Roman" w:cs="Times New Roman"/>
                <w:i/>
                <w:sz w:val="24"/>
                <w:szCs w:val="24"/>
              </w:rPr>
              <w:t xml:space="preserve"> </w:t>
            </w:r>
          </w:p>
          <w:p w:rsidR="00EB1BD9" w:rsidRPr="00AB6E21" w:rsidRDefault="00EB1BD9" w:rsidP="00EB1BD9">
            <w:pPr>
              <w:pStyle w:val="a6"/>
              <w:ind w:left="360"/>
              <w:jc w:val="both"/>
              <w:rPr>
                <w:rFonts w:ascii="Times New Roman" w:hAnsi="Times New Roman" w:cs="Times New Roman"/>
                <w:b/>
                <w:sz w:val="24"/>
                <w:szCs w:val="24"/>
              </w:rPr>
            </w:pPr>
            <w:r w:rsidRPr="00AB6E21">
              <w:rPr>
                <w:rFonts w:ascii="Times New Roman" w:hAnsi="Times New Roman" w:cs="Times New Roman"/>
                <w:b/>
                <w:sz w:val="24"/>
                <w:szCs w:val="24"/>
              </w:rPr>
              <w:t>В раздел включено 8 мероприятий.</w:t>
            </w:r>
          </w:p>
          <w:p w:rsidR="002229C4" w:rsidRPr="00E2526D" w:rsidRDefault="002229C4" w:rsidP="00E2526D">
            <w:pPr>
              <w:pStyle w:val="a6"/>
              <w:numPr>
                <w:ilvl w:val="1"/>
                <w:numId w:val="1"/>
              </w:numPr>
              <w:ind w:left="0" w:firstLine="302"/>
              <w:jc w:val="both"/>
              <w:rPr>
                <w:rFonts w:ascii="Times New Roman" w:hAnsi="Times New Roman" w:cs="Times New Roman"/>
                <w:sz w:val="24"/>
                <w:szCs w:val="24"/>
              </w:rPr>
            </w:pPr>
            <w:r w:rsidRPr="00EB1BD9">
              <w:rPr>
                <w:rFonts w:ascii="Times New Roman" w:hAnsi="Times New Roman" w:cs="Times New Roman"/>
                <w:i/>
                <w:sz w:val="24"/>
                <w:szCs w:val="24"/>
              </w:rPr>
              <w:t>Указать количество мероприятий раздела «Выполнение Национального плана противодействия коррупции на 2016–2017 годы, утверждённого Указом Президента Российской Федерации от 1 апреля 2016 года № 147 «О Национальном плане противодействия коррупции на 2016-2017 годы», выполненных в 2016–2017 годах</w:t>
            </w:r>
            <w:r w:rsidR="007866B1" w:rsidRPr="00EB1BD9">
              <w:rPr>
                <w:rFonts w:ascii="Times New Roman" w:hAnsi="Times New Roman" w:cs="Times New Roman"/>
                <w:i/>
                <w:sz w:val="24"/>
                <w:szCs w:val="24"/>
              </w:rPr>
              <w:t xml:space="preserve"> </w:t>
            </w:r>
            <w:r w:rsidR="00E2526D" w:rsidRPr="00E2526D">
              <w:rPr>
                <w:rFonts w:ascii="Times New Roman" w:hAnsi="Times New Roman" w:cs="Times New Roman"/>
                <w:sz w:val="24"/>
                <w:szCs w:val="24"/>
              </w:rPr>
              <w:t xml:space="preserve">– </w:t>
            </w:r>
            <w:r w:rsidR="00E2526D" w:rsidRPr="00AB6E21">
              <w:rPr>
                <w:rFonts w:ascii="Times New Roman" w:hAnsi="Times New Roman" w:cs="Times New Roman"/>
                <w:b/>
                <w:sz w:val="24"/>
                <w:szCs w:val="24"/>
              </w:rPr>
              <w:t>8</w:t>
            </w:r>
            <w:r w:rsidRPr="00E2526D">
              <w:rPr>
                <w:rFonts w:ascii="Times New Roman" w:hAnsi="Times New Roman" w:cs="Times New Roman"/>
                <w:sz w:val="24"/>
                <w:szCs w:val="24"/>
              </w:rPr>
              <w:t>, из них:</w:t>
            </w:r>
          </w:p>
          <w:p w:rsidR="002229C4" w:rsidRPr="00AB6E21" w:rsidRDefault="002229C4" w:rsidP="002229C4">
            <w:pPr>
              <w:ind w:firstLine="443"/>
              <w:jc w:val="both"/>
              <w:rPr>
                <w:rFonts w:ascii="Times New Roman" w:hAnsi="Times New Roman" w:cs="Times New Roman"/>
                <w:b/>
                <w:sz w:val="24"/>
                <w:szCs w:val="24"/>
              </w:rPr>
            </w:pPr>
            <w:r w:rsidRPr="00AB6E21">
              <w:rPr>
                <w:rFonts w:ascii="Times New Roman" w:hAnsi="Times New Roman" w:cs="Times New Roman"/>
                <w:b/>
                <w:i/>
                <w:sz w:val="24"/>
                <w:szCs w:val="24"/>
                <w:u w:val="single"/>
              </w:rPr>
              <w:t>в 2016 году</w:t>
            </w:r>
            <w:r w:rsidRPr="00AB6E21">
              <w:rPr>
                <w:rFonts w:ascii="Times New Roman" w:hAnsi="Times New Roman" w:cs="Times New Roman"/>
                <w:b/>
                <w:sz w:val="24"/>
                <w:szCs w:val="24"/>
              </w:rPr>
              <w:t xml:space="preserve"> </w:t>
            </w:r>
            <w:r w:rsidR="00E2526D" w:rsidRPr="00AB6E21">
              <w:rPr>
                <w:rFonts w:ascii="Times New Roman" w:hAnsi="Times New Roman" w:cs="Times New Roman"/>
                <w:b/>
                <w:sz w:val="24"/>
                <w:szCs w:val="24"/>
              </w:rPr>
              <w:t>– 8;</w:t>
            </w:r>
          </w:p>
          <w:p w:rsidR="002229C4" w:rsidRPr="00AB6E21" w:rsidRDefault="002229C4" w:rsidP="002229C4">
            <w:pPr>
              <w:ind w:firstLine="443"/>
              <w:jc w:val="both"/>
              <w:rPr>
                <w:rFonts w:ascii="Times New Roman" w:hAnsi="Times New Roman" w:cs="Times New Roman"/>
                <w:b/>
                <w:sz w:val="24"/>
                <w:szCs w:val="24"/>
              </w:rPr>
            </w:pPr>
            <w:r w:rsidRPr="00AB6E21">
              <w:rPr>
                <w:rFonts w:ascii="Times New Roman" w:hAnsi="Times New Roman" w:cs="Times New Roman"/>
                <w:b/>
                <w:i/>
                <w:sz w:val="24"/>
                <w:szCs w:val="24"/>
                <w:u w:val="single"/>
              </w:rPr>
              <w:t>в 2017 го</w:t>
            </w:r>
            <w:r w:rsidRPr="00AB6E21">
              <w:rPr>
                <w:rFonts w:ascii="Times New Roman" w:hAnsi="Times New Roman" w:cs="Times New Roman"/>
                <w:b/>
                <w:sz w:val="24"/>
                <w:szCs w:val="24"/>
              </w:rPr>
              <w:t xml:space="preserve">ду </w:t>
            </w:r>
            <w:r w:rsidR="00E2526D" w:rsidRPr="00AB6E21">
              <w:rPr>
                <w:rFonts w:ascii="Times New Roman" w:hAnsi="Times New Roman" w:cs="Times New Roman"/>
                <w:b/>
                <w:sz w:val="24"/>
                <w:szCs w:val="24"/>
              </w:rPr>
              <w:t>–7.</w:t>
            </w:r>
          </w:p>
          <w:p w:rsidR="00AA4DD3" w:rsidRDefault="00AA4DD3" w:rsidP="00FB1F39">
            <w:pPr>
              <w:pStyle w:val="a6"/>
              <w:ind w:left="18" w:firstLine="284"/>
              <w:jc w:val="both"/>
              <w:rPr>
                <w:rFonts w:ascii="Times New Roman" w:hAnsi="Times New Roman" w:cs="Times New Roman"/>
                <w:i/>
                <w:sz w:val="24"/>
                <w:szCs w:val="24"/>
              </w:rPr>
            </w:pPr>
            <w:r w:rsidRPr="00B11E7D">
              <w:rPr>
                <w:rFonts w:ascii="Times New Roman" w:hAnsi="Times New Roman" w:cs="Times New Roman"/>
                <w:i/>
                <w:sz w:val="24"/>
                <w:szCs w:val="24"/>
              </w:rPr>
              <w:t>1.</w:t>
            </w:r>
            <w:r w:rsidR="002229C4" w:rsidRPr="00B11E7D">
              <w:rPr>
                <w:rFonts w:ascii="Times New Roman" w:hAnsi="Times New Roman" w:cs="Times New Roman"/>
                <w:i/>
                <w:sz w:val="24"/>
                <w:szCs w:val="24"/>
              </w:rPr>
              <w:t>4</w:t>
            </w:r>
            <w:r w:rsidRPr="00B11E7D">
              <w:rPr>
                <w:rFonts w:ascii="Times New Roman" w:hAnsi="Times New Roman" w:cs="Times New Roman"/>
                <w:i/>
                <w:sz w:val="24"/>
                <w:szCs w:val="24"/>
              </w:rPr>
              <w:t xml:space="preserve">. Указать, установлен ли Перечень целевых </w:t>
            </w:r>
            <w:proofErr w:type="gramStart"/>
            <w:r w:rsidRPr="00B11E7D">
              <w:rPr>
                <w:rFonts w:ascii="Times New Roman" w:hAnsi="Times New Roman" w:cs="Times New Roman"/>
                <w:i/>
                <w:sz w:val="24"/>
                <w:szCs w:val="24"/>
              </w:rPr>
              <w:t>показателей эффективности реализации Ведомственного плана противодействия коррупции</w:t>
            </w:r>
            <w:proofErr w:type="gramEnd"/>
            <w:r w:rsidR="005E42E7" w:rsidRPr="00B11E7D">
              <w:rPr>
                <w:rFonts w:ascii="Times New Roman" w:hAnsi="Times New Roman" w:cs="Times New Roman"/>
                <w:i/>
                <w:sz w:val="24"/>
                <w:szCs w:val="24"/>
              </w:rPr>
              <w:t xml:space="preserve"> </w:t>
            </w:r>
          </w:p>
          <w:p w:rsidR="008A7CC0" w:rsidRPr="00AB6E21" w:rsidRDefault="008A7CC0" w:rsidP="00FB1F39">
            <w:pPr>
              <w:pStyle w:val="a6"/>
              <w:ind w:left="18" w:firstLine="284"/>
              <w:jc w:val="both"/>
              <w:rPr>
                <w:rFonts w:ascii="Times New Roman" w:hAnsi="Times New Roman" w:cs="Times New Roman"/>
                <w:b/>
                <w:sz w:val="24"/>
                <w:szCs w:val="24"/>
              </w:rPr>
            </w:pPr>
            <w:r w:rsidRPr="00AB6E21">
              <w:rPr>
                <w:rFonts w:ascii="Times New Roman" w:hAnsi="Times New Roman" w:cs="Times New Roman"/>
                <w:b/>
                <w:sz w:val="24"/>
                <w:szCs w:val="24"/>
              </w:rPr>
              <w:t>Перечень целевых показателей утвержден приказом Министерства от 29.03.2016 № 110 «Об утверждении Плана мероприятий по противодействию коррупции Министерства социальной политики Свердловской области».</w:t>
            </w:r>
          </w:p>
          <w:p w:rsidR="00AA4DD3" w:rsidRDefault="00AA4DD3" w:rsidP="00FB1F39">
            <w:pPr>
              <w:ind w:left="18" w:firstLine="284"/>
              <w:jc w:val="both"/>
              <w:rPr>
                <w:rFonts w:ascii="Times New Roman" w:hAnsi="Times New Roman" w:cs="Times New Roman"/>
                <w:i/>
                <w:sz w:val="24"/>
                <w:szCs w:val="24"/>
              </w:rPr>
            </w:pPr>
            <w:r w:rsidRPr="00B11E7D">
              <w:rPr>
                <w:rFonts w:ascii="Times New Roman" w:hAnsi="Times New Roman" w:cs="Times New Roman"/>
                <w:i/>
                <w:sz w:val="24"/>
                <w:szCs w:val="24"/>
              </w:rPr>
              <w:t>1.</w:t>
            </w:r>
            <w:r w:rsidR="0049727E" w:rsidRPr="00B11E7D">
              <w:rPr>
                <w:rFonts w:ascii="Times New Roman" w:hAnsi="Times New Roman" w:cs="Times New Roman"/>
                <w:i/>
                <w:sz w:val="24"/>
                <w:szCs w:val="24"/>
              </w:rPr>
              <w:t>5</w:t>
            </w:r>
            <w:r w:rsidRPr="00B11E7D">
              <w:rPr>
                <w:rFonts w:ascii="Times New Roman" w:hAnsi="Times New Roman" w:cs="Times New Roman"/>
                <w:i/>
                <w:sz w:val="24"/>
                <w:szCs w:val="24"/>
              </w:rPr>
              <w:t xml:space="preserve">. Указать количество установленных целевых </w:t>
            </w:r>
            <w:proofErr w:type="gramStart"/>
            <w:r w:rsidRPr="00B11E7D">
              <w:rPr>
                <w:rFonts w:ascii="Times New Roman" w:hAnsi="Times New Roman" w:cs="Times New Roman"/>
                <w:i/>
                <w:sz w:val="24"/>
                <w:szCs w:val="24"/>
              </w:rPr>
              <w:t>показателей эффективности реализации Ведомственного плана противодействия коррупции</w:t>
            </w:r>
            <w:proofErr w:type="gramEnd"/>
            <w:r w:rsidR="00AB6E21">
              <w:rPr>
                <w:rFonts w:ascii="Times New Roman" w:hAnsi="Times New Roman" w:cs="Times New Roman"/>
                <w:i/>
                <w:sz w:val="24"/>
                <w:szCs w:val="24"/>
              </w:rPr>
              <w:t>:</w:t>
            </w:r>
            <w:r w:rsidR="005E42E7" w:rsidRPr="00B11E7D">
              <w:rPr>
                <w:rFonts w:ascii="Times New Roman" w:hAnsi="Times New Roman" w:cs="Times New Roman"/>
                <w:i/>
                <w:sz w:val="24"/>
                <w:szCs w:val="24"/>
              </w:rPr>
              <w:t xml:space="preserve"> </w:t>
            </w:r>
          </w:p>
          <w:p w:rsidR="008A7CC0" w:rsidRPr="00AB6E21" w:rsidRDefault="008A7CC0" w:rsidP="00FB1F39">
            <w:pPr>
              <w:ind w:left="18" w:firstLine="284"/>
              <w:jc w:val="both"/>
              <w:rPr>
                <w:rFonts w:ascii="Times New Roman" w:hAnsi="Times New Roman" w:cs="Times New Roman"/>
                <w:b/>
                <w:sz w:val="24"/>
                <w:szCs w:val="24"/>
              </w:rPr>
            </w:pPr>
            <w:r w:rsidRPr="00AB6E21">
              <w:rPr>
                <w:rFonts w:ascii="Times New Roman" w:hAnsi="Times New Roman" w:cs="Times New Roman"/>
                <w:b/>
                <w:sz w:val="24"/>
                <w:szCs w:val="24"/>
              </w:rPr>
              <w:t>Приказом Министерства от 29.03.2016 № 110 «Об утверждении Плана мероприятий по противодействию коррупции Министерства социальной политики Свердловской области» установлено 13 показателей.</w:t>
            </w:r>
          </w:p>
          <w:p w:rsidR="00FE2370" w:rsidRDefault="002229C4" w:rsidP="005E42E7">
            <w:pPr>
              <w:ind w:left="18" w:firstLine="284"/>
              <w:jc w:val="both"/>
              <w:rPr>
                <w:rFonts w:ascii="Times New Roman" w:hAnsi="Times New Roman" w:cs="Times New Roman"/>
                <w:i/>
                <w:sz w:val="24"/>
                <w:szCs w:val="24"/>
              </w:rPr>
            </w:pPr>
            <w:r w:rsidRPr="00B11E7D">
              <w:rPr>
                <w:rFonts w:ascii="Times New Roman" w:hAnsi="Times New Roman" w:cs="Times New Roman"/>
                <w:i/>
                <w:sz w:val="24"/>
                <w:szCs w:val="24"/>
              </w:rPr>
              <w:t>1.</w:t>
            </w:r>
            <w:r w:rsidR="0049727E" w:rsidRPr="00B11E7D">
              <w:rPr>
                <w:rFonts w:ascii="Times New Roman" w:hAnsi="Times New Roman" w:cs="Times New Roman"/>
                <w:i/>
                <w:sz w:val="24"/>
                <w:szCs w:val="24"/>
              </w:rPr>
              <w:t>6</w:t>
            </w:r>
            <w:r w:rsidRPr="00B11E7D">
              <w:rPr>
                <w:rFonts w:ascii="Times New Roman" w:hAnsi="Times New Roman" w:cs="Times New Roman"/>
                <w:i/>
                <w:sz w:val="24"/>
                <w:szCs w:val="24"/>
              </w:rPr>
              <w:t xml:space="preserve">. Указать количество целевых </w:t>
            </w:r>
            <w:proofErr w:type="gramStart"/>
            <w:r w:rsidRPr="00B11E7D">
              <w:rPr>
                <w:rFonts w:ascii="Times New Roman" w:hAnsi="Times New Roman" w:cs="Times New Roman"/>
                <w:i/>
                <w:sz w:val="24"/>
                <w:szCs w:val="24"/>
              </w:rPr>
              <w:t>показателей эффективности реализации Ведомственного плана противодействия</w:t>
            </w:r>
            <w:proofErr w:type="gramEnd"/>
            <w:r w:rsidRPr="00B11E7D">
              <w:rPr>
                <w:rFonts w:ascii="Times New Roman" w:hAnsi="Times New Roman" w:cs="Times New Roman"/>
                <w:i/>
                <w:sz w:val="24"/>
                <w:szCs w:val="24"/>
              </w:rPr>
              <w:t xml:space="preserve"> коррупции, значения которых достигнуты</w:t>
            </w:r>
            <w:r w:rsidR="00FE2370" w:rsidRPr="00B11E7D">
              <w:rPr>
                <w:rFonts w:ascii="Times New Roman" w:hAnsi="Times New Roman" w:cs="Times New Roman"/>
                <w:i/>
                <w:sz w:val="24"/>
                <w:szCs w:val="24"/>
              </w:rPr>
              <w:t xml:space="preserve"> по результатам выполнения Ведомственного плана противодействия коррупции в </w:t>
            </w:r>
            <w:r w:rsidR="00D11F16" w:rsidRPr="00B11E7D">
              <w:rPr>
                <w:rFonts w:ascii="Times New Roman" w:hAnsi="Times New Roman" w:cs="Times New Roman"/>
                <w:i/>
                <w:sz w:val="24"/>
                <w:szCs w:val="24"/>
              </w:rPr>
              <w:t>2016–2017 годах</w:t>
            </w:r>
            <w:r w:rsidR="008A7CC0">
              <w:rPr>
                <w:rFonts w:ascii="Times New Roman" w:hAnsi="Times New Roman" w:cs="Times New Roman"/>
                <w:i/>
                <w:sz w:val="24"/>
                <w:szCs w:val="24"/>
              </w:rPr>
              <w:t>:</w:t>
            </w:r>
            <w:r w:rsidR="0024264C" w:rsidRPr="00B11E7D">
              <w:rPr>
                <w:rFonts w:ascii="Times New Roman" w:hAnsi="Times New Roman" w:cs="Times New Roman"/>
                <w:i/>
                <w:sz w:val="24"/>
                <w:szCs w:val="24"/>
              </w:rPr>
              <w:t xml:space="preserve"> </w:t>
            </w:r>
          </w:p>
          <w:p w:rsidR="007866B1" w:rsidRDefault="008A7CC0" w:rsidP="007866B1">
            <w:pPr>
              <w:ind w:left="18" w:firstLine="284"/>
              <w:jc w:val="both"/>
              <w:rPr>
                <w:rFonts w:ascii="Times New Roman" w:hAnsi="Times New Roman" w:cs="Times New Roman"/>
                <w:i/>
                <w:sz w:val="24"/>
                <w:szCs w:val="24"/>
              </w:rPr>
            </w:pPr>
            <w:r w:rsidRPr="00AB6E21">
              <w:rPr>
                <w:rFonts w:ascii="Times New Roman" w:hAnsi="Times New Roman" w:cs="Times New Roman"/>
                <w:b/>
                <w:sz w:val="24"/>
                <w:szCs w:val="24"/>
              </w:rPr>
              <w:t>11 целевых показателей эффективности реализации Ведомственного плана противодействия коррупции, значения которых выполнены по результатам выполнения Ведомственного плана противодействия коррупции в 2016–2017 годах</w:t>
            </w:r>
            <w:r w:rsidR="00C64159" w:rsidRPr="00AB6E2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7866B1" w:rsidRPr="00B11E7D">
              <w:rPr>
                <w:rFonts w:ascii="Times New Roman" w:hAnsi="Times New Roman" w:cs="Times New Roman"/>
                <w:i/>
                <w:sz w:val="24"/>
                <w:szCs w:val="24"/>
              </w:rPr>
              <w:t>1.</w:t>
            </w:r>
            <w:r w:rsidR="0049727E" w:rsidRPr="00B11E7D">
              <w:rPr>
                <w:rFonts w:ascii="Times New Roman" w:hAnsi="Times New Roman" w:cs="Times New Roman"/>
                <w:i/>
                <w:sz w:val="24"/>
                <w:szCs w:val="24"/>
              </w:rPr>
              <w:t>7</w:t>
            </w:r>
            <w:r w:rsidR="007866B1" w:rsidRPr="00B11E7D">
              <w:rPr>
                <w:rFonts w:ascii="Times New Roman" w:hAnsi="Times New Roman" w:cs="Times New Roman"/>
                <w:i/>
                <w:sz w:val="24"/>
                <w:szCs w:val="24"/>
              </w:rPr>
              <w:t xml:space="preserve">. Указать количество целевых </w:t>
            </w:r>
            <w:proofErr w:type="gramStart"/>
            <w:r w:rsidR="007866B1" w:rsidRPr="00B11E7D">
              <w:rPr>
                <w:rFonts w:ascii="Times New Roman" w:hAnsi="Times New Roman" w:cs="Times New Roman"/>
                <w:i/>
                <w:sz w:val="24"/>
                <w:szCs w:val="24"/>
              </w:rPr>
              <w:t>показателей эффективности реализации Ведомственного плана противодействия</w:t>
            </w:r>
            <w:proofErr w:type="gramEnd"/>
            <w:r w:rsidR="007866B1" w:rsidRPr="00B11E7D">
              <w:rPr>
                <w:rFonts w:ascii="Times New Roman" w:hAnsi="Times New Roman" w:cs="Times New Roman"/>
                <w:i/>
                <w:sz w:val="24"/>
                <w:szCs w:val="24"/>
              </w:rPr>
              <w:t xml:space="preserve"> коррупции, значения которых не достигнуты по результатам выполнения Ведомственного плана противодействия </w:t>
            </w:r>
            <w:r w:rsidR="007866B1" w:rsidRPr="00B11E7D">
              <w:rPr>
                <w:rFonts w:ascii="Times New Roman" w:hAnsi="Times New Roman" w:cs="Times New Roman"/>
                <w:i/>
                <w:sz w:val="24"/>
                <w:szCs w:val="24"/>
              </w:rPr>
              <w:lastRenderedPageBreak/>
              <w:t xml:space="preserve">коррупции в 2016–2017 годах </w:t>
            </w:r>
            <w:r w:rsidR="00575DB6">
              <w:rPr>
                <w:rFonts w:ascii="Times New Roman" w:hAnsi="Times New Roman" w:cs="Times New Roman"/>
                <w:i/>
                <w:sz w:val="24"/>
                <w:szCs w:val="24"/>
              </w:rPr>
              <w:t xml:space="preserve">– </w:t>
            </w:r>
            <w:r w:rsidR="00575DB6" w:rsidRPr="001368FA">
              <w:rPr>
                <w:rFonts w:ascii="Times New Roman" w:hAnsi="Times New Roman" w:cs="Times New Roman"/>
                <w:b/>
                <w:sz w:val="24"/>
                <w:szCs w:val="24"/>
              </w:rPr>
              <w:t>2</w:t>
            </w:r>
            <w:r w:rsidR="007866B1" w:rsidRPr="00B11E7D">
              <w:rPr>
                <w:rFonts w:ascii="Times New Roman" w:hAnsi="Times New Roman" w:cs="Times New Roman"/>
                <w:i/>
                <w:sz w:val="24"/>
                <w:szCs w:val="24"/>
              </w:rPr>
              <w:t xml:space="preserve">, причины </w:t>
            </w:r>
            <w:proofErr w:type="spellStart"/>
            <w:r w:rsidR="007866B1" w:rsidRPr="00B11E7D">
              <w:rPr>
                <w:rFonts w:ascii="Times New Roman" w:hAnsi="Times New Roman" w:cs="Times New Roman"/>
                <w:i/>
                <w:sz w:val="24"/>
                <w:szCs w:val="24"/>
              </w:rPr>
              <w:t>недостижения</w:t>
            </w:r>
            <w:proofErr w:type="spellEnd"/>
            <w:r w:rsidR="007866B1" w:rsidRPr="00B11E7D">
              <w:rPr>
                <w:rFonts w:ascii="Times New Roman" w:hAnsi="Times New Roman" w:cs="Times New Roman"/>
                <w:i/>
                <w:sz w:val="24"/>
                <w:szCs w:val="24"/>
              </w:rPr>
              <w:t xml:space="preserve"> установленных значений целевых показателей</w:t>
            </w:r>
            <w:r w:rsidR="00575DB6">
              <w:rPr>
                <w:rFonts w:ascii="Times New Roman" w:hAnsi="Times New Roman" w:cs="Times New Roman"/>
                <w:i/>
                <w:sz w:val="24"/>
                <w:szCs w:val="24"/>
              </w:rPr>
              <w:t>:</w:t>
            </w:r>
          </w:p>
          <w:p w:rsidR="00575DB6" w:rsidRPr="00AB6E21" w:rsidRDefault="00575DB6" w:rsidP="00575DB6">
            <w:pPr>
              <w:ind w:left="18" w:firstLine="284"/>
              <w:jc w:val="both"/>
              <w:rPr>
                <w:rFonts w:ascii="Times New Roman" w:hAnsi="Times New Roman" w:cs="Times New Roman"/>
                <w:b/>
                <w:sz w:val="24"/>
                <w:szCs w:val="24"/>
              </w:rPr>
            </w:pPr>
            <w:r w:rsidRPr="00AB6E21">
              <w:rPr>
                <w:rFonts w:ascii="Times New Roman" w:hAnsi="Times New Roman" w:cs="Times New Roman"/>
                <w:b/>
                <w:sz w:val="24"/>
                <w:szCs w:val="24"/>
              </w:rPr>
              <w:t xml:space="preserve">2 показателя не </w:t>
            </w:r>
            <w:proofErr w:type="gramStart"/>
            <w:r w:rsidRPr="00AB6E21">
              <w:rPr>
                <w:rFonts w:ascii="Times New Roman" w:hAnsi="Times New Roman" w:cs="Times New Roman"/>
                <w:b/>
                <w:sz w:val="24"/>
                <w:szCs w:val="24"/>
              </w:rPr>
              <w:t>выполнены</w:t>
            </w:r>
            <w:proofErr w:type="gramEnd"/>
            <w:r w:rsidRPr="00AB6E21">
              <w:rPr>
                <w:rFonts w:ascii="Times New Roman" w:hAnsi="Times New Roman" w:cs="Times New Roman"/>
                <w:b/>
                <w:sz w:val="24"/>
                <w:szCs w:val="24"/>
              </w:rPr>
              <w:t>:</w:t>
            </w:r>
          </w:p>
          <w:p w:rsidR="00575DB6" w:rsidRPr="00AB6E21" w:rsidRDefault="001368FA" w:rsidP="00575DB6">
            <w:pPr>
              <w:ind w:left="18" w:firstLine="284"/>
              <w:jc w:val="both"/>
              <w:rPr>
                <w:rFonts w:ascii="Times New Roman" w:hAnsi="Times New Roman" w:cs="Times New Roman"/>
                <w:b/>
                <w:sz w:val="24"/>
                <w:szCs w:val="24"/>
              </w:rPr>
            </w:pPr>
            <w:r>
              <w:rPr>
                <w:rFonts w:ascii="Times New Roman" w:hAnsi="Times New Roman" w:cs="Times New Roman"/>
                <w:b/>
                <w:sz w:val="24"/>
                <w:szCs w:val="24"/>
              </w:rPr>
              <w:t>п</w:t>
            </w:r>
            <w:r w:rsidR="00575DB6" w:rsidRPr="00AB6E21">
              <w:rPr>
                <w:rFonts w:ascii="Times New Roman" w:hAnsi="Times New Roman" w:cs="Times New Roman"/>
                <w:b/>
                <w:sz w:val="24"/>
                <w:szCs w:val="24"/>
              </w:rPr>
              <w:t>оказатель</w:t>
            </w:r>
            <w:r>
              <w:rPr>
                <w:rFonts w:ascii="Times New Roman" w:hAnsi="Times New Roman" w:cs="Times New Roman"/>
                <w:b/>
                <w:sz w:val="24"/>
                <w:szCs w:val="24"/>
              </w:rPr>
              <w:t xml:space="preserve"> 7</w:t>
            </w:r>
            <w:r w:rsidR="00575DB6" w:rsidRPr="00AB6E21">
              <w:rPr>
                <w:rFonts w:ascii="Times New Roman" w:hAnsi="Times New Roman" w:cs="Times New Roman"/>
                <w:b/>
                <w:sz w:val="24"/>
                <w:szCs w:val="24"/>
              </w:rPr>
              <w:t xml:space="preserve"> – Доля граждан, использующих механизм получения государственных и муниципальных услуг в электронной форме, от общей численности населения Свердловской области</w:t>
            </w:r>
            <w:r w:rsidR="00987A40">
              <w:rPr>
                <w:rFonts w:ascii="Times New Roman" w:hAnsi="Times New Roman" w:cs="Times New Roman"/>
                <w:b/>
                <w:sz w:val="24"/>
                <w:szCs w:val="24"/>
              </w:rPr>
              <w:t xml:space="preserve">. Данный показатель </w:t>
            </w:r>
            <w:r w:rsidR="0006600F">
              <w:rPr>
                <w:rFonts w:ascii="Times New Roman" w:hAnsi="Times New Roman" w:cs="Times New Roman"/>
                <w:b/>
                <w:sz w:val="24"/>
                <w:szCs w:val="24"/>
              </w:rPr>
              <w:t xml:space="preserve">не учитывает специфику государственных услуг, представляемых органами социальной защиты, и категории граждан, которым такие услуги предоставляются, не позволяет точно, объективно и </w:t>
            </w:r>
            <w:r w:rsidR="00511C82">
              <w:rPr>
                <w:rFonts w:ascii="Times New Roman" w:hAnsi="Times New Roman" w:cs="Times New Roman"/>
                <w:b/>
                <w:sz w:val="24"/>
                <w:szCs w:val="24"/>
              </w:rPr>
              <w:t>репрезен</w:t>
            </w:r>
            <w:r w:rsidR="0006600F">
              <w:rPr>
                <w:rFonts w:ascii="Times New Roman" w:hAnsi="Times New Roman" w:cs="Times New Roman"/>
                <w:b/>
                <w:sz w:val="24"/>
                <w:szCs w:val="24"/>
              </w:rPr>
              <w:t xml:space="preserve">тативно оценить деятельность </w:t>
            </w:r>
            <w:r w:rsidR="00511C82">
              <w:rPr>
                <w:rFonts w:ascii="Times New Roman" w:hAnsi="Times New Roman" w:cs="Times New Roman"/>
                <w:b/>
                <w:sz w:val="24"/>
                <w:szCs w:val="24"/>
              </w:rPr>
              <w:t xml:space="preserve">Министерства по данному направлению работы. </w:t>
            </w:r>
            <w:r w:rsidR="00575DB6" w:rsidRPr="00AB6E21">
              <w:rPr>
                <w:rFonts w:ascii="Times New Roman" w:hAnsi="Times New Roman" w:cs="Times New Roman"/>
                <w:b/>
                <w:sz w:val="24"/>
                <w:szCs w:val="24"/>
              </w:rPr>
              <w:t>Министерством проводится информирование населения о возможности получения услуг в электронной форме через средства массовой информации, официальные сайты Министерства и управлений социальной политики   в сети Интернет, путем разъяснения при личном приеме, через информационные киоски;</w:t>
            </w:r>
          </w:p>
          <w:p w:rsidR="00AB6E21" w:rsidRDefault="00575DB6" w:rsidP="00AB6E21">
            <w:pPr>
              <w:ind w:left="18" w:firstLine="284"/>
              <w:jc w:val="both"/>
              <w:rPr>
                <w:rFonts w:ascii="Times New Roman" w:hAnsi="Times New Roman" w:cs="Times New Roman"/>
                <w:b/>
                <w:sz w:val="24"/>
                <w:szCs w:val="24"/>
              </w:rPr>
            </w:pPr>
            <w:r w:rsidRPr="00AB6E21">
              <w:rPr>
                <w:rFonts w:ascii="Times New Roman" w:hAnsi="Times New Roman" w:cs="Times New Roman"/>
                <w:b/>
                <w:sz w:val="24"/>
                <w:szCs w:val="24"/>
              </w:rPr>
              <w:t xml:space="preserve">показатель </w:t>
            </w:r>
            <w:r w:rsidR="001368FA">
              <w:rPr>
                <w:rFonts w:ascii="Times New Roman" w:hAnsi="Times New Roman" w:cs="Times New Roman"/>
                <w:b/>
                <w:sz w:val="24"/>
                <w:szCs w:val="24"/>
              </w:rPr>
              <w:t xml:space="preserve">8 </w:t>
            </w:r>
            <w:r w:rsidRPr="00AB6E21">
              <w:rPr>
                <w:rFonts w:ascii="Times New Roman" w:hAnsi="Times New Roman" w:cs="Times New Roman"/>
                <w:b/>
                <w:sz w:val="24"/>
                <w:szCs w:val="24"/>
              </w:rPr>
              <w:t xml:space="preserve">– Доля вступивших в законную силу решений судов о признании </w:t>
            </w:r>
            <w:proofErr w:type="gramStart"/>
            <w:r w:rsidRPr="00AB6E21">
              <w:rPr>
                <w:rFonts w:ascii="Times New Roman" w:hAnsi="Times New Roman" w:cs="Times New Roman"/>
                <w:b/>
                <w:sz w:val="24"/>
                <w:szCs w:val="24"/>
              </w:rPr>
              <w:t>недействительными</w:t>
            </w:r>
            <w:proofErr w:type="gramEnd"/>
            <w:r w:rsidRPr="00AB6E21">
              <w:rPr>
                <w:rFonts w:ascii="Times New Roman" w:hAnsi="Times New Roman" w:cs="Times New Roman"/>
                <w:b/>
                <w:sz w:val="24"/>
                <w:szCs w:val="24"/>
              </w:rPr>
              <w:t xml:space="preserve"> ненормативных правовых актов, незаконными решений и действий (бездействия) Министерства, управлений социальной политики и их должностных лиц, от общего количества вступивших в законную силу решений судов в отношении Министерства, управлений социальной политики и их должностных лиц. </w:t>
            </w:r>
          </w:p>
          <w:p w:rsidR="00AB6E21" w:rsidRPr="00AB6E21" w:rsidRDefault="001368FA" w:rsidP="00AB6E21">
            <w:pPr>
              <w:ind w:left="18" w:firstLine="284"/>
              <w:jc w:val="both"/>
              <w:rPr>
                <w:rFonts w:ascii="Times New Roman" w:hAnsi="Times New Roman" w:cs="Times New Roman"/>
                <w:b/>
                <w:sz w:val="24"/>
                <w:szCs w:val="24"/>
              </w:rPr>
            </w:pPr>
            <w:r>
              <w:rPr>
                <w:rFonts w:ascii="Times New Roman" w:hAnsi="Times New Roman" w:cs="Times New Roman"/>
                <w:b/>
                <w:sz w:val="24"/>
                <w:szCs w:val="24"/>
              </w:rPr>
              <w:t>Данный показатель</w:t>
            </w:r>
            <w:r w:rsidR="00AB6E21" w:rsidRPr="00AB6E21">
              <w:rPr>
                <w:rFonts w:ascii="Times New Roman" w:hAnsi="Times New Roman" w:cs="Times New Roman"/>
                <w:b/>
                <w:sz w:val="24"/>
                <w:szCs w:val="24"/>
              </w:rPr>
              <w:t xml:space="preserve"> складыва</w:t>
            </w:r>
            <w:r>
              <w:rPr>
                <w:rFonts w:ascii="Times New Roman" w:hAnsi="Times New Roman" w:cs="Times New Roman"/>
                <w:b/>
                <w:sz w:val="24"/>
                <w:szCs w:val="24"/>
              </w:rPr>
              <w:t>е</w:t>
            </w:r>
            <w:r w:rsidR="00AB6E21" w:rsidRPr="00AB6E21">
              <w:rPr>
                <w:rFonts w:ascii="Times New Roman" w:hAnsi="Times New Roman" w:cs="Times New Roman"/>
                <w:b/>
                <w:sz w:val="24"/>
                <w:szCs w:val="24"/>
              </w:rPr>
              <w:t>тся из 2 решений судов, по которым судом принято решение об удовлетворении требований о признании незаконными приказов управлений социальной политики об отказе в назначении опекунов гражданину, признанному недееспособным, а также несовершеннолетним гражданам.</w:t>
            </w:r>
          </w:p>
          <w:p w:rsidR="00AB6E21" w:rsidRPr="00AB6E21" w:rsidRDefault="00AB6E21" w:rsidP="00AB6E21">
            <w:pPr>
              <w:ind w:left="18" w:firstLine="284"/>
              <w:jc w:val="both"/>
              <w:rPr>
                <w:rFonts w:ascii="Times New Roman" w:hAnsi="Times New Roman" w:cs="Times New Roman"/>
                <w:b/>
                <w:sz w:val="24"/>
                <w:szCs w:val="24"/>
              </w:rPr>
            </w:pPr>
            <w:r w:rsidRPr="00AB6E21">
              <w:rPr>
                <w:rFonts w:ascii="Times New Roman" w:hAnsi="Times New Roman" w:cs="Times New Roman"/>
                <w:b/>
                <w:sz w:val="24"/>
                <w:szCs w:val="24"/>
              </w:rPr>
              <w:t>Учитывая неоднозначность действующего законодательства, регулирующего вопросы опеки, а также особенности субъектов правоотношений по данным делам, судами приняты решения об удовлетворении требований истцов.</w:t>
            </w:r>
            <w:r w:rsidR="001368FA">
              <w:rPr>
                <w:rFonts w:ascii="Times New Roman" w:hAnsi="Times New Roman" w:cs="Times New Roman"/>
                <w:b/>
                <w:sz w:val="24"/>
                <w:szCs w:val="24"/>
              </w:rPr>
              <w:t xml:space="preserve"> Коррупциогенные факторы не выявлены в ходе судебных разбирательств.</w:t>
            </w:r>
          </w:p>
          <w:p w:rsidR="005E42E7" w:rsidRPr="00B11E7D" w:rsidRDefault="00AB6E21" w:rsidP="00AB6E21">
            <w:pPr>
              <w:ind w:left="18" w:firstLine="284"/>
              <w:jc w:val="both"/>
              <w:rPr>
                <w:rFonts w:ascii="Times New Roman" w:hAnsi="Times New Roman" w:cs="Times New Roman"/>
                <w:i/>
                <w:sz w:val="24"/>
                <w:szCs w:val="24"/>
              </w:rPr>
            </w:pPr>
            <w:r w:rsidRPr="00AB6E21">
              <w:rPr>
                <w:rFonts w:ascii="Times New Roman" w:hAnsi="Times New Roman" w:cs="Times New Roman"/>
                <w:b/>
                <w:sz w:val="24"/>
                <w:szCs w:val="24"/>
              </w:rPr>
              <w:t xml:space="preserve">По итогам 2017 года наблюдается снижение количества доли удовлетворенных исков, вступивших в законную силу по указанной категории дел по сравнению с 2016 годом с 16 % до 12,5 % от общего числа исков, </w:t>
            </w:r>
            <w:r w:rsidRPr="00AB6E21">
              <w:rPr>
                <w:rFonts w:ascii="Times New Roman" w:hAnsi="Times New Roman" w:cs="Times New Roman"/>
                <w:b/>
                <w:sz w:val="24"/>
                <w:szCs w:val="24"/>
              </w:rPr>
              <w:lastRenderedPageBreak/>
              <w:t>вступивших в законную силу.</w:t>
            </w:r>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B11E7D" w:rsidRDefault="00AA4DD3" w:rsidP="00FB1F39">
            <w:pPr>
              <w:jc w:val="both"/>
              <w:rPr>
                <w:rFonts w:ascii="Times New Roman" w:hAnsi="Times New Roman" w:cs="Times New Roman"/>
                <w:sz w:val="24"/>
                <w:szCs w:val="24"/>
              </w:rPr>
            </w:pPr>
            <w:r w:rsidRPr="00B11E7D">
              <w:rPr>
                <w:rFonts w:ascii="Times New Roman" w:hAnsi="Times New Roman" w:cs="Times New Roman"/>
                <w:bCs/>
                <w:sz w:val="24"/>
                <w:szCs w:val="24"/>
              </w:rPr>
              <w:t xml:space="preserve">Обеспечить </w:t>
            </w:r>
            <w:proofErr w:type="gramStart"/>
            <w:r w:rsidRPr="00B11E7D">
              <w:rPr>
                <w:rFonts w:ascii="Times New Roman" w:hAnsi="Times New Roman" w:cs="Times New Roman"/>
                <w:bCs/>
                <w:sz w:val="24"/>
                <w:szCs w:val="24"/>
              </w:rPr>
              <w:t>контроль за</w:t>
            </w:r>
            <w:proofErr w:type="gramEnd"/>
            <w:r w:rsidRPr="00B11E7D">
              <w:rPr>
                <w:rFonts w:ascii="Times New Roman" w:hAnsi="Times New Roman" w:cs="Times New Roman"/>
                <w:bCs/>
                <w:sz w:val="24"/>
                <w:szCs w:val="24"/>
              </w:rPr>
              <w:t xml:space="preserve"> выполнением мероприятий, предусмотренных </w:t>
            </w:r>
            <w:r w:rsidRPr="00B11E7D">
              <w:rPr>
                <w:rFonts w:ascii="Times New Roman" w:hAnsi="Times New Roman" w:cs="Times New Roman"/>
                <w:sz w:val="24"/>
                <w:szCs w:val="24"/>
              </w:rPr>
              <w:t>Планом мероприятий органов государственной власти Свердловской области по противодействию коррупции на 2016–2017 годы, утверждённым распоряжением Губернатора Свердловской области от 18.04.2016 № 95-РГ (далее – Региональный план противодействия коррупции)</w:t>
            </w:r>
          </w:p>
          <w:p w:rsidR="00AA4DD3" w:rsidRPr="00B11E7D" w:rsidRDefault="00AA4DD3" w:rsidP="00FB1F39">
            <w:pPr>
              <w:jc w:val="both"/>
              <w:rPr>
                <w:rFonts w:ascii="Times New Roman" w:hAnsi="Times New Roman" w:cs="Times New Roman"/>
                <w:bCs/>
                <w:sz w:val="24"/>
                <w:szCs w:val="24"/>
              </w:rPr>
            </w:pPr>
            <w:r w:rsidRPr="00B11E7D">
              <w:rPr>
                <w:rFonts w:ascii="Times New Roman" w:hAnsi="Times New Roman" w:cs="Times New Roman"/>
                <w:i/>
                <w:sz w:val="24"/>
                <w:szCs w:val="24"/>
              </w:rPr>
              <w:t>(пункт 10 Указа Президента Российской Федерации от 01 апреля 2016 года № 147 «О Национальном плане противодействия коррупции на 2016–2017 годы»)</w:t>
            </w:r>
          </w:p>
        </w:tc>
        <w:tc>
          <w:tcPr>
            <w:tcW w:w="9056" w:type="dxa"/>
          </w:tcPr>
          <w:p w:rsidR="00AA4DD3" w:rsidRPr="00B11E7D" w:rsidRDefault="00AA4DD3" w:rsidP="00FB1F39">
            <w:pPr>
              <w:ind w:firstLine="160"/>
              <w:jc w:val="both"/>
              <w:rPr>
                <w:rFonts w:ascii="Times New Roman" w:hAnsi="Times New Roman" w:cs="Times New Roman"/>
                <w:i/>
                <w:sz w:val="24"/>
                <w:szCs w:val="24"/>
              </w:rPr>
            </w:pPr>
            <w:r w:rsidRPr="00B11E7D">
              <w:rPr>
                <w:rFonts w:ascii="Times New Roman" w:hAnsi="Times New Roman" w:cs="Times New Roman"/>
                <w:i/>
                <w:sz w:val="24"/>
                <w:szCs w:val="24"/>
              </w:rPr>
              <w:t xml:space="preserve">2.Указать реквизиты писем, которыми в Департамент административных органов Губернатора Свердловской области </w:t>
            </w:r>
            <w:r w:rsidR="00DB28A8" w:rsidRPr="00B11E7D">
              <w:rPr>
                <w:rFonts w:ascii="Times New Roman" w:hAnsi="Times New Roman" w:cs="Times New Roman"/>
                <w:i/>
                <w:sz w:val="24"/>
                <w:szCs w:val="24"/>
              </w:rPr>
              <w:t xml:space="preserve">(Департамент кадровой политики Губернатора Свердловской области и Правительства Свердловской области) </w:t>
            </w:r>
            <w:r w:rsidRPr="00B11E7D">
              <w:rPr>
                <w:rFonts w:ascii="Times New Roman" w:hAnsi="Times New Roman" w:cs="Times New Roman"/>
                <w:i/>
                <w:sz w:val="24"/>
                <w:szCs w:val="24"/>
              </w:rPr>
              <w:t>направлены:</w:t>
            </w:r>
          </w:p>
          <w:p w:rsidR="00AA4DD3" w:rsidRPr="00B11E7D" w:rsidRDefault="00AA4DD3" w:rsidP="00FB1F39">
            <w:pPr>
              <w:ind w:firstLine="160"/>
              <w:jc w:val="both"/>
              <w:rPr>
                <w:rFonts w:ascii="Times New Roman" w:hAnsi="Times New Roman" w:cs="Times New Roman"/>
                <w:i/>
                <w:sz w:val="24"/>
                <w:szCs w:val="24"/>
              </w:rPr>
            </w:pPr>
            <w:r w:rsidRPr="00B11E7D">
              <w:rPr>
                <w:rFonts w:ascii="Times New Roman" w:hAnsi="Times New Roman" w:cs="Times New Roman"/>
                <w:i/>
                <w:sz w:val="24"/>
                <w:szCs w:val="24"/>
              </w:rPr>
              <w:t xml:space="preserve">2.1. Отчёты о </w:t>
            </w:r>
            <w:r w:rsidRPr="00B11E7D">
              <w:rPr>
                <w:rFonts w:ascii="Times New Roman" w:hAnsi="Times New Roman" w:cs="Times New Roman"/>
                <w:bCs/>
                <w:i/>
                <w:sz w:val="24"/>
                <w:szCs w:val="24"/>
              </w:rPr>
              <w:t xml:space="preserve">выполнении мероприятий, предусмотренных </w:t>
            </w:r>
            <w:r w:rsidRPr="00B11E7D">
              <w:rPr>
                <w:rFonts w:ascii="Times New Roman" w:hAnsi="Times New Roman" w:cs="Times New Roman"/>
                <w:i/>
                <w:sz w:val="24"/>
                <w:szCs w:val="24"/>
              </w:rPr>
              <w:t>Региональным планом противодействия коррупции</w:t>
            </w:r>
            <w:r w:rsidR="001B3E90" w:rsidRPr="00B11E7D">
              <w:rPr>
                <w:rFonts w:ascii="Times New Roman" w:hAnsi="Times New Roman" w:cs="Times New Roman"/>
                <w:i/>
                <w:sz w:val="24"/>
                <w:szCs w:val="24"/>
              </w:rPr>
              <w:t xml:space="preserve"> по итогам</w:t>
            </w:r>
            <w:r w:rsidRPr="00B11E7D">
              <w:rPr>
                <w:rFonts w:ascii="Times New Roman" w:hAnsi="Times New Roman" w:cs="Times New Roman"/>
                <w:i/>
                <w:sz w:val="24"/>
                <w:szCs w:val="24"/>
              </w:rPr>
              <w:t>:</w:t>
            </w:r>
          </w:p>
          <w:p w:rsidR="00AA4DD3" w:rsidRPr="00004D15" w:rsidRDefault="001B3E90" w:rsidP="00FB1F39">
            <w:pPr>
              <w:jc w:val="both"/>
              <w:rPr>
                <w:rFonts w:ascii="Times New Roman" w:hAnsi="Times New Roman" w:cs="Times New Roman"/>
                <w:b/>
                <w:sz w:val="24"/>
                <w:szCs w:val="24"/>
                <w:u w:val="single"/>
              </w:rPr>
            </w:pPr>
            <w:r w:rsidRPr="00004D15">
              <w:rPr>
                <w:rFonts w:ascii="Times New Roman" w:hAnsi="Times New Roman" w:cs="Times New Roman"/>
                <w:b/>
                <w:i/>
                <w:sz w:val="24"/>
                <w:szCs w:val="24"/>
                <w:u w:val="single"/>
              </w:rPr>
              <w:t>3 месяцев</w:t>
            </w:r>
            <w:r w:rsidR="00AA4DD3" w:rsidRPr="00004D15">
              <w:rPr>
                <w:rFonts w:ascii="Times New Roman" w:hAnsi="Times New Roman" w:cs="Times New Roman"/>
                <w:b/>
                <w:i/>
                <w:sz w:val="24"/>
                <w:szCs w:val="24"/>
                <w:u w:val="single"/>
              </w:rPr>
              <w:t xml:space="preserve"> 2016 года </w:t>
            </w:r>
            <w:r w:rsidR="00AA4DD3" w:rsidRPr="00004D15">
              <w:rPr>
                <w:rFonts w:ascii="Times New Roman" w:hAnsi="Times New Roman" w:cs="Times New Roman"/>
                <w:b/>
                <w:i/>
                <w:sz w:val="24"/>
                <w:szCs w:val="24"/>
              </w:rPr>
              <w:t>–</w:t>
            </w:r>
            <w:r w:rsidR="00007B38" w:rsidRPr="00004D15">
              <w:rPr>
                <w:b/>
              </w:rPr>
              <w:t xml:space="preserve"> </w:t>
            </w:r>
            <w:r w:rsidR="00007B38" w:rsidRPr="00004D15">
              <w:rPr>
                <w:rFonts w:ascii="Times New Roman" w:hAnsi="Times New Roman" w:cs="Times New Roman"/>
                <w:b/>
                <w:sz w:val="24"/>
                <w:szCs w:val="24"/>
              </w:rPr>
              <w:t xml:space="preserve">не </w:t>
            </w:r>
            <w:proofErr w:type="gramStart"/>
            <w:r w:rsidR="00007B38" w:rsidRPr="00004D15">
              <w:rPr>
                <w:rFonts w:ascii="Times New Roman" w:hAnsi="Times New Roman" w:cs="Times New Roman"/>
                <w:b/>
                <w:sz w:val="24"/>
                <w:szCs w:val="24"/>
              </w:rPr>
              <w:t>предусмотрен</w:t>
            </w:r>
            <w:proofErr w:type="gramEnd"/>
            <w:r w:rsidR="00007B38" w:rsidRPr="00004D15">
              <w:rPr>
                <w:rFonts w:ascii="Times New Roman" w:hAnsi="Times New Roman" w:cs="Times New Roman"/>
                <w:b/>
                <w:sz w:val="24"/>
                <w:szCs w:val="24"/>
              </w:rPr>
              <w:t>;</w:t>
            </w:r>
          </w:p>
          <w:p w:rsidR="00AA4DD3" w:rsidRPr="00004D15" w:rsidRDefault="001B3E90" w:rsidP="00FB1F39">
            <w:pPr>
              <w:jc w:val="both"/>
              <w:rPr>
                <w:rFonts w:ascii="Times New Roman" w:hAnsi="Times New Roman" w:cs="Times New Roman"/>
                <w:b/>
                <w:sz w:val="24"/>
                <w:szCs w:val="24"/>
              </w:rPr>
            </w:pPr>
            <w:r w:rsidRPr="00004D15">
              <w:rPr>
                <w:rFonts w:ascii="Times New Roman" w:hAnsi="Times New Roman" w:cs="Times New Roman"/>
                <w:b/>
                <w:i/>
                <w:sz w:val="24"/>
                <w:szCs w:val="24"/>
                <w:u w:val="single"/>
              </w:rPr>
              <w:t xml:space="preserve">6 месяцев </w:t>
            </w:r>
            <w:r w:rsidR="00AA4DD3" w:rsidRPr="00004D15">
              <w:rPr>
                <w:rFonts w:ascii="Times New Roman" w:hAnsi="Times New Roman" w:cs="Times New Roman"/>
                <w:b/>
                <w:i/>
                <w:sz w:val="24"/>
                <w:szCs w:val="24"/>
                <w:u w:val="single"/>
              </w:rPr>
              <w:t xml:space="preserve">2016 года </w:t>
            </w:r>
            <w:r w:rsidR="00AA4DD3" w:rsidRPr="00004D15">
              <w:rPr>
                <w:rFonts w:ascii="Times New Roman" w:hAnsi="Times New Roman" w:cs="Times New Roman"/>
                <w:b/>
                <w:i/>
                <w:sz w:val="24"/>
                <w:szCs w:val="24"/>
              </w:rPr>
              <w:t xml:space="preserve">– </w:t>
            </w:r>
            <w:r w:rsidR="00007B38" w:rsidRPr="00004D15">
              <w:rPr>
                <w:rFonts w:ascii="Times New Roman" w:hAnsi="Times New Roman" w:cs="Times New Roman"/>
                <w:b/>
                <w:sz w:val="24"/>
                <w:szCs w:val="24"/>
              </w:rPr>
              <w:t>от 20.07.2016 № 07-01-80/5658</w:t>
            </w:r>
          </w:p>
          <w:p w:rsidR="00AA4DD3" w:rsidRPr="00004D15" w:rsidRDefault="001B3E90" w:rsidP="00FB1F39">
            <w:pPr>
              <w:jc w:val="both"/>
              <w:rPr>
                <w:rFonts w:ascii="Times New Roman" w:hAnsi="Times New Roman" w:cs="Times New Roman"/>
                <w:b/>
                <w:sz w:val="24"/>
                <w:szCs w:val="24"/>
              </w:rPr>
            </w:pPr>
            <w:r w:rsidRPr="00004D15">
              <w:rPr>
                <w:rFonts w:ascii="Times New Roman" w:hAnsi="Times New Roman" w:cs="Times New Roman"/>
                <w:b/>
                <w:i/>
                <w:sz w:val="24"/>
                <w:szCs w:val="24"/>
                <w:u w:val="single"/>
              </w:rPr>
              <w:t xml:space="preserve">9 месяцев </w:t>
            </w:r>
            <w:r w:rsidR="00AA4DD3" w:rsidRPr="00004D15">
              <w:rPr>
                <w:rFonts w:ascii="Times New Roman" w:hAnsi="Times New Roman" w:cs="Times New Roman"/>
                <w:b/>
                <w:i/>
                <w:sz w:val="24"/>
                <w:szCs w:val="24"/>
                <w:u w:val="single"/>
              </w:rPr>
              <w:t xml:space="preserve">2016 года </w:t>
            </w:r>
            <w:r w:rsidR="00AA4DD3" w:rsidRPr="00004D15">
              <w:rPr>
                <w:rFonts w:ascii="Times New Roman" w:hAnsi="Times New Roman" w:cs="Times New Roman"/>
                <w:b/>
                <w:i/>
                <w:sz w:val="24"/>
                <w:szCs w:val="24"/>
              </w:rPr>
              <w:t xml:space="preserve">– </w:t>
            </w:r>
            <w:r w:rsidR="00007B38" w:rsidRPr="00004D15">
              <w:rPr>
                <w:rFonts w:ascii="Times New Roman" w:hAnsi="Times New Roman" w:cs="Times New Roman"/>
                <w:b/>
                <w:sz w:val="24"/>
                <w:szCs w:val="24"/>
              </w:rPr>
              <w:t>от</w:t>
            </w:r>
            <w:r w:rsidR="00007B38" w:rsidRPr="00004D15">
              <w:rPr>
                <w:rFonts w:ascii="Times New Roman" w:hAnsi="Times New Roman" w:cs="Times New Roman"/>
                <w:b/>
                <w:i/>
                <w:sz w:val="24"/>
                <w:szCs w:val="24"/>
              </w:rPr>
              <w:t xml:space="preserve"> 13.10.2016 № 07-01-80/7795</w:t>
            </w:r>
          </w:p>
          <w:p w:rsidR="00AA4DD3" w:rsidRPr="00AB6E21" w:rsidRDefault="001B3E90" w:rsidP="00FB1F39">
            <w:pPr>
              <w:jc w:val="both"/>
              <w:rPr>
                <w:rFonts w:ascii="Times New Roman" w:hAnsi="Times New Roman" w:cs="Times New Roman"/>
                <w:b/>
                <w:sz w:val="24"/>
                <w:szCs w:val="24"/>
              </w:rPr>
            </w:pPr>
            <w:r w:rsidRPr="00004D15">
              <w:rPr>
                <w:rFonts w:ascii="Times New Roman" w:hAnsi="Times New Roman" w:cs="Times New Roman"/>
                <w:b/>
                <w:i/>
                <w:sz w:val="24"/>
                <w:szCs w:val="24"/>
                <w:u w:val="single"/>
              </w:rPr>
              <w:t xml:space="preserve">12 месяцев </w:t>
            </w:r>
            <w:r w:rsidR="00AA4DD3" w:rsidRPr="00004D15">
              <w:rPr>
                <w:rFonts w:ascii="Times New Roman" w:hAnsi="Times New Roman" w:cs="Times New Roman"/>
                <w:b/>
                <w:i/>
                <w:sz w:val="24"/>
                <w:szCs w:val="24"/>
                <w:u w:val="single"/>
              </w:rPr>
              <w:t xml:space="preserve">2016 года </w:t>
            </w:r>
            <w:r w:rsidR="00AA4DD3" w:rsidRPr="00004D15">
              <w:rPr>
                <w:rFonts w:ascii="Times New Roman" w:hAnsi="Times New Roman" w:cs="Times New Roman"/>
                <w:b/>
                <w:i/>
                <w:sz w:val="24"/>
                <w:szCs w:val="24"/>
              </w:rPr>
              <w:t>–</w:t>
            </w:r>
            <w:r w:rsidR="005E42E7" w:rsidRPr="00B11E7D">
              <w:rPr>
                <w:rFonts w:ascii="Times New Roman" w:hAnsi="Times New Roman" w:cs="Times New Roman"/>
                <w:i/>
                <w:sz w:val="24"/>
                <w:szCs w:val="24"/>
              </w:rPr>
              <w:t xml:space="preserve"> </w:t>
            </w:r>
            <w:r w:rsidR="008C7D3E" w:rsidRPr="00AB6E21">
              <w:rPr>
                <w:rFonts w:ascii="Times New Roman" w:hAnsi="Times New Roman" w:cs="Times New Roman"/>
                <w:b/>
                <w:sz w:val="24"/>
                <w:szCs w:val="24"/>
              </w:rPr>
              <w:t xml:space="preserve">от </w:t>
            </w:r>
            <w:r w:rsidR="008C7D3E" w:rsidRPr="00AB6E21">
              <w:rPr>
                <w:rFonts w:ascii="Times New Roman" w:hAnsi="Times New Roman" w:cs="Times New Roman"/>
                <w:b/>
                <w:i/>
                <w:sz w:val="24"/>
                <w:szCs w:val="24"/>
              </w:rPr>
              <w:t>18.01.2017 № 07-01-80/316</w:t>
            </w:r>
          </w:p>
          <w:p w:rsidR="00AA4DD3" w:rsidRPr="00B11E7D" w:rsidRDefault="00AA4DD3" w:rsidP="00FB1F39">
            <w:pPr>
              <w:jc w:val="both"/>
              <w:rPr>
                <w:rFonts w:ascii="Times New Roman" w:hAnsi="Times New Roman" w:cs="Times New Roman"/>
                <w:i/>
                <w:sz w:val="24"/>
                <w:szCs w:val="24"/>
              </w:rPr>
            </w:pPr>
            <w:r w:rsidRPr="00B11E7D">
              <w:rPr>
                <w:rFonts w:ascii="Times New Roman" w:hAnsi="Times New Roman" w:cs="Times New Roman"/>
                <w:i/>
                <w:sz w:val="24"/>
                <w:szCs w:val="24"/>
              </w:rPr>
              <w:t xml:space="preserve">2.2. Отчёты о </w:t>
            </w:r>
            <w:r w:rsidRPr="00B11E7D">
              <w:rPr>
                <w:rFonts w:ascii="Times New Roman" w:hAnsi="Times New Roman" w:cs="Times New Roman"/>
                <w:bCs/>
                <w:i/>
                <w:sz w:val="24"/>
                <w:szCs w:val="24"/>
              </w:rPr>
              <w:t xml:space="preserve">выполнении мероприятий, предусмотренных </w:t>
            </w:r>
            <w:r w:rsidRPr="00B11E7D">
              <w:rPr>
                <w:rFonts w:ascii="Times New Roman" w:hAnsi="Times New Roman" w:cs="Times New Roman"/>
                <w:i/>
                <w:sz w:val="24"/>
                <w:szCs w:val="24"/>
              </w:rPr>
              <w:t>Региональным планом противодействия коррупции</w:t>
            </w:r>
            <w:r w:rsidR="001B3E90" w:rsidRPr="00B11E7D">
              <w:rPr>
                <w:rFonts w:ascii="Times New Roman" w:hAnsi="Times New Roman" w:cs="Times New Roman"/>
                <w:i/>
                <w:sz w:val="24"/>
                <w:szCs w:val="24"/>
              </w:rPr>
              <w:t xml:space="preserve"> по итогам</w:t>
            </w:r>
            <w:r w:rsidRPr="00B11E7D">
              <w:rPr>
                <w:rFonts w:ascii="Times New Roman" w:hAnsi="Times New Roman" w:cs="Times New Roman"/>
                <w:i/>
                <w:sz w:val="24"/>
                <w:szCs w:val="24"/>
              </w:rPr>
              <w:t>:</w:t>
            </w:r>
          </w:p>
          <w:p w:rsidR="00AA4DD3" w:rsidRPr="00004D15" w:rsidRDefault="001B3E90" w:rsidP="00FB1F39">
            <w:pPr>
              <w:jc w:val="both"/>
              <w:rPr>
                <w:rFonts w:ascii="Times New Roman" w:hAnsi="Times New Roman" w:cs="Times New Roman"/>
                <w:b/>
                <w:sz w:val="24"/>
                <w:szCs w:val="24"/>
              </w:rPr>
            </w:pPr>
            <w:r w:rsidRPr="00004D15">
              <w:rPr>
                <w:rFonts w:ascii="Times New Roman" w:hAnsi="Times New Roman" w:cs="Times New Roman"/>
                <w:b/>
                <w:i/>
                <w:sz w:val="24"/>
                <w:szCs w:val="24"/>
                <w:u w:val="single"/>
              </w:rPr>
              <w:t xml:space="preserve">3 месяцев </w:t>
            </w:r>
            <w:r w:rsidR="00AA4DD3" w:rsidRPr="00004D15">
              <w:rPr>
                <w:rFonts w:ascii="Times New Roman" w:hAnsi="Times New Roman" w:cs="Times New Roman"/>
                <w:b/>
                <w:i/>
                <w:sz w:val="24"/>
                <w:szCs w:val="24"/>
                <w:u w:val="single"/>
              </w:rPr>
              <w:t xml:space="preserve">2017 года </w:t>
            </w:r>
            <w:r w:rsidR="00AA4DD3" w:rsidRPr="00004D15">
              <w:rPr>
                <w:rFonts w:ascii="Times New Roman" w:hAnsi="Times New Roman" w:cs="Times New Roman"/>
                <w:b/>
                <w:i/>
                <w:sz w:val="24"/>
                <w:szCs w:val="24"/>
              </w:rPr>
              <w:t>–</w:t>
            </w:r>
            <w:r w:rsidR="008C7D3E" w:rsidRPr="00004D15">
              <w:rPr>
                <w:rFonts w:ascii="Times New Roman" w:hAnsi="Times New Roman" w:cs="Times New Roman"/>
                <w:b/>
                <w:i/>
                <w:sz w:val="24"/>
                <w:szCs w:val="24"/>
              </w:rPr>
              <w:t xml:space="preserve"> </w:t>
            </w:r>
            <w:r w:rsidR="008C7D3E" w:rsidRPr="00004D15">
              <w:rPr>
                <w:rFonts w:ascii="Times New Roman" w:hAnsi="Times New Roman" w:cs="Times New Roman"/>
                <w:b/>
                <w:sz w:val="24"/>
                <w:szCs w:val="24"/>
              </w:rPr>
              <w:t>от 18.04.2017 № 07-01-80/2825</w:t>
            </w:r>
          </w:p>
          <w:p w:rsidR="00AA4DD3" w:rsidRPr="00004D15" w:rsidRDefault="001B3E90" w:rsidP="00FB1F39">
            <w:pPr>
              <w:jc w:val="both"/>
              <w:rPr>
                <w:rFonts w:ascii="Times New Roman" w:hAnsi="Times New Roman" w:cs="Times New Roman"/>
                <w:b/>
                <w:i/>
                <w:sz w:val="24"/>
                <w:szCs w:val="24"/>
              </w:rPr>
            </w:pPr>
            <w:r w:rsidRPr="00004D15">
              <w:rPr>
                <w:rFonts w:ascii="Times New Roman" w:hAnsi="Times New Roman" w:cs="Times New Roman"/>
                <w:b/>
                <w:i/>
                <w:sz w:val="24"/>
                <w:szCs w:val="24"/>
                <w:u w:val="single"/>
              </w:rPr>
              <w:t xml:space="preserve">6 месяцев </w:t>
            </w:r>
            <w:r w:rsidR="00AA4DD3" w:rsidRPr="00004D15">
              <w:rPr>
                <w:rFonts w:ascii="Times New Roman" w:hAnsi="Times New Roman" w:cs="Times New Roman"/>
                <w:b/>
                <w:i/>
                <w:sz w:val="24"/>
                <w:szCs w:val="24"/>
                <w:u w:val="single"/>
              </w:rPr>
              <w:t xml:space="preserve">2017 года </w:t>
            </w:r>
            <w:r w:rsidR="00AA4DD3" w:rsidRPr="00004D15">
              <w:rPr>
                <w:rFonts w:ascii="Times New Roman" w:hAnsi="Times New Roman" w:cs="Times New Roman"/>
                <w:b/>
                <w:i/>
                <w:sz w:val="24"/>
                <w:szCs w:val="24"/>
              </w:rPr>
              <w:t xml:space="preserve">– </w:t>
            </w:r>
            <w:r w:rsidR="008C7D3E" w:rsidRPr="00004D15">
              <w:rPr>
                <w:rFonts w:ascii="Times New Roman" w:hAnsi="Times New Roman" w:cs="Times New Roman"/>
                <w:b/>
                <w:sz w:val="24"/>
                <w:szCs w:val="24"/>
              </w:rPr>
              <w:t>от 17.07.2017 № 07-01-80/5409</w:t>
            </w:r>
          </w:p>
          <w:p w:rsidR="00AA4DD3" w:rsidRPr="008C7D3E" w:rsidRDefault="001B3E90" w:rsidP="001B3E90">
            <w:pPr>
              <w:jc w:val="both"/>
              <w:rPr>
                <w:rFonts w:ascii="Times New Roman" w:hAnsi="Times New Roman" w:cs="Times New Roman"/>
                <w:sz w:val="24"/>
                <w:szCs w:val="24"/>
              </w:rPr>
            </w:pPr>
            <w:r w:rsidRPr="00004D15">
              <w:rPr>
                <w:rFonts w:ascii="Times New Roman" w:hAnsi="Times New Roman" w:cs="Times New Roman"/>
                <w:b/>
                <w:i/>
                <w:sz w:val="24"/>
                <w:szCs w:val="24"/>
                <w:u w:val="single"/>
              </w:rPr>
              <w:t xml:space="preserve">12 месяцев </w:t>
            </w:r>
            <w:r w:rsidR="00AA4DD3" w:rsidRPr="00004D15">
              <w:rPr>
                <w:rFonts w:ascii="Times New Roman" w:hAnsi="Times New Roman" w:cs="Times New Roman"/>
                <w:b/>
                <w:i/>
                <w:sz w:val="24"/>
                <w:szCs w:val="24"/>
                <w:u w:val="single"/>
              </w:rPr>
              <w:t xml:space="preserve">2017 года </w:t>
            </w:r>
            <w:r w:rsidR="00AA4DD3" w:rsidRPr="00004D15">
              <w:rPr>
                <w:rFonts w:ascii="Times New Roman" w:hAnsi="Times New Roman" w:cs="Times New Roman"/>
                <w:b/>
                <w:i/>
                <w:sz w:val="24"/>
                <w:szCs w:val="24"/>
              </w:rPr>
              <w:t xml:space="preserve">– </w:t>
            </w:r>
            <w:r w:rsidR="008C7D3E" w:rsidRPr="00004D15">
              <w:rPr>
                <w:rFonts w:ascii="Times New Roman" w:hAnsi="Times New Roman" w:cs="Times New Roman"/>
                <w:b/>
                <w:sz w:val="24"/>
                <w:szCs w:val="24"/>
              </w:rPr>
              <w:t>от</w:t>
            </w:r>
            <w:r w:rsidR="008C7D3E" w:rsidRPr="00C07172">
              <w:rPr>
                <w:rFonts w:ascii="Times New Roman" w:hAnsi="Times New Roman" w:cs="Times New Roman"/>
                <w:b/>
                <w:sz w:val="24"/>
                <w:szCs w:val="24"/>
              </w:rPr>
              <w:t xml:space="preserve"> 18.01.2018 № 07-01-80/</w:t>
            </w:r>
            <w:r w:rsidR="00AC3000">
              <w:rPr>
                <w:rFonts w:ascii="Times New Roman" w:hAnsi="Times New Roman" w:cs="Times New Roman"/>
                <w:b/>
                <w:sz w:val="24"/>
                <w:szCs w:val="24"/>
              </w:rPr>
              <w:t>316</w:t>
            </w:r>
            <w:bookmarkStart w:id="0" w:name="_GoBack"/>
            <w:bookmarkEnd w:id="0"/>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B11E7D" w:rsidRDefault="00AA4DD3" w:rsidP="00FB1F39">
            <w:pPr>
              <w:autoSpaceDE w:val="0"/>
              <w:autoSpaceDN w:val="0"/>
              <w:adjustRightInd w:val="0"/>
              <w:jc w:val="both"/>
              <w:rPr>
                <w:rFonts w:ascii="Times New Roman" w:hAnsi="Times New Roman" w:cs="Times New Roman"/>
                <w:bCs/>
                <w:sz w:val="24"/>
                <w:szCs w:val="24"/>
              </w:rPr>
            </w:pPr>
            <w:r w:rsidRPr="00B11E7D">
              <w:rPr>
                <w:rFonts w:ascii="Times New Roman" w:hAnsi="Times New Roman" w:cs="Times New Roman"/>
                <w:bCs/>
                <w:sz w:val="24"/>
                <w:szCs w:val="24"/>
              </w:rPr>
              <w:t xml:space="preserve">Обеспечить </w:t>
            </w:r>
            <w:proofErr w:type="gramStart"/>
            <w:r w:rsidRPr="00B11E7D">
              <w:rPr>
                <w:rFonts w:ascii="Times New Roman" w:hAnsi="Times New Roman" w:cs="Times New Roman"/>
                <w:bCs/>
                <w:sz w:val="24"/>
                <w:szCs w:val="24"/>
              </w:rPr>
              <w:t>контроль за</w:t>
            </w:r>
            <w:proofErr w:type="gramEnd"/>
            <w:r w:rsidRPr="00B11E7D">
              <w:rPr>
                <w:rFonts w:ascii="Times New Roman" w:hAnsi="Times New Roman" w:cs="Times New Roman"/>
                <w:bCs/>
                <w:sz w:val="24"/>
                <w:szCs w:val="24"/>
              </w:rPr>
              <w:t xml:space="preserve"> выполнением мероприятий, предусмотренных Ведомственным планом противодействия коррупции</w:t>
            </w:r>
          </w:p>
          <w:p w:rsidR="00AA4DD3" w:rsidRPr="00B11E7D" w:rsidRDefault="00AA4DD3" w:rsidP="00FB1F39">
            <w:pPr>
              <w:jc w:val="both"/>
              <w:rPr>
                <w:rFonts w:ascii="Times New Roman" w:hAnsi="Times New Roman" w:cs="Times New Roman"/>
                <w:bCs/>
                <w:sz w:val="24"/>
                <w:szCs w:val="24"/>
              </w:rPr>
            </w:pPr>
            <w:r w:rsidRPr="00B11E7D">
              <w:rPr>
                <w:rFonts w:ascii="Times New Roman" w:hAnsi="Times New Roman" w:cs="Times New Roman"/>
                <w:i/>
                <w:sz w:val="24"/>
                <w:szCs w:val="24"/>
              </w:rPr>
              <w:t>(пункт 10 Указа Президента Российской Федерации от 01 апреля 2016 года № 147 «О Национальном плане противодействия коррупции на 2016–2017 годы»)</w:t>
            </w:r>
          </w:p>
        </w:tc>
        <w:tc>
          <w:tcPr>
            <w:tcW w:w="9056" w:type="dxa"/>
          </w:tcPr>
          <w:p w:rsidR="008C7D3E"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3.1. Указать формы контроля выполнения Ведомственного плана противодействия коррупции, установленные в соответствующем органе государственной власти Свердловской области</w:t>
            </w:r>
            <w:r w:rsidR="00B03CA1" w:rsidRPr="00B11E7D">
              <w:rPr>
                <w:rFonts w:ascii="Times New Roman" w:hAnsi="Times New Roman" w:cs="Times New Roman"/>
                <w:i/>
                <w:sz w:val="24"/>
                <w:szCs w:val="24"/>
              </w:rPr>
              <w:t xml:space="preserve"> </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Мониторинг и анализ исполнения Плана мероприятий по противодействию коррупции, мониторинг эффективности реализации мер по предупреждению коррупции при подготовке ежеквартальной и полугодовой отчетности различных форм.</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Обеспечение деятельности комиссии по противодействию коррупции Министерства, мониторинг деятельности комиссий по противодействию коррупции управлений социальной политики и подведомственных учреждений.</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Заслушивание руководителей структурных подразделений Министерства, управлений социальной политики и подведомственных учреждений на комиссии по противодействию коррупции Министерства по вопросам реализации планов мероприятий по противодействию коррупции.</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Обеспечение </w:t>
            </w:r>
            <w:proofErr w:type="gramStart"/>
            <w:r w:rsidRPr="00C07172">
              <w:rPr>
                <w:rFonts w:ascii="Times New Roman" w:hAnsi="Times New Roman" w:cs="Times New Roman"/>
                <w:b/>
                <w:sz w:val="24"/>
                <w:szCs w:val="24"/>
              </w:rPr>
              <w:t>контроля за</w:t>
            </w:r>
            <w:proofErr w:type="gramEnd"/>
            <w:r w:rsidRPr="00C07172">
              <w:rPr>
                <w:rFonts w:ascii="Times New Roman" w:hAnsi="Times New Roman" w:cs="Times New Roman"/>
                <w:b/>
                <w:sz w:val="24"/>
                <w:szCs w:val="24"/>
              </w:rPr>
              <w:t xml:space="preserve"> исполнением решений (протоколов, поручений) Комиссии по координации работы по противодействию коррупции в </w:t>
            </w:r>
            <w:r w:rsidRPr="00C07172">
              <w:rPr>
                <w:rFonts w:ascii="Times New Roman" w:hAnsi="Times New Roman" w:cs="Times New Roman"/>
                <w:b/>
                <w:sz w:val="24"/>
                <w:szCs w:val="24"/>
              </w:rPr>
              <w:lastRenderedPageBreak/>
              <w:t>Свердловской области, Совета при полномочном представителе Президента Российской Федерации в Уральском федеральном округе по противодействию коррупции, Комиссии по противодействию коррупции Министерства и иных органов, принятых в пределах их полномочий.</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Мониторинг фактов коррупции в действиях (бездействии) государственных служащих и работников Министерства, управлений социальной политики и подведомственных учреждений, в том числе в средствах массовой информации по обозначенной тематике.</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Рассмотрение на заседаниях Общественного совета Министерства вопросов по противодействию коррупции в органах социальной политики Свердловской области.</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Мониторинг состояния и эффективности противодействия коррупции в соответствии с Указом Губернатора Свердловской области от 03.11.2010 № 971-УГ «О мониторинге состояния и эффективности противодействия коррупции» (антикоррупционном мониторинге) в Свердловской области» (региональный антикоррупционный мониторинг).</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Мониторинг реализации мероприятий по противодействию коррупции в управлениях социальной политики и подведомственных учреждениях, внесение информации о результатах мониторинга в АСУ ИОГВ </w:t>
            </w:r>
            <w:proofErr w:type="gramStart"/>
            <w:r w:rsidRPr="00C07172">
              <w:rPr>
                <w:rFonts w:ascii="Times New Roman" w:hAnsi="Times New Roman" w:cs="Times New Roman"/>
                <w:b/>
                <w:sz w:val="24"/>
                <w:szCs w:val="24"/>
              </w:rPr>
              <w:t>СО</w:t>
            </w:r>
            <w:proofErr w:type="gramEnd"/>
            <w:r w:rsidRPr="00C07172">
              <w:rPr>
                <w:rFonts w:ascii="Times New Roman" w:hAnsi="Times New Roman" w:cs="Times New Roman"/>
                <w:b/>
                <w:sz w:val="24"/>
                <w:szCs w:val="24"/>
              </w:rPr>
              <w:t xml:space="preserve"> (федеральный антикоррупционный мониторинг).</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Проведение социологического опроса уровня восприятия внутренней коррупции в соответствии с Указом Губернатора Свердловской области от 03.11.2010 № 970-УГ «О социологическом опросе уровня восприятия коррупции в Свердловской области», внесение результатов опроса в АСУ ИОГВ </w:t>
            </w:r>
            <w:proofErr w:type="gramStart"/>
            <w:r w:rsidRPr="00C07172">
              <w:rPr>
                <w:rFonts w:ascii="Times New Roman" w:hAnsi="Times New Roman" w:cs="Times New Roman"/>
                <w:b/>
                <w:sz w:val="24"/>
                <w:szCs w:val="24"/>
              </w:rPr>
              <w:t>СО</w:t>
            </w:r>
            <w:proofErr w:type="gramEnd"/>
            <w:r w:rsidRPr="00C07172">
              <w:rPr>
                <w:rFonts w:ascii="Times New Roman" w:hAnsi="Times New Roman" w:cs="Times New Roman"/>
                <w:b/>
                <w:sz w:val="24"/>
                <w:szCs w:val="24"/>
              </w:rPr>
              <w:t>, анализ результатов социологического опроса.</w:t>
            </w:r>
          </w:p>
          <w:p w:rsidR="008C7D3E" w:rsidRPr="00C07172" w:rsidRDefault="008C7D3E" w:rsidP="008C7D3E">
            <w:pPr>
              <w:ind w:firstLine="302"/>
              <w:jc w:val="both"/>
              <w:rPr>
                <w:rFonts w:ascii="Times New Roman" w:hAnsi="Times New Roman" w:cs="Times New Roman"/>
                <w:b/>
                <w:sz w:val="24"/>
                <w:szCs w:val="24"/>
              </w:rPr>
            </w:pPr>
            <w:proofErr w:type="gramStart"/>
            <w:r w:rsidRPr="00C07172">
              <w:rPr>
                <w:rFonts w:ascii="Times New Roman" w:hAnsi="Times New Roman" w:cs="Times New Roman"/>
                <w:b/>
                <w:sz w:val="24"/>
                <w:szCs w:val="24"/>
              </w:rPr>
              <w:t>Мониторинг и анализ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Министерстве, управлениях социальной политики и подведомственных учреждениях, а также принятых мер по устранению выявленных нарушений и привлечению к ответственности лиц, допустивших такие нарушения.</w:t>
            </w:r>
            <w:proofErr w:type="gramEnd"/>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lastRenderedPageBreak/>
              <w:t xml:space="preserve">Мониторинг и обобщение правоприменительной практики по результатам вступивших в законную силу решений судов, арбитражных судов о признании </w:t>
            </w:r>
            <w:proofErr w:type="gramStart"/>
            <w:r w:rsidRPr="00C07172">
              <w:rPr>
                <w:rFonts w:ascii="Times New Roman" w:hAnsi="Times New Roman" w:cs="Times New Roman"/>
                <w:b/>
                <w:sz w:val="24"/>
                <w:szCs w:val="24"/>
              </w:rPr>
              <w:t>недействительными</w:t>
            </w:r>
            <w:proofErr w:type="gramEnd"/>
            <w:r w:rsidRPr="00C07172">
              <w:rPr>
                <w:rFonts w:ascii="Times New Roman" w:hAnsi="Times New Roman" w:cs="Times New Roman"/>
                <w:b/>
                <w:sz w:val="24"/>
                <w:szCs w:val="24"/>
              </w:rPr>
              <w:t xml:space="preserve"> ненормативных правовых актов, незаконными решений и действий (бездействия) органов в сфере социальной защиты населения Свердловской области и должностных лиц в целях выработки и принятия мер по предупреждению и устранению причин выявленных нарушений.</w:t>
            </w:r>
          </w:p>
          <w:p w:rsidR="008C7D3E" w:rsidRPr="00C07172" w:rsidRDefault="008C7D3E" w:rsidP="008C7D3E">
            <w:pPr>
              <w:ind w:firstLine="302"/>
              <w:jc w:val="both"/>
              <w:rPr>
                <w:rFonts w:ascii="Times New Roman" w:hAnsi="Times New Roman" w:cs="Times New Roman"/>
                <w:b/>
                <w:sz w:val="24"/>
                <w:szCs w:val="24"/>
              </w:rPr>
            </w:pPr>
            <w:r w:rsidRPr="00C07172">
              <w:rPr>
                <w:rFonts w:ascii="Times New Roman" w:hAnsi="Times New Roman" w:cs="Times New Roman"/>
                <w:b/>
                <w:sz w:val="24"/>
                <w:szCs w:val="24"/>
              </w:rPr>
              <w:t>Обеспечение персональной ответственности руководителей Министерства, руководителей структурных подразделений за состояние антикоррупционной работы в структурных подразделениях Министерства.</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3.2. Дать оценку результатам реализации Ведомственного плана противодействия коррупции</w:t>
            </w:r>
            <w:r w:rsidRPr="00B11E7D">
              <w:rPr>
                <w:rFonts w:ascii="Times New Roman" w:hAnsi="Times New Roman" w:cs="Times New Roman"/>
                <w:i/>
                <w:sz w:val="24"/>
                <w:szCs w:val="24"/>
                <w:u w:val="single"/>
              </w:rPr>
              <w:t xml:space="preserve"> </w:t>
            </w:r>
            <w:r w:rsidRPr="00B11E7D">
              <w:rPr>
                <w:rFonts w:ascii="Times New Roman" w:hAnsi="Times New Roman" w:cs="Times New Roman"/>
                <w:b/>
                <w:i/>
                <w:sz w:val="24"/>
                <w:szCs w:val="24"/>
                <w:u w:val="single"/>
              </w:rPr>
              <w:t>по итогам 2016 года</w:t>
            </w:r>
            <w:r w:rsidRPr="00B11E7D">
              <w:rPr>
                <w:rFonts w:ascii="Times New Roman" w:hAnsi="Times New Roman" w:cs="Times New Roman"/>
                <w:i/>
                <w:sz w:val="24"/>
                <w:szCs w:val="24"/>
              </w:rPr>
              <w:t>, указав:</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2</w:t>
            </w:r>
            <w:r w:rsidRPr="00B11E7D">
              <w:rPr>
                <w:rFonts w:ascii="Times New Roman" w:hAnsi="Times New Roman" w:cs="Times New Roman"/>
                <w:i/>
                <w:sz w:val="24"/>
                <w:szCs w:val="24"/>
              </w:rPr>
              <w:t xml:space="preserve">.1. Количество мероприятий, запланированных к выполнению </w:t>
            </w:r>
            <w:r w:rsidRPr="00B11E7D">
              <w:rPr>
                <w:rFonts w:ascii="Times New Roman" w:hAnsi="Times New Roman" w:cs="Times New Roman"/>
                <w:b/>
                <w:i/>
                <w:sz w:val="24"/>
                <w:szCs w:val="24"/>
              </w:rPr>
              <w:t xml:space="preserve">в </w:t>
            </w:r>
            <w:r w:rsidR="00DB28A8" w:rsidRPr="00B11E7D">
              <w:rPr>
                <w:rFonts w:ascii="Times New Roman" w:hAnsi="Times New Roman" w:cs="Times New Roman"/>
                <w:b/>
                <w:i/>
                <w:sz w:val="24"/>
                <w:szCs w:val="24"/>
              </w:rPr>
              <w:t>2016 году</w:t>
            </w:r>
            <w:r w:rsidRPr="00B11E7D">
              <w:rPr>
                <w:rFonts w:ascii="Times New Roman" w:hAnsi="Times New Roman" w:cs="Times New Roman"/>
                <w:i/>
                <w:sz w:val="24"/>
                <w:szCs w:val="24"/>
              </w:rPr>
              <w:t xml:space="preserve">, </w:t>
            </w:r>
            <w:r w:rsidRPr="00C07172">
              <w:rPr>
                <w:rFonts w:ascii="Times New Roman" w:hAnsi="Times New Roman" w:cs="Times New Roman"/>
                <w:b/>
                <w:i/>
                <w:sz w:val="24"/>
                <w:szCs w:val="24"/>
              </w:rPr>
              <w:t>_</w:t>
            </w:r>
            <w:r w:rsidR="008C7D3E" w:rsidRPr="00C07172">
              <w:rPr>
                <w:rFonts w:ascii="Times New Roman" w:hAnsi="Times New Roman" w:cs="Times New Roman"/>
                <w:b/>
                <w:sz w:val="24"/>
                <w:szCs w:val="24"/>
                <w:u w:val="single"/>
              </w:rPr>
              <w:t>93</w:t>
            </w:r>
            <w:r w:rsidRPr="00C07172">
              <w:rPr>
                <w:rFonts w:ascii="Times New Roman" w:hAnsi="Times New Roman" w:cs="Times New Roman"/>
                <w:b/>
                <w:i/>
                <w:sz w:val="24"/>
                <w:szCs w:val="24"/>
              </w:rPr>
              <w:t>__,</w:t>
            </w:r>
            <w:r w:rsidRPr="00B11E7D">
              <w:rPr>
                <w:rFonts w:ascii="Times New Roman" w:hAnsi="Times New Roman" w:cs="Times New Roman"/>
                <w:i/>
                <w:sz w:val="24"/>
                <w:szCs w:val="24"/>
              </w:rPr>
              <w:t xml:space="preserve"> из них:</w:t>
            </w:r>
          </w:p>
          <w:p w:rsidR="00AA4DD3" w:rsidRPr="00C07172" w:rsidRDefault="00AA4DD3" w:rsidP="00FB1F39">
            <w:pPr>
              <w:ind w:firstLine="302"/>
              <w:jc w:val="both"/>
              <w:rPr>
                <w:rFonts w:ascii="Times New Roman" w:hAnsi="Times New Roman" w:cs="Times New Roman"/>
                <w:b/>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2</w:t>
            </w:r>
            <w:r w:rsidRPr="00B11E7D">
              <w:rPr>
                <w:rFonts w:ascii="Times New Roman" w:hAnsi="Times New Roman" w:cs="Times New Roman"/>
                <w:i/>
                <w:sz w:val="24"/>
                <w:szCs w:val="24"/>
              </w:rPr>
              <w:t xml:space="preserve">.1.1. Количество мероприятий, выполненных </w:t>
            </w:r>
            <w:r w:rsidR="00B03CA1" w:rsidRPr="00B11E7D">
              <w:rPr>
                <w:rFonts w:ascii="Times New Roman" w:hAnsi="Times New Roman" w:cs="Times New Roman"/>
                <w:b/>
                <w:i/>
                <w:sz w:val="24"/>
                <w:szCs w:val="24"/>
              </w:rPr>
              <w:t>в 2016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 xml:space="preserve">в полном объёме в установленные сроки </w:t>
            </w:r>
            <w:r w:rsidRPr="00C07172">
              <w:rPr>
                <w:rFonts w:ascii="Times New Roman" w:hAnsi="Times New Roman" w:cs="Times New Roman"/>
                <w:b/>
                <w:i/>
                <w:sz w:val="24"/>
                <w:szCs w:val="24"/>
              </w:rPr>
              <w:t>__</w:t>
            </w:r>
            <w:r w:rsidR="00A55428" w:rsidRPr="00C07172">
              <w:rPr>
                <w:rFonts w:ascii="Times New Roman" w:hAnsi="Times New Roman" w:cs="Times New Roman"/>
                <w:b/>
                <w:sz w:val="24"/>
                <w:szCs w:val="24"/>
                <w:u w:val="single"/>
              </w:rPr>
              <w:t>93</w:t>
            </w:r>
            <w:r w:rsidRPr="00C07172">
              <w:rPr>
                <w:rFonts w:ascii="Times New Roman" w:hAnsi="Times New Roman" w:cs="Times New Roman"/>
                <w:b/>
                <w:i/>
                <w:sz w:val="24"/>
                <w:szCs w:val="24"/>
              </w:rPr>
              <w:t xml:space="preserve">_ </w:t>
            </w:r>
          </w:p>
          <w:p w:rsidR="00AA4DD3" w:rsidRPr="00C07172" w:rsidRDefault="00AA4DD3" w:rsidP="00FB1F39">
            <w:pPr>
              <w:ind w:firstLine="302"/>
              <w:jc w:val="both"/>
              <w:rPr>
                <w:rFonts w:ascii="Times New Roman" w:hAnsi="Times New Roman" w:cs="Times New Roman"/>
                <w:b/>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2</w:t>
            </w:r>
            <w:r w:rsidRPr="00B11E7D">
              <w:rPr>
                <w:rFonts w:ascii="Times New Roman" w:hAnsi="Times New Roman" w:cs="Times New Roman"/>
                <w:i/>
                <w:sz w:val="24"/>
                <w:szCs w:val="24"/>
              </w:rPr>
              <w:t xml:space="preserve">.1.2. Количество и наименование мероприятий, выполненных </w:t>
            </w:r>
            <w:r w:rsidR="00B03CA1" w:rsidRPr="00B11E7D">
              <w:rPr>
                <w:rFonts w:ascii="Times New Roman" w:hAnsi="Times New Roman" w:cs="Times New Roman"/>
                <w:b/>
                <w:i/>
                <w:sz w:val="24"/>
                <w:szCs w:val="24"/>
              </w:rPr>
              <w:t>в 2016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 xml:space="preserve">с нарушением установленных сроков, с указанием причин нарушения установленных сроков </w:t>
            </w:r>
            <w:r w:rsidRPr="00C07172">
              <w:rPr>
                <w:rFonts w:ascii="Times New Roman" w:hAnsi="Times New Roman" w:cs="Times New Roman"/>
                <w:b/>
                <w:i/>
                <w:sz w:val="24"/>
                <w:szCs w:val="24"/>
              </w:rPr>
              <w:t>_</w:t>
            </w:r>
            <w:r w:rsidR="00A55428" w:rsidRPr="00C07172">
              <w:rPr>
                <w:rFonts w:ascii="Times New Roman" w:hAnsi="Times New Roman" w:cs="Times New Roman"/>
                <w:b/>
                <w:sz w:val="24"/>
                <w:szCs w:val="24"/>
                <w:u w:val="single"/>
              </w:rPr>
              <w:t>0</w:t>
            </w:r>
            <w:r w:rsidRPr="00C07172">
              <w:rPr>
                <w:rFonts w:ascii="Times New Roman" w:hAnsi="Times New Roman" w:cs="Times New Roman"/>
                <w:b/>
                <w:i/>
                <w:sz w:val="24"/>
                <w:szCs w:val="24"/>
              </w:rPr>
              <w:t>_</w:t>
            </w:r>
            <w:r w:rsidR="00A55428" w:rsidRPr="00C07172">
              <w:rPr>
                <w:rFonts w:ascii="Times New Roman" w:hAnsi="Times New Roman" w:cs="Times New Roman"/>
                <w:b/>
                <w:i/>
                <w:sz w:val="24"/>
                <w:szCs w:val="24"/>
              </w:rPr>
              <w:t>.</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2</w:t>
            </w:r>
            <w:r w:rsidRPr="00B11E7D">
              <w:rPr>
                <w:rFonts w:ascii="Times New Roman" w:hAnsi="Times New Roman" w:cs="Times New Roman"/>
                <w:i/>
                <w:sz w:val="24"/>
                <w:szCs w:val="24"/>
              </w:rPr>
              <w:t xml:space="preserve">.1.3. Количество невыполненных </w:t>
            </w:r>
            <w:r w:rsidR="00B03CA1" w:rsidRPr="00B11E7D">
              <w:rPr>
                <w:rFonts w:ascii="Times New Roman" w:hAnsi="Times New Roman" w:cs="Times New Roman"/>
                <w:b/>
                <w:i/>
                <w:sz w:val="24"/>
                <w:szCs w:val="24"/>
              </w:rPr>
              <w:t>в 2016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 xml:space="preserve">мероприятий плана с указанием наименований таких мероприятий и причин их невыполнения </w:t>
            </w:r>
            <w:r w:rsidRPr="00C07172">
              <w:rPr>
                <w:rFonts w:ascii="Times New Roman" w:hAnsi="Times New Roman" w:cs="Times New Roman"/>
                <w:b/>
                <w:i/>
                <w:sz w:val="24"/>
                <w:szCs w:val="24"/>
              </w:rPr>
              <w:t>_</w:t>
            </w:r>
            <w:r w:rsidR="00A55428" w:rsidRPr="00C07172">
              <w:rPr>
                <w:rFonts w:ascii="Times New Roman" w:hAnsi="Times New Roman" w:cs="Times New Roman"/>
                <w:b/>
                <w:sz w:val="24"/>
                <w:szCs w:val="24"/>
                <w:u w:val="single"/>
              </w:rPr>
              <w:t>0</w:t>
            </w:r>
            <w:r w:rsidRPr="00C07172">
              <w:rPr>
                <w:rFonts w:ascii="Times New Roman" w:hAnsi="Times New Roman" w:cs="Times New Roman"/>
                <w:b/>
                <w:i/>
                <w:sz w:val="24"/>
                <w:szCs w:val="24"/>
              </w:rPr>
              <w:t>_.</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3</w:t>
            </w:r>
            <w:r w:rsidRPr="00B11E7D">
              <w:rPr>
                <w:rFonts w:ascii="Times New Roman" w:hAnsi="Times New Roman" w:cs="Times New Roman"/>
                <w:i/>
                <w:sz w:val="24"/>
                <w:szCs w:val="24"/>
              </w:rPr>
              <w:t>. Дать оценку результатам реализации в государственном органе мероприятий Ведомственного плана противодействия коррупции</w:t>
            </w:r>
            <w:r w:rsidRPr="00B11E7D">
              <w:rPr>
                <w:rFonts w:ascii="Times New Roman" w:hAnsi="Times New Roman" w:cs="Times New Roman"/>
                <w:i/>
                <w:sz w:val="24"/>
                <w:szCs w:val="24"/>
                <w:u w:val="single"/>
              </w:rPr>
              <w:t xml:space="preserve"> </w:t>
            </w:r>
            <w:r w:rsidRPr="00B11E7D">
              <w:rPr>
                <w:rFonts w:ascii="Times New Roman" w:hAnsi="Times New Roman" w:cs="Times New Roman"/>
                <w:b/>
                <w:i/>
                <w:sz w:val="24"/>
                <w:szCs w:val="24"/>
                <w:u w:val="single"/>
              </w:rPr>
              <w:t>по итогам</w:t>
            </w:r>
            <w:r w:rsidRPr="00B11E7D">
              <w:rPr>
                <w:rFonts w:ascii="Times New Roman" w:hAnsi="Times New Roman" w:cs="Times New Roman"/>
                <w:i/>
                <w:sz w:val="24"/>
                <w:szCs w:val="24"/>
                <w:u w:val="single"/>
              </w:rPr>
              <w:t xml:space="preserve"> </w:t>
            </w:r>
            <w:r w:rsidRPr="00B11E7D">
              <w:rPr>
                <w:rFonts w:ascii="Times New Roman" w:hAnsi="Times New Roman" w:cs="Times New Roman"/>
                <w:b/>
                <w:i/>
                <w:sz w:val="24"/>
                <w:szCs w:val="24"/>
                <w:u w:val="single"/>
              </w:rPr>
              <w:t>2017 года</w:t>
            </w:r>
            <w:r w:rsidRPr="00B11E7D">
              <w:rPr>
                <w:rFonts w:ascii="Times New Roman" w:hAnsi="Times New Roman" w:cs="Times New Roman"/>
                <w:i/>
                <w:sz w:val="24"/>
                <w:szCs w:val="24"/>
              </w:rPr>
              <w:t>, указав:</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3</w:t>
            </w:r>
            <w:r w:rsidRPr="00B11E7D">
              <w:rPr>
                <w:rFonts w:ascii="Times New Roman" w:hAnsi="Times New Roman" w:cs="Times New Roman"/>
                <w:i/>
                <w:sz w:val="24"/>
                <w:szCs w:val="24"/>
              </w:rPr>
              <w:t xml:space="preserve">.1. Количество мероприятий, запланированных к выполнению </w:t>
            </w:r>
            <w:r w:rsidRPr="00B11E7D">
              <w:rPr>
                <w:rFonts w:ascii="Times New Roman" w:hAnsi="Times New Roman" w:cs="Times New Roman"/>
                <w:b/>
                <w:i/>
                <w:sz w:val="24"/>
                <w:szCs w:val="24"/>
              </w:rPr>
              <w:t xml:space="preserve">в </w:t>
            </w:r>
            <w:r w:rsidR="00E35140" w:rsidRPr="00B11E7D">
              <w:rPr>
                <w:rFonts w:ascii="Times New Roman" w:hAnsi="Times New Roman" w:cs="Times New Roman"/>
                <w:b/>
                <w:i/>
                <w:sz w:val="24"/>
                <w:szCs w:val="24"/>
              </w:rPr>
              <w:t xml:space="preserve">2017 </w:t>
            </w:r>
            <w:r w:rsidRPr="00B11E7D">
              <w:rPr>
                <w:rFonts w:ascii="Times New Roman" w:hAnsi="Times New Roman" w:cs="Times New Roman"/>
                <w:b/>
                <w:i/>
                <w:sz w:val="24"/>
                <w:szCs w:val="24"/>
              </w:rPr>
              <w:t>году</w:t>
            </w:r>
            <w:r w:rsidRPr="00B11E7D">
              <w:rPr>
                <w:rFonts w:ascii="Times New Roman" w:hAnsi="Times New Roman" w:cs="Times New Roman"/>
                <w:i/>
                <w:sz w:val="24"/>
                <w:szCs w:val="24"/>
              </w:rPr>
              <w:t xml:space="preserve">, </w:t>
            </w:r>
            <w:r w:rsidRPr="00C07172">
              <w:rPr>
                <w:rFonts w:ascii="Times New Roman" w:hAnsi="Times New Roman" w:cs="Times New Roman"/>
                <w:b/>
                <w:i/>
                <w:sz w:val="24"/>
                <w:szCs w:val="24"/>
              </w:rPr>
              <w:t>__</w:t>
            </w:r>
            <w:r w:rsidR="00A55428" w:rsidRPr="00C07172">
              <w:rPr>
                <w:rFonts w:ascii="Times New Roman" w:hAnsi="Times New Roman" w:cs="Times New Roman"/>
                <w:b/>
                <w:sz w:val="24"/>
                <w:szCs w:val="24"/>
                <w:u w:val="single"/>
              </w:rPr>
              <w:t>89</w:t>
            </w:r>
            <w:r w:rsidRPr="00C07172">
              <w:rPr>
                <w:rFonts w:ascii="Times New Roman" w:hAnsi="Times New Roman" w:cs="Times New Roman"/>
                <w:b/>
                <w:i/>
                <w:sz w:val="24"/>
                <w:szCs w:val="24"/>
              </w:rPr>
              <w:t>__,</w:t>
            </w:r>
            <w:r w:rsidRPr="00B11E7D">
              <w:rPr>
                <w:rFonts w:ascii="Times New Roman" w:hAnsi="Times New Roman" w:cs="Times New Roman"/>
                <w:i/>
                <w:sz w:val="24"/>
                <w:szCs w:val="24"/>
              </w:rPr>
              <w:t xml:space="preserve"> из них:</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3</w:t>
            </w:r>
            <w:r w:rsidRPr="00B11E7D">
              <w:rPr>
                <w:rFonts w:ascii="Times New Roman" w:hAnsi="Times New Roman" w:cs="Times New Roman"/>
                <w:i/>
                <w:sz w:val="24"/>
                <w:szCs w:val="24"/>
              </w:rPr>
              <w:t xml:space="preserve">.1.1. Количество мероприятий, выполненных </w:t>
            </w:r>
            <w:r w:rsidR="00B03CA1" w:rsidRPr="00B11E7D">
              <w:rPr>
                <w:rFonts w:ascii="Times New Roman" w:hAnsi="Times New Roman" w:cs="Times New Roman"/>
                <w:b/>
                <w:i/>
                <w:sz w:val="24"/>
                <w:szCs w:val="24"/>
              </w:rPr>
              <w:t>в 2017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 xml:space="preserve">в полном объёме в установленные сроки </w:t>
            </w:r>
            <w:r w:rsidRPr="00C07172">
              <w:rPr>
                <w:rFonts w:ascii="Times New Roman" w:hAnsi="Times New Roman" w:cs="Times New Roman"/>
                <w:b/>
                <w:i/>
                <w:sz w:val="24"/>
                <w:szCs w:val="24"/>
              </w:rPr>
              <w:t>__</w:t>
            </w:r>
            <w:r w:rsidR="00A55428" w:rsidRPr="00C07172">
              <w:rPr>
                <w:rFonts w:ascii="Times New Roman" w:hAnsi="Times New Roman" w:cs="Times New Roman"/>
                <w:b/>
                <w:sz w:val="24"/>
                <w:szCs w:val="24"/>
                <w:u w:val="single"/>
              </w:rPr>
              <w:t>89</w:t>
            </w:r>
            <w:r w:rsidRPr="00C07172">
              <w:rPr>
                <w:rFonts w:ascii="Times New Roman" w:hAnsi="Times New Roman" w:cs="Times New Roman"/>
                <w:b/>
                <w:i/>
                <w:sz w:val="24"/>
                <w:szCs w:val="24"/>
              </w:rPr>
              <w:t>__</w:t>
            </w:r>
            <w:r w:rsidRPr="00B11E7D">
              <w:rPr>
                <w:rFonts w:ascii="Times New Roman" w:hAnsi="Times New Roman" w:cs="Times New Roman"/>
                <w:i/>
                <w:sz w:val="24"/>
                <w:szCs w:val="24"/>
              </w:rPr>
              <w:t xml:space="preserve"> </w:t>
            </w:r>
          </w:p>
          <w:p w:rsidR="00AA4DD3" w:rsidRPr="00B11E7D" w:rsidRDefault="00AA4DD3" w:rsidP="00FB1F39">
            <w:pPr>
              <w:ind w:firstLine="302"/>
              <w:jc w:val="both"/>
              <w:rPr>
                <w:rFonts w:ascii="Times New Roman" w:hAnsi="Times New Roman" w:cs="Times New Roman"/>
                <w:i/>
                <w:sz w:val="24"/>
                <w:szCs w:val="24"/>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3</w:t>
            </w:r>
            <w:r w:rsidRPr="00B11E7D">
              <w:rPr>
                <w:rFonts w:ascii="Times New Roman" w:hAnsi="Times New Roman" w:cs="Times New Roman"/>
                <w:i/>
                <w:sz w:val="24"/>
                <w:szCs w:val="24"/>
              </w:rPr>
              <w:t xml:space="preserve">.1.2. Количество и наименования мероприятий, выполненных </w:t>
            </w:r>
            <w:r w:rsidR="00B03CA1" w:rsidRPr="00B11E7D">
              <w:rPr>
                <w:rFonts w:ascii="Times New Roman" w:hAnsi="Times New Roman" w:cs="Times New Roman"/>
                <w:b/>
                <w:i/>
                <w:sz w:val="24"/>
                <w:szCs w:val="24"/>
              </w:rPr>
              <w:t>в 2017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с нарушением установленных сроков, с указанием причин нарушения установленных сроков. _</w:t>
            </w:r>
            <w:r w:rsidR="00A55428" w:rsidRPr="00C07172">
              <w:rPr>
                <w:rFonts w:ascii="Times New Roman" w:hAnsi="Times New Roman" w:cs="Times New Roman"/>
                <w:b/>
                <w:sz w:val="24"/>
                <w:szCs w:val="24"/>
                <w:u w:val="single"/>
              </w:rPr>
              <w:t>0</w:t>
            </w:r>
            <w:r w:rsidRPr="00B11E7D">
              <w:rPr>
                <w:rFonts w:ascii="Times New Roman" w:hAnsi="Times New Roman" w:cs="Times New Roman"/>
                <w:i/>
                <w:sz w:val="24"/>
                <w:szCs w:val="24"/>
              </w:rPr>
              <w:t>__</w:t>
            </w:r>
          </w:p>
          <w:p w:rsidR="00AA4DD3" w:rsidRPr="00B11E7D" w:rsidRDefault="00AA4DD3" w:rsidP="00A55428">
            <w:pPr>
              <w:ind w:firstLine="302"/>
              <w:jc w:val="both"/>
              <w:rPr>
                <w:rFonts w:ascii="Times New Roman" w:hAnsi="Times New Roman" w:cs="Times New Roman"/>
                <w:i/>
                <w:sz w:val="16"/>
                <w:szCs w:val="16"/>
              </w:rPr>
            </w:pPr>
            <w:r w:rsidRPr="00B11E7D">
              <w:rPr>
                <w:rFonts w:ascii="Times New Roman" w:hAnsi="Times New Roman" w:cs="Times New Roman"/>
                <w:i/>
                <w:sz w:val="24"/>
                <w:szCs w:val="24"/>
              </w:rPr>
              <w:t>3.</w:t>
            </w:r>
            <w:r w:rsidR="00B2750C" w:rsidRPr="00B11E7D">
              <w:rPr>
                <w:rFonts w:ascii="Times New Roman" w:hAnsi="Times New Roman" w:cs="Times New Roman"/>
                <w:i/>
                <w:sz w:val="24"/>
                <w:szCs w:val="24"/>
              </w:rPr>
              <w:t>3</w:t>
            </w:r>
            <w:r w:rsidRPr="00B11E7D">
              <w:rPr>
                <w:rFonts w:ascii="Times New Roman" w:hAnsi="Times New Roman" w:cs="Times New Roman"/>
                <w:i/>
                <w:sz w:val="24"/>
                <w:szCs w:val="24"/>
              </w:rPr>
              <w:t xml:space="preserve">.1.3. Количество невыполненных </w:t>
            </w:r>
            <w:r w:rsidR="00B03CA1" w:rsidRPr="00B11E7D">
              <w:rPr>
                <w:rFonts w:ascii="Times New Roman" w:hAnsi="Times New Roman" w:cs="Times New Roman"/>
                <w:b/>
                <w:i/>
                <w:sz w:val="24"/>
                <w:szCs w:val="24"/>
              </w:rPr>
              <w:t>в 2017 году</w:t>
            </w:r>
            <w:r w:rsidR="00B03CA1" w:rsidRPr="00B11E7D">
              <w:rPr>
                <w:rFonts w:ascii="Times New Roman" w:hAnsi="Times New Roman" w:cs="Times New Roman"/>
                <w:i/>
                <w:sz w:val="24"/>
                <w:szCs w:val="24"/>
              </w:rPr>
              <w:t xml:space="preserve"> </w:t>
            </w:r>
            <w:r w:rsidRPr="00B11E7D">
              <w:rPr>
                <w:rFonts w:ascii="Times New Roman" w:hAnsi="Times New Roman" w:cs="Times New Roman"/>
                <w:i/>
                <w:sz w:val="24"/>
                <w:szCs w:val="24"/>
              </w:rPr>
              <w:t xml:space="preserve">мероприятий плана с указанием наименований таких мероприятий и причин их невыполнения </w:t>
            </w:r>
            <w:r w:rsidRPr="00C07172">
              <w:rPr>
                <w:rFonts w:ascii="Times New Roman" w:hAnsi="Times New Roman" w:cs="Times New Roman"/>
                <w:b/>
                <w:i/>
                <w:sz w:val="24"/>
                <w:szCs w:val="24"/>
              </w:rPr>
              <w:t>_</w:t>
            </w:r>
            <w:r w:rsidR="00A55428" w:rsidRPr="00C07172">
              <w:rPr>
                <w:rFonts w:ascii="Times New Roman" w:hAnsi="Times New Roman" w:cs="Times New Roman"/>
                <w:b/>
                <w:sz w:val="24"/>
                <w:szCs w:val="24"/>
                <w:u w:val="single"/>
              </w:rPr>
              <w:t>0</w:t>
            </w:r>
            <w:r w:rsidRPr="00B11E7D">
              <w:rPr>
                <w:rFonts w:ascii="Times New Roman" w:hAnsi="Times New Roman" w:cs="Times New Roman"/>
                <w:i/>
                <w:sz w:val="24"/>
                <w:szCs w:val="24"/>
              </w:rPr>
              <w:t>_</w:t>
            </w:r>
            <w:r w:rsidR="00A55428">
              <w:rPr>
                <w:rFonts w:ascii="Times New Roman" w:hAnsi="Times New Roman" w:cs="Times New Roman"/>
                <w:i/>
                <w:sz w:val="24"/>
                <w:szCs w:val="24"/>
              </w:rPr>
              <w:t>.</w:t>
            </w:r>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B11E7D" w:rsidRDefault="00AA4DD3" w:rsidP="00A035CA">
            <w:pPr>
              <w:autoSpaceDE w:val="0"/>
              <w:autoSpaceDN w:val="0"/>
              <w:adjustRightInd w:val="0"/>
              <w:jc w:val="both"/>
              <w:rPr>
                <w:rFonts w:ascii="Times New Roman" w:hAnsi="Times New Roman" w:cs="Times New Roman"/>
                <w:sz w:val="24"/>
                <w:szCs w:val="24"/>
              </w:rPr>
            </w:pPr>
            <w:proofErr w:type="gramStart"/>
            <w:r w:rsidRPr="00B11E7D">
              <w:rPr>
                <w:rFonts w:ascii="Times New Roman" w:hAnsi="Times New Roman" w:cs="Times New Roman"/>
                <w:sz w:val="24"/>
                <w:szCs w:val="24"/>
              </w:rPr>
              <w:t xml:space="preserve">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соответствующего органа государственной власти Свердловской области, подчинённых ему территориальных органов и государственных учреждений Свердловской области запретов, ограничений и требований, установленных в целях противодействия коррупции </w:t>
            </w:r>
            <w:proofErr w:type="gramEnd"/>
          </w:p>
          <w:p w:rsidR="00AA4DD3" w:rsidRPr="00B11E7D" w:rsidRDefault="00AA4DD3" w:rsidP="008E6F36">
            <w:pPr>
              <w:autoSpaceDE w:val="0"/>
              <w:autoSpaceDN w:val="0"/>
              <w:adjustRightInd w:val="0"/>
              <w:jc w:val="both"/>
              <w:rPr>
                <w:rFonts w:ascii="Times New Roman" w:hAnsi="Times New Roman" w:cs="Times New Roman"/>
                <w:bCs/>
                <w:sz w:val="24"/>
                <w:szCs w:val="24"/>
              </w:rPr>
            </w:pPr>
            <w:r w:rsidRPr="00B11E7D">
              <w:rPr>
                <w:rFonts w:ascii="Times New Roman" w:hAnsi="Times New Roman" w:cs="Times New Roman"/>
                <w:bCs/>
                <w:i/>
                <w:sz w:val="24"/>
                <w:szCs w:val="24"/>
              </w:rPr>
              <w:t xml:space="preserve">(подпункт «а» пункта 5 Национального плана противодействия коррупции на 2016–2017 годы, утверждённого Указом </w:t>
            </w:r>
            <w:r w:rsidRPr="00B11E7D">
              <w:rPr>
                <w:rFonts w:ascii="Times New Roman" w:hAnsi="Times New Roman" w:cs="Times New Roman"/>
                <w:i/>
                <w:sz w:val="24"/>
                <w:szCs w:val="24"/>
              </w:rPr>
              <w:t xml:space="preserve">Президента Российской Федерации от 01 апреля 2016 года № 147 </w:t>
            </w:r>
            <w:r w:rsidRPr="00B11E7D">
              <w:rPr>
                <w:rFonts w:ascii="Times New Roman" w:hAnsi="Times New Roman" w:cs="Times New Roman"/>
                <w:i/>
                <w:sz w:val="24"/>
                <w:szCs w:val="24"/>
              </w:rPr>
              <w:br/>
              <w:t>«О Национальном плане противодействия коррупции на 2016–2017 годы»)</w:t>
            </w:r>
          </w:p>
        </w:tc>
        <w:tc>
          <w:tcPr>
            <w:tcW w:w="9056" w:type="dxa"/>
          </w:tcPr>
          <w:p w:rsidR="00AA4DD3" w:rsidRDefault="00B2750C" w:rsidP="002F579A">
            <w:pPr>
              <w:autoSpaceDE w:val="0"/>
              <w:autoSpaceDN w:val="0"/>
              <w:adjustRightInd w:val="0"/>
              <w:ind w:firstLine="302"/>
              <w:jc w:val="both"/>
              <w:rPr>
                <w:rFonts w:ascii="Times New Roman" w:hAnsi="Times New Roman" w:cs="Times New Roman"/>
                <w:i/>
                <w:sz w:val="24"/>
                <w:szCs w:val="24"/>
              </w:rPr>
            </w:pPr>
            <w:r w:rsidRPr="00B11E7D">
              <w:rPr>
                <w:rFonts w:ascii="Times New Roman" w:hAnsi="Times New Roman" w:cs="Times New Roman"/>
                <w:i/>
                <w:sz w:val="24"/>
                <w:szCs w:val="24"/>
              </w:rPr>
              <w:t>4</w:t>
            </w:r>
            <w:r w:rsidR="00AA4DD3" w:rsidRPr="00B11E7D">
              <w:rPr>
                <w:rFonts w:ascii="Times New Roman" w:hAnsi="Times New Roman" w:cs="Times New Roman"/>
                <w:i/>
                <w:sz w:val="24"/>
                <w:szCs w:val="24"/>
              </w:rPr>
              <w:t xml:space="preserve">.1. Указать, разработан ли комплекс организационных, разъяснительных и иных мер по соблюдению служащими и работниками соответствующего органа государственной власти Свердловской области, подчинённых ему территориальных органов и государственных учреждений Свердловской области запретов, ограничений и требований, установленных в целях противодействия коррупции </w:t>
            </w:r>
          </w:p>
          <w:p w:rsidR="008111FD" w:rsidRPr="00C07172" w:rsidRDefault="00A55428" w:rsidP="00A55428">
            <w:pPr>
              <w:autoSpaceDE w:val="0"/>
              <w:autoSpaceDN w:val="0"/>
              <w:adjustRightInd w:val="0"/>
              <w:ind w:firstLine="302"/>
              <w:jc w:val="both"/>
              <w:rPr>
                <w:rFonts w:ascii="Times New Roman" w:hAnsi="Times New Roman" w:cs="Times New Roman"/>
                <w:b/>
                <w:sz w:val="24"/>
                <w:szCs w:val="24"/>
              </w:rPr>
            </w:pPr>
            <w:r w:rsidRPr="00C07172">
              <w:rPr>
                <w:rFonts w:ascii="Times New Roman" w:hAnsi="Times New Roman" w:cs="Times New Roman"/>
                <w:b/>
                <w:sz w:val="24"/>
                <w:szCs w:val="24"/>
              </w:rPr>
              <w:t>Разработаны Планы организационных, разъяснительных и иных мер, направленных на недопущение коррупционного поведения государственными гражданскими служащими и работниками органов социальной защиты населения и системы социального обслуживания Свердловской области</w:t>
            </w:r>
            <w:r w:rsidR="008111FD" w:rsidRPr="00C07172">
              <w:rPr>
                <w:rFonts w:ascii="Times New Roman" w:hAnsi="Times New Roman" w:cs="Times New Roman"/>
                <w:b/>
                <w:sz w:val="24"/>
                <w:szCs w:val="24"/>
              </w:rPr>
              <w:t>:</w:t>
            </w:r>
            <w:r w:rsidR="008111FD" w:rsidRPr="00C07172">
              <w:rPr>
                <w:b/>
              </w:rPr>
              <w:t xml:space="preserve"> </w:t>
            </w:r>
            <w:r w:rsidR="008111FD" w:rsidRPr="00C07172">
              <w:rPr>
                <w:rFonts w:ascii="Times New Roman" w:hAnsi="Times New Roman" w:cs="Times New Roman"/>
                <w:b/>
                <w:sz w:val="24"/>
                <w:szCs w:val="24"/>
              </w:rPr>
              <w:t>приказы Министерства от 29.01.2016 № 30, от  13.03.2017 № 86.</w:t>
            </w:r>
            <w:r w:rsidRPr="00C07172">
              <w:rPr>
                <w:rFonts w:ascii="Times New Roman" w:hAnsi="Times New Roman" w:cs="Times New Roman"/>
                <w:b/>
                <w:sz w:val="24"/>
                <w:szCs w:val="24"/>
              </w:rPr>
              <w:t xml:space="preserve">     </w:t>
            </w:r>
          </w:p>
          <w:p w:rsidR="00A55428" w:rsidRPr="00C07172" w:rsidRDefault="00A55428" w:rsidP="00A55428">
            <w:pPr>
              <w:autoSpaceDE w:val="0"/>
              <w:autoSpaceDN w:val="0"/>
              <w:adjustRightInd w:val="0"/>
              <w:ind w:firstLine="302"/>
              <w:jc w:val="both"/>
              <w:rPr>
                <w:rFonts w:ascii="Times New Roman" w:hAnsi="Times New Roman" w:cs="Times New Roman"/>
                <w:b/>
                <w:sz w:val="24"/>
                <w:szCs w:val="24"/>
              </w:rPr>
            </w:pPr>
            <w:r w:rsidRPr="00C07172">
              <w:rPr>
                <w:rFonts w:ascii="Times New Roman" w:hAnsi="Times New Roman" w:cs="Times New Roman"/>
                <w:b/>
                <w:sz w:val="24"/>
                <w:szCs w:val="24"/>
              </w:rPr>
              <w:t>Приказом Министерства от 03.02.2016 № 36 утвержден перечень коррупционно-опасных функций Министерства и подведомственных ему органов и организаций, который направлен в управления социальной политики и подведомственных учреждения для разработки и принятия соответствующих локальных правовых актов.</w:t>
            </w:r>
          </w:p>
          <w:p w:rsidR="00A55428" w:rsidRPr="00C07172" w:rsidRDefault="00A55428" w:rsidP="00A55428">
            <w:pPr>
              <w:autoSpaceDE w:val="0"/>
              <w:autoSpaceDN w:val="0"/>
              <w:adjustRightInd w:val="0"/>
              <w:ind w:firstLine="302"/>
              <w:jc w:val="both"/>
              <w:rPr>
                <w:rFonts w:ascii="Times New Roman" w:hAnsi="Times New Roman" w:cs="Times New Roman"/>
                <w:b/>
                <w:sz w:val="24"/>
                <w:szCs w:val="24"/>
              </w:rPr>
            </w:pPr>
            <w:proofErr w:type="gramStart"/>
            <w:r w:rsidRPr="00C07172">
              <w:rPr>
                <w:rFonts w:ascii="Times New Roman" w:hAnsi="Times New Roman" w:cs="Times New Roman"/>
                <w:b/>
                <w:sz w:val="24"/>
                <w:szCs w:val="24"/>
              </w:rPr>
              <w:t>На официальном сайте Министерства в подрубрике «Антикоррупционное просвещение» рубрики «Противодействие коррупции» размещены информационные материалы – «Типичные случаи неправомерного поведения лиц, замещающих государственные должности Свердловской области, должности государственной гражданской службы Свердловской области в Министерстве социальной политики Свердловской области и органах социальной защиты населения Свердловской области, в отношениях с гражданами и организациями, о способах защиты граждан и организаций от такого поведения».</w:t>
            </w:r>
            <w:proofErr w:type="gramEnd"/>
          </w:p>
          <w:p w:rsidR="00AA4DD3" w:rsidRDefault="00B2750C" w:rsidP="00FA5FC6">
            <w:pPr>
              <w:pStyle w:val="a6"/>
              <w:ind w:left="0" w:firstLine="302"/>
              <w:jc w:val="both"/>
              <w:rPr>
                <w:rFonts w:ascii="Times New Roman" w:hAnsi="Times New Roman" w:cs="Times New Roman"/>
                <w:i/>
                <w:sz w:val="24"/>
                <w:szCs w:val="24"/>
              </w:rPr>
            </w:pPr>
            <w:r w:rsidRPr="00B11E7D">
              <w:rPr>
                <w:rFonts w:ascii="Times New Roman" w:hAnsi="Times New Roman" w:cs="Times New Roman"/>
                <w:i/>
                <w:sz w:val="24"/>
                <w:szCs w:val="24"/>
              </w:rPr>
              <w:t>4</w:t>
            </w:r>
            <w:r w:rsidR="00AA4DD3" w:rsidRPr="00B11E7D">
              <w:rPr>
                <w:rFonts w:ascii="Times New Roman" w:hAnsi="Times New Roman" w:cs="Times New Roman"/>
                <w:i/>
                <w:sz w:val="24"/>
                <w:szCs w:val="24"/>
              </w:rPr>
              <w:t xml:space="preserve">.2. Указать дату проведения и реквизиты протокола </w:t>
            </w:r>
            <w:r w:rsidR="00B9125F" w:rsidRPr="00B11E7D">
              <w:rPr>
                <w:rFonts w:ascii="Times New Roman" w:hAnsi="Times New Roman" w:cs="Times New Roman"/>
                <w:i/>
                <w:sz w:val="24"/>
                <w:szCs w:val="24"/>
              </w:rPr>
              <w:t xml:space="preserve">(протоколов) </w:t>
            </w:r>
            <w:r w:rsidR="00AA4DD3" w:rsidRPr="00B11E7D">
              <w:rPr>
                <w:rFonts w:ascii="Times New Roman" w:hAnsi="Times New Roman" w:cs="Times New Roman"/>
                <w:i/>
                <w:sz w:val="24"/>
                <w:szCs w:val="24"/>
              </w:rPr>
              <w:t xml:space="preserve">заседания </w:t>
            </w:r>
            <w:r w:rsidR="00B9125F" w:rsidRPr="00B11E7D">
              <w:rPr>
                <w:rFonts w:ascii="Times New Roman" w:hAnsi="Times New Roman" w:cs="Times New Roman"/>
                <w:i/>
                <w:sz w:val="24"/>
                <w:szCs w:val="24"/>
              </w:rPr>
              <w:t xml:space="preserve">(заседаний) </w:t>
            </w:r>
            <w:r w:rsidR="00AA4DD3" w:rsidRPr="00B11E7D">
              <w:rPr>
                <w:rFonts w:ascii="Times New Roman" w:hAnsi="Times New Roman" w:cs="Times New Roman"/>
                <w:i/>
                <w:sz w:val="24"/>
                <w:szCs w:val="24"/>
              </w:rPr>
              <w:t xml:space="preserve">Общественного совета, образованного при соответствующем органе государственной власти Свердловской области, в ходе которого </w:t>
            </w:r>
            <w:r w:rsidR="00B9125F" w:rsidRPr="00B11E7D">
              <w:rPr>
                <w:rFonts w:ascii="Times New Roman" w:hAnsi="Times New Roman" w:cs="Times New Roman"/>
                <w:i/>
                <w:sz w:val="24"/>
                <w:szCs w:val="24"/>
              </w:rPr>
              <w:t xml:space="preserve">(которых) </w:t>
            </w:r>
            <w:r w:rsidR="00AA4DD3" w:rsidRPr="00B11E7D">
              <w:rPr>
                <w:rFonts w:ascii="Times New Roman" w:hAnsi="Times New Roman" w:cs="Times New Roman"/>
                <w:i/>
                <w:sz w:val="24"/>
                <w:szCs w:val="24"/>
              </w:rPr>
              <w:t>рассмотрен комплекс организационных, разъяснительных и иных мер по соблюдению служащими и работниками соответствующего органа государственной власти Свердловской области, подчинённых ему территориальных органов и государственных учреждений Свердловской области запретов, ограничений и требований, установленных в целях противодействия коррупции</w:t>
            </w:r>
            <w:proofErr w:type="gramStart"/>
            <w:r w:rsidR="00AA4DD3" w:rsidRPr="00B11E7D">
              <w:rPr>
                <w:rFonts w:ascii="Times New Roman" w:hAnsi="Times New Roman" w:cs="Times New Roman"/>
                <w:i/>
                <w:sz w:val="24"/>
                <w:szCs w:val="24"/>
              </w:rPr>
              <w:t xml:space="preserve"> </w:t>
            </w:r>
            <w:r w:rsidR="008111FD">
              <w:rPr>
                <w:rFonts w:ascii="Times New Roman" w:hAnsi="Times New Roman" w:cs="Times New Roman"/>
                <w:i/>
                <w:sz w:val="24"/>
                <w:szCs w:val="24"/>
              </w:rPr>
              <w:t>.</w:t>
            </w:r>
            <w:proofErr w:type="gramEnd"/>
          </w:p>
          <w:p w:rsidR="00AA4DD3" w:rsidRDefault="00AA4DD3" w:rsidP="008111FD">
            <w:pPr>
              <w:pStyle w:val="a6"/>
              <w:ind w:left="0" w:firstLine="302"/>
              <w:jc w:val="both"/>
              <w:rPr>
                <w:rFonts w:ascii="Times New Roman" w:hAnsi="Times New Roman" w:cs="Times New Roman"/>
                <w:i/>
                <w:sz w:val="24"/>
                <w:szCs w:val="24"/>
              </w:rPr>
            </w:pPr>
            <w:proofErr w:type="gramStart"/>
            <w:r w:rsidRPr="00B11E7D">
              <w:rPr>
                <w:rFonts w:ascii="Times New Roman" w:hAnsi="Times New Roman" w:cs="Times New Roman"/>
                <w:i/>
                <w:sz w:val="24"/>
                <w:szCs w:val="24"/>
              </w:rPr>
              <w:lastRenderedPageBreak/>
              <w:t>В случае рассмотрения комплекса организационных, разъяснительных и иных мер по соблюдению служащими и работниками соответствующего органа государственной власти Свердловской области, подчинённых ему территориальных органов и государственных учреждений Свердловской области запретов, ограничений и требований, установленных в целях противодействия коррупции, на заседании круглого стола, указать дату проведения и приложить список представителей институтов гражданского общества, участвовавших в обсуждении такого комплекса мер</w:t>
            </w:r>
            <w:r w:rsidR="008111FD">
              <w:rPr>
                <w:rFonts w:ascii="Times New Roman" w:hAnsi="Times New Roman" w:cs="Times New Roman"/>
                <w:i/>
                <w:sz w:val="24"/>
                <w:szCs w:val="24"/>
              </w:rPr>
              <w:t>.</w:t>
            </w:r>
            <w:proofErr w:type="gramEnd"/>
          </w:p>
          <w:p w:rsidR="008111FD" w:rsidRPr="00C07172" w:rsidRDefault="008111FD" w:rsidP="008111FD">
            <w:pPr>
              <w:pStyle w:val="a6"/>
              <w:ind w:left="0" w:firstLine="302"/>
              <w:jc w:val="both"/>
              <w:rPr>
                <w:rFonts w:ascii="Times New Roman" w:hAnsi="Times New Roman" w:cs="Times New Roman"/>
                <w:b/>
                <w:sz w:val="24"/>
                <w:szCs w:val="24"/>
              </w:rPr>
            </w:pPr>
            <w:r w:rsidRPr="00C07172">
              <w:rPr>
                <w:rFonts w:ascii="Times New Roman" w:hAnsi="Times New Roman" w:cs="Times New Roman"/>
                <w:b/>
                <w:sz w:val="24"/>
                <w:szCs w:val="24"/>
              </w:rPr>
              <w:t>Обеспечено участие Общественного совета Министерства в разработке планов мероприятий по противодействию коррупции.</w:t>
            </w:r>
          </w:p>
          <w:p w:rsidR="008111FD" w:rsidRPr="00C07172" w:rsidRDefault="008111FD" w:rsidP="008111FD">
            <w:pPr>
              <w:pStyle w:val="a6"/>
              <w:ind w:left="0" w:firstLine="302"/>
              <w:jc w:val="both"/>
              <w:rPr>
                <w:rFonts w:ascii="Times New Roman" w:hAnsi="Times New Roman" w:cs="Times New Roman"/>
                <w:b/>
                <w:sz w:val="24"/>
                <w:szCs w:val="24"/>
              </w:rPr>
            </w:pPr>
            <w:r w:rsidRPr="00C07172">
              <w:rPr>
                <w:rFonts w:ascii="Times New Roman" w:hAnsi="Times New Roman" w:cs="Times New Roman"/>
                <w:b/>
                <w:sz w:val="24"/>
                <w:szCs w:val="24"/>
              </w:rPr>
              <w:t>25.04.2016 на совместном заседании Коллегии Министерства и Общественного совета Министерства был рассмотрен проект Концепции взаимодействия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институтов гражданского общества в сфере противодействия коррупции на период до 2017 года, разработанный Общественной палатой Свердловской области.</w:t>
            </w:r>
          </w:p>
          <w:p w:rsidR="008111FD" w:rsidRPr="00B11E7D" w:rsidRDefault="008111FD" w:rsidP="008111FD">
            <w:pPr>
              <w:pStyle w:val="a6"/>
              <w:ind w:left="0" w:firstLine="302"/>
              <w:jc w:val="both"/>
              <w:rPr>
                <w:rFonts w:ascii="Times New Roman" w:hAnsi="Times New Roman" w:cs="Times New Roman"/>
                <w:i/>
                <w:sz w:val="24"/>
                <w:szCs w:val="24"/>
              </w:rPr>
            </w:pPr>
            <w:r w:rsidRPr="00C07172">
              <w:rPr>
                <w:rFonts w:ascii="Times New Roman" w:hAnsi="Times New Roman" w:cs="Times New Roman"/>
                <w:b/>
                <w:sz w:val="24"/>
                <w:szCs w:val="24"/>
              </w:rPr>
              <w:t>03.10.2016 на заседании Общественного совета Министерства рассмотрен комплекс организационных, разъяснительных и иных мер по соблюдению государственными гражданскими служащими Министерства социальной политики Свердловской области (далее - Комплекс мер), а также работниками подведомственных органов и организаций запретов, ограничений и требований, установленных в целях противодействию коррупции.</w:t>
            </w:r>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6F66BB" w:rsidRDefault="00AA4DD3" w:rsidP="00F6653D">
            <w:pPr>
              <w:autoSpaceDE w:val="0"/>
              <w:autoSpaceDN w:val="0"/>
              <w:adjustRightInd w:val="0"/>
              <w:jc w:val="both"/>
              <w:rPr>
                <w:rFonts w:ascii="Times New Roman" w:hAnsi="Times New Roman" w:cs="Times New Roman"/>
                <w:sz w:val="24"/>
                <w:szCs w:val="24"/>
              </w:rPr>
            </w:pPr>
            <w:r w:rsidRPr="006F66BB">
              <w:rPr>
                <w:rFonts w:ascii="Times New Roman" w:hAnsi="Times New Roman" w:cs="Times New Roman"/>
                <w:sz w:val="24"/>
                <w:szCs w:val="24"/>
              </w:rPr>
              <w:t xml:space="preserve">Обеспечить </w:t>
            </w:r>
            <w:proofErr w:type="gramStart"/>
            <w:r w:rsidRPr="006F66BB">
              <w:rPr>
                <w:rFonts w:ascii="Times New Roman" w:hAnsi="Times New Roman" w:cs="Times New Roman"/>
                <w:sz w:val="24"/>
                <w:szCs w:val="24"/>
              </w:rPr>
              <w:t>контроль за</w:t>
            </w:r>
            <w:proofErr w:type="gramEnd"/>
            <w:r w:rsidRPr="006F66BB">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A4DD3" w:rsidRPr="006F66BB" w:rsidRDefault="00AA4DD3" w:rsidP="00F6653D">
            <w:pPr>
              <w:autoSpaceDE w:val="0"/>
              <w:autoSpaceDN w:val="0"/>
              <w:adjustRightInd w:val="0"/>
              <w:jc w:val="both"/>
              <w:rPr>
                <w:rFonts w:ascii="Times New Roman" w:hAnsi="Times New Roman" w:cs="Times New Roman"/>
                <w:sz w:val="24"/>
                <w:szCs w:val="24"/>
              </w:rPr>
            </w:pPr>
            <w:r w:rsidRPr="006F66BB">
              <w:rPr>
                <w:rFonts w:ascii="Times New Roman" w:hAnsi="Times New Roman" w:cs="Times New Roman"/>
                <w:bCs/>
                <w:i/>
                <w:sz w:val="24"/>
                <w:szCs w:val="24"/>
              </w:rPr>
              <w:t xml:space="preserve">(подпункт «б» пункта 5 Национального плана </w:t>
            </w:r>
            <w:r w:rsidRPr="006F66BB">
              <w:rPr>
                <w:rFonts w:ascii="Times New Roman" w:hAnsi="Times New Roman" w:cs="Times New Roman"/>
                <w:bCs/>
                <w:i/>
                <w:sz w:val="24"/>
                <w:szCs w:val="24"/>
              </w:rPr>
              <w:lastRenderedPageBreak/>
              <w:t xml:space="preserve">противодействия коррупции на 2016–2017 годы, утверждённого Указом </w:t>
            </w:r>
            <w:r w:rsidRPr="006F66BB">
              <w:rPr>
                <w:rFonts w:ascii="Times New Roman" w:hAnsi="Times New Roman" w:cs="Times New Roman"/>
                <w:i/>
                <w:sz w:val="24"/>
                <w:szCs w:val="24"/>
              </w:rPr>
              <w:t xml:space="preserve">Президента Российской Федерации от 01 апреля 2016 года № 147 </w:t>
            </w:r>
            <w:r w:rsidRPr="006F66BB">
              <w:rPr>
                <w:rFonts w:ascii="Times New Roman" w:hAnsi="Times New Roman" w:cs="Times New Roman"/>
                <w:i/>
                <w:sz w:val="24"/>
                <w:szCs w:val="24"/>
              </w:rPr>
              <w:br/>
              <w:t>«О Национальном плане противодействия коррупции на 2016–2017 годы»)</w:t>
            </w:r>
          </w:p>
        </w:tc>
        <w:tc>
          <w:tcPr>
            <w:tcW w:w="9056" w:type="dxa"/>
          </w:tcPr>
          <w:p w:rsidR="00B9125F" w:rsidRPr="006F66BB" w:rsidRDefault="00B2750C" w:rsidP="00530B22">
            <w:pPr>
              <w:autoSpaceDE w:val="0"/>
              <w:autoSpaceDN w:val="0"/>
              <w:adjustRightInd w:val="0"/>
              <w:ind w:firstLine="443"/>
              <w:jc w:val="both"/>
              <w:rPr>
                <w:rFonts w:ascii="Times New Roman" w:hAnsi="Times New Roman" w:cs="Times New Roman"/>
                <w:i/>
                <w:sz w:val="24"/>
                <w:szCs w:val="24"/>
              </w:rPr>
            </w:pPr>
            <w:r w:rsidRPr="006F66BB">
              <w:rPr>
                <w:rFonts w:ascii="Times New Roman" w:hAnsi="Times New Roman" w:cs="Times New Roman"/>
                <w:i/>
                <w:sz w:val="24"/>
                <w:szCs w:val="24"/>
              </w:rPr>
              <w:lastRenderedPageBreak/>
              <w:t>5</w:t>
            </w:r>
            <w:r w:rsidR="00AA4DD3" w:rsidRPr="006F66BB">
              <w:rPr>
                <w:rFonts w:ascii="Times New Roman" w:hAnsi="Times New Roman" w:cs="Times New Roman"/>
                <w:i/>
                <w:sz w:val="24"/>
                <w:szCs w:val="24"/>
              </w:rPr>
              <w:t>.1. Указать количество государственных гражданских служащих Свердловской области в государственном органе Свердловской области, допустивших нарушени</w:t>
            </w:r>
            <w:r w:rsidR="00B9125F" w:rsidRPr="006F66BB">
              <w:rPr>
                <w:rFonts w:ascii="Times New Roman" w:hAnsi="Times New Roman" w:cs="Times New Roman"/>
                <w:i/>
                <w:sz w:val="24"/>
                <w:szCs w:val="24"/>
              </w:rPr>
              <w:t>я</w:t>
            </w:r>
            <w:r w:rsidR="00AA4DD3" w:rsidRPr="006F66BB">
              <w:rPr>
                <w:rFonts w:ascii="Times New Roman" w:hAnsi="Times New Roman" w:cs="Times New Roman"/>
                <w:i/>
                <w:sz w:val="24"/>
                <w:szCs w:val="24"/>
              </w:rPr>
              <w:t xml:space="preserve"> требований антикоррупционного законодательства</w:t>
            </w:r>
            <w:r w:rsidR="003E18BB" w:rsidRPr="006F66BB">
              <w:rPr>
                <w:rFonts w:ascii="Times New Roman" w:hAnsi="Times New Roman" w:cs="Times New Roman"/>
                <w:i/>
                <w:sz w:val="24"/>
                <w:szCs w:val="24"/>
              </w:rPr>
              <w:t xml:space="preserve"> </w:t>
            </w:r>
            <w:r w:rsidR="003E18BB" w:rsidRPr="006F66BB">
              <w:rPr>
                <w:rFonts w:ascii="Times New Roman" w:hAnsi="Times New Roman" w:cs="Times New Roman"/>
                <w:b/>
                <w:sz w:val="24"/>
                <w:szCs w:val="24"/>
              </w:rPr>
              <w:t>(с учетом управлений социальной политики</w:t>
            </w:r>
            <w:r w:rsidR="00BB0948" w:rsidRPr="006F66BB">
              <w:rPr>
                <w:rFonts w:ascii="Times New Roman" w:hAnsi="Times New Roman" w:cs="Times New Roman"/>
                <w:b/>
                <w:sz w:val="24"/>
                <w:szCs w:val="24"/>
              </w:rPr>
              <w:t>)</w:t>
            </w:r>
          </w:p>
          <w:p w:rsidR="00B9125F" w:rsidRPr="001C6729" w:rsidRDefault="00B9125F" w:rsidP="00530B22">
            <w:pPr>
              <w:autoSpaceDE w:val="0"/>
              <w:autoSpaceDN w:val="0"/>
              <w:adjustRightInd w:val="0"/>
              <w:ind w:firstLine="443"/>
              <w:jc w:val="both"/>
              <w:rPr>
                <w:rFonts w:ascii="Times New Roman" w:hAnsi="Times New Roman" w:cs="Times New Roman"/>
                <w:b/>
                <w:i/>
                <w:sz w:val="24"/>
                <w:szCs w:val="24"/>
                <w:u w:val="single"/>
              </w:rPr>
            </w:pPr>
            <w:r w:rsidRPr="006F66BB">
              <w:rPr>
                <w:rFonts w:ascii="Times New Roman" w:hAnsi="Times New Roman" w:cs="Times New Roman"/>
                <w:b/>
                <w:i/>
                <w:sz w:val="24"/>
                <w:szCs w:val="24"/>
                <w:u w:val="single"/>
              </w:rPr>
              <w:t>в 2016 году</w:t>
            </w:r>
            <w:r w:rsidRPr="006F66BB">
              <w:rPr>
                <w:rFonts w:ascii="Times New Roman" w:hAnsi="Times New Roman" w:cs="Times New Roman"/>
                <w:i/>
                <w:sz w:val="24"/>
                <w:szCs w:val="24"/>
              </w:rPr>
              <w:t xml:space="preserve"> </w:t>
            </w:r>
            <w:r w:rsidR="00AA4DD3" w:rsidRPr="006F66BB">
              <w:rPr>
                <w:rFonts w:ascii="Times New Roman" w:hAnsi="Times New Roman" w:cs="Times New Roman"/>
                <w:i/>
                <w:sz w:val="24"/>
                <w:szCs w:val="24"/>
                <w:u w:val="single"/>
              </w:rPr>
              <w:t>_</w:t>
            </w:r>
            <w:r w:rsidR="001C6729">
              <w:rPr>
                <w:rFonts w:ascii="Times New Roman" w:hAnsi="Times New Roman" w:cs="Times New Roman"/>
                <w:b/>
                <w:sz w:val="24"/>
                <w:szCs w:val="24"/>
                <w:u w:val="single"/>
              </w:rPr>
              <w:t>42</w:t>
            </w:r>
            <w:r w:rsidR="00AA4DD3" w:rsidRPr="006F66BB">
              <w:rPr>
                <w:rFonts w:ascii="Times New Roman" w:hAnsi="Times New Roman" w:cs="Times New Roman"/>
                <w:b/>
                <w:i/>
                <w:sz w:val="24"/>
                <w:szCs w:val="24"/>
                <w:u w:val="single"/>
              </w:rPr>
              <w:t>_</w:t>
            </w:r>
            <w:r w:rsidR="00AA4DD3" w:rsidRPr="006F66BB">
              <w:rPr>
                <w:rFonts w:ascii="Times New Roman" w:hAnsi="Times New Roman" w:cs="Times New Roman"/>
                <w:i/>
                <w:sz w:val="24"/>
                <w:szCs w:val="24"/>
                <w:u w:val="single"/>
              </w:rPr>
              <w:t>__</w:t>
            </w:r>
            <w:r w:rsidR="00FE44F5" w:rsidRPr="006F66BB">
              <w:rPr>
                <w:rFonts w:ascii="Times New Roman" w:hAnsi="Times New Roman" w:cs="Times New Roman"/>
                <w:i/>
                <w:sz w:val="24"/>
                <w:szCs w:val="24"/>
                <w:u w:val="single"/>
              </w:rPr>
              <w:t>,</w:t>
            </w:r>
            <w:r w:rsidR="001C6729">
              <w:t xml:space="preserve"> </w:t>
            </w:r>
            <w:r w:rsidR="001C6729" w:rsidRPr="001C6729">
              <w:rPr>
                <w:rFonts w:ascii="Times New Roman" w:hAnsi="Times New Roman" w:cs="Times New Roman"/>
                <w:b/>
                <w:i/>
                <w:sz w:val="24"/>
                <w:szCs w:val="24"/>
                <w:u w:val="single"/>
              </w:rPr>
              <w:t xml:space="preserve">их них – </w:t>
            </w:r>
            <w:r w:rsidR="001C6729">
              <w:rPr>
                <w:rFonts w:ascii="Times New Roman" w:hAnsi="Times New Roman" w:cs="Times New Roman"/>
                <w:b/>
                <w:i/>
                <w:sz w:val="24"/>
                <w:szCs w:val="24"/>
                <w:u w:val="single"/>
              </w:rPr>
              <w:t>36</w:t>
            </w:r>
            <w:r w:rsidR="001C6729" w:rsidRPr="001C6729">
              <w:rPr>
                <w:rFonts w:ascii="Times New Roman" w:hAnsi="Times New Roman" w:cs="Times New Roman"/>
                <w:b/>
                <w:i/>
                <w:sz w:val="24"/>
                <w:szCs w:val="24"/>
                <w:u w:val="single"/>
              </w:rPr>
              <w:t xml:space="preserve"> гражданский служащий управлений социальной политики, </w:t>
            </w:r>
            <w:r w:rsidR="001C6729">
              <w:rPr>
                <w:rFonts w:ascii="Times New Roman" w:hAnsi="Times New Roman" w:cs="Times New Roman"/>
                <w:b/>
                <w:i/>
                <w:sz w:val="24"/>
                <w:szCs w:val="24"/>
                <w:u w:val="single"/>
              </w:rPr>
              <w:t>6</w:t>
            </w:r>
            <w:r w:rsidR="001C6729" w:rsidRPr="001C6729">
              <w:rPr>
                <w:rFonts w:ascii="Times New Roman" w:hAnsi="Times New Roman" w:cs="Times New Roman"/>
                <w:b/>
                <w:i/>
                <w:sz w:val="24"/>
                <w:szCs w:val="24"/>
                <w:u w:val="single"/>
              </w:rPr>
              <w:t xml:space="preserve"> – Министерства;</w:t>
            </w:r>
          </w:p>
          <w:p w:rsidR="00B9125F" w:rsidRPr="006F66BB" w:rsidRDefault="00B9125F" w:rsidP="00530B22">
            <w:pPr>
              <w:autoSpaceDE w:val="0"/>
              <w:autoSpaceDN w:val="0"/>
              <w:adjustRightInd w:val="0"/>
              <w:ind w:firstLine="443"/>
              <w:jc w:val="both"/>
              <w:rPr>
                <w:rFonts w:ascii="Times New Roman" w:hAnsi="Times New Roman" w:cs="Times New Roman"/>
                <w:b/>
                <w:sz w:val="24"/>
                <w:szCs w:val="24"/>
              </w:rPr>
            </w:pPr>
            <w:r w:rsidRPr="001C6729">
              <w:rPr>
                <w:rFonts w:ascii="Times New Roman" w:hAnsi="Times New Roman" w:cs="Times New Roman"/>
                <w:b/>
                <w:i/>
                <w:sz w:val="24"/>
                <w:szCs w:val="24"/>
                <w:u w:val="single"/>
              </w:rPr>
              <w:t>в 2017 году</w:t>
            </w:r>
            <w:r w:rsidRPr="001C6729">
              <w:rPr>
                <w:rFonts w:ascii="Times New Roman" w:hAnsi="Times New Roman" w:cs="Times New Roman"/>
                <w:b/>
                <w:i/>
                <w:sz w:val="24"/>
                <w:szCs w:val="24"/>
              </w:rPr>
              <w:t xml:space="preserve"> __</w:t>
            </w:r>
            <w:r w:rsidR="0047788B" w:rsidRPr="001C6729">
              <w:rPr>
                <w:rFonts w:ascii="Times New Roman" w:hAnsi="Times New Roman" w:cs="Times New Roman"/>
                <w:b/>
                <w:sz w:val="24"/>
                <w:szCs w:val="24"/>
                <w:u w:val="single"/>
              </w:rPr>
              <w:t>42</w:t>
            </w:r>
            <w:r w:rsidRPr="001C6729">
              <w:rPr>
                <w:rFonts w:ascii="Times New Roman" w:hAnsi="Times New Roman" w:cs="Times New Roman"/>
                <w:b/>
                <w:i/>
                <w:sz w:val="24"/>
                <w:szCs w:val="24"/>
              </w:rPr>
              <w:t>___</w:t>
            </w:r>
            <w:r w:rsidR="00AA4DD3" w:rsidRPr="001C6729">
              <w:rPr>
                <w:rFonts w:ascii="Times New Roman" w:hAnsi="Times New Roman" w:cs="Times New Roman"/>
                <w:b/>
                <w:i/>
                <w:sz w:val="24"/>
                <w:szCs w:val="24"/>
              </w:rPr>
              <w:t xml:space="preserve">, </w:t>
            </w:r>
            <w:r w:rsidR="00BB0948" w:rsidRPr="001C6729">
              <w:rPr>
                <w:rFonts w:ascii="Times New Roman" w:hAnsi="Times New Roman" w:cs="Times New Roman"/>
                <w:b/>
                <w:sz w:val="24"/>
                <w:szCs w:val="24"/>
              </w:rPr>
              <w:t>их них</w:t>
            </w:r>
            <w:r w:rsidR="00BB0948" w:rsidRPr="006F66BB">
              <w:rPr>
                <w:rFonts w:ascii="Times New Roman" w:hAnsi="Times New Roman" w:cs="Times New Roman"/>
                <w:b/>
                <w:sz w:val="24"/>
                <w:szCs w:val="24"/>
              </w:rPr>
              <w:t xml:space="preserve"> – 41 гражданский служащий управлений социальной политики, 1 – Министерства;</w:t>
            </w:r>
          </w:p>
          <w:p w:rsidR="00ED7F68" w:rsidRPr="006F66BB" w:rsidRDefault="00AA4DD3" w:rsidP="00530B22">
            <w:pPr>
              <w:autoSpaceDE w:val="0"/>
              <w:autoSpaceDN w:val="0"/>
              <w:adjustRightInd w:val="0"/>
              <w:ind w:firstLine="443"/>
              <w:jc w:val="both"/>
              <w:rPr>
                <w:rFonts w:ascii="Times New Roman" w:hAnsi="Times New Roman" w:cs="Times New Roman"/>
                <w:i/>
                <w:sz w:val="24"/>
                <w:szCs w:val="24"/>
              </w:rPr>
            </w:pPr>
            <w:r w:rsidRPr="006F66BB">
              <w:rPr>
                <w:rFonts w:ascii="Times New Roman" w:hAnsi="Times New Roman" w:cs="Times New Roman"/>
                <w:i/>
                <w:sz w:val="24"/>
                <w:szCs w:val="24"/>
              </w:rPr>
              <w:t xml:space="preserve">из них привлеченных к дисциплинарной ответственности за нарушение </w:t>
            </w:r>
            <w:r w:rsidRPr="006F66BB">
              <w:rPr>
                <w:rFonts w:ascii="Times New Roman" w:hAnsi="Times New Roman" w:cs="Times New Roman"/>
                <w:i/>
                <w:sz w:val="24"/>
                <w:szCs w:val="24"/>
              </w:rPr>
              <w:lastRenderedPageBreak/>
              <w:t>антикоррупционного законодательства</w:t>
            </w:r>
          </w:p>
          <w:p w:rsidR="00AA4DD3" w:rsidRPr="006F66BB" w:rsidRDefault="00ED7F68" w:rsidP="00530B22">
            <w:pPr>
              <w:autoSpaceDE w:val="0"/>
              <w:autoSpaceDN w:val="0"/>
              <w:adjustRightInd w:val="0"/>
              <w:ind w:firstLine="443"/>
              <w:jc w:val="both"/>
              <w:rPr>
                <w:rFonts w:ascii="Times New Roman" w:hAnsi="Times New Roman" w:cs="Times New Roman"/>
                <w:b/>
                <w:i/>
                <w:sz w:val="24"/>
                <w:szCs w:val="24"/>
              </w:rPr>
            </w:pPr>
            <w:r w:rsidRPr="006F66BB">
              <w:rPr>
                <w:rFonts w:ascii="Times New Roman" w:hAnsi="Times New Roman" w:cs="Times New Roman"/>
                <w:b/>
                <w:i/>
                <w:sz w:val="24"/>
                <w:szCs w:val="24"/>
                <w:u w:val="single"/>
              </w:rPr>
              <w:t>в 2016 году</w:t>
            </w:r>
            <w:r w:rsidRPr="006F66BB">
              <w:rPr>
                <w:rFonts w:ascii="Times New Roman" w:hAnsi="Times New Roman" w:cs="Times New Roman"/>
                <w:b/>
                <w:i/>
                <w:sz w:val="24"/>
                <w:szCs w:val="24"/>
              </w:rPr>
              <w:t xml:space="preserve"> </w:t>
            </w:r>
            <w:r w:rsidR="00AA4DD3" w:rsidRPr="006F66BB">
              <w:rPr>
                <w:rFonts w:ascii="Times New Roman" w:hAnsi="Times New Roman" w:cs="Times New Roman"/>
                <w:b/>
                <w:i/>
                <w:sz w:val="24"/>
                <w:szCs w:val="24"/>
              </w:rPr>
              <w:t>__</w:t>
            </w:r>
            <w:r w:rsidR="001C6729">
              <w:rPr>
                <w:rFonts w:ascii="Times New Roman" w:hAnsi="Times New Roman" w:cs="Times New Roman"/>
                <w:b/>
                <w:sz w:val="24"/>
                <w:szCs w:val="24"/>
                <w:u w:val="single"/>
              </w:rPr>
              <w:t>33</w:t>
            </w:r>
            <w:r w:rsidR="00AA4DD3" w:rsidRPr="006F66BB">
              <w:rPr>
                <w:rFonts w:ascii="Times New Roman" w:hAnsi="Times New Roman" w:cs="Times New Roman"/>
                <w:b/>
                <w:i/>
                <w:sz w:val="24"/>
                <w:szCs w:val="24"/>
              </w:rPr>
              <w:t>__</w:t>
            </w:r>
            <w:r w:rsidR="00FE44F5" w:rsidRPr="006F66BB">
              <w:rPr>
                <w:rFonts w:ascii="Times New Roman" w:hAnsi="Times New Roman" w:cs="Times New Roman"/>
                <w:b/>
                <w:i/>
                <w:sz w:val="24"/>
                <w:szCs w:val="24"/>
              </w:rPr>
              <w:t>,</w:t>
            </w:r>
            <w:r w:rsidR="001C6729">
              <w:t xml:space="preserve"> </w:t>
            </w:r>
            <w:r w:rsidR="001C6729" w:rsidRPr="001C6729">
              <w:rPr>
                <w:rFonts w:ascii="Times New Roman" w:hAnsi="Times New Roman" w:cs="Times New Roman"/>
                <w:b/>
                <w:i/>
                <w:sz w:val="24"/>
                <w:szCs w:val="24"/>
              </w:rPr>
              <w:t xml:space="preserve">их них – </w:t>
            </w:r>
            <w:r w:rsidR="001C6729">
              <w:rPr>
                <w:rFonts w:ascii="Times New Roman" w:hAnsi="Times New Roman" w:cs="Times New Roman"/>
                <w:b/>
                <w:i/>
                <w:sz w:val="24"/>
                <w:szCs w:val="24"/>
              </w:rPr>
              <w:t>3</w:t>
            </w:r>
            <w:r w:rsidR="001C6729" w:rsidRPr="001C6729">
              <w:rPr>
                <w:rFonts w:ascii="Times New Roman" w:hAnsi="Times New Roman" w:cs="Times New Roman"/>
                <w:b/>
                <w:i/>
                <w:sz w:val="24"/>
                <w:szCs w:val="24"/>
              </w:rPr>
              <w:t xml:space="preserve">1 гражданский служащий управлений социальной политики, </w:t>
            </w:r>
            <w:r w:rsidR="001C6729">
              <w:rPr>
                <w:rFonts w:ascii="Times New Roman" w:hAnsi="Times New Roman" w:cs="Times New Roman"/>
                <w:b/>
                <w:i/>
                <w:sz w:val="24"/>
                <w:szCs w:val="24"/>
              </w:rPr>
              <w:t>2</w:t>
            </w:r>
            <w:r w:rsidR="001C6729" w:rsidRPr="001C6729">
              <w:rPr>
                <w:rFonts w:ascii="Times New Roman" w:hAnsi="Times New Roman" w:cs="Times New Roman"/>
                <w:b/>
                <w:i/>
                <w:sz w:val="24"/>
                <w:szCs w:val="24"/>
              </w:rPr>
              <w:t xml:space="preserve"> – Министерства;</w:t>
            </w:r>
          </w:p>
          <w:p w:rsidR="00ED7F68" w:rsidRPr="006F66BB" w:rsidRDefault="00ED7F68" w:rsidP="00530B22">
            <w:pPr>
              <w:autoSpaceDE w:val="0"/>
              <w:autoSpaceDN w:val="0"/>
              <w:adjustRightInd w:val="0"/>
              <w:ind w:firstLine="443"/>
              <w:jc w:val="both"/>
              <w:rPr>
                <w:rFonts w:ascii="Times New Roman" w:hAnsi="Times New Roman" w:cs="Times New Roman"/>
                <w:b/>
                <w:sz w:val="24"/>
                <w:szCs w:val="24"/>
              </w:rPr>
            </w:pPr>
            <w:r w:rsidRPr="006F66BB">
              <w:rPr>
                <w:rFonts w:ascii="Times New Roman" w:hAnsi="Times New Roman" w:cs="Times New Roman"/>
                <w:b/>
                <w:i/>
                <w:sz w:val="24"/>
                <w:szCs w:val="24"/>
                <w:u w:val="single"/>
              </w:rPr>
              <w:t>в 2017 году</w:t>
            </w:r>
            <w:r w:rsidRPr="006F66BB">
              <w:rPr>
                <w:rFonts w:ascii="Times New Roman" w:hAnsi="Times New Roman" w:cs="Times New Roman"/>
                <w:b/>
                <w:i/>
                <w:sz w:val="24"/>
                <w:szCs w:val="24"/>
              </w:rPr>
              <w:t xml:space="preserve"> __</w:t>
            </w:r>
            <w:r w:rsidR="008111FD" w:rsidRPr="006F66BB">
              <w:rPr>
                <w:rFonts w:ascii="Times New Roman" w:hAnsi="Times New Roman" w:cs="Times New Roman"/>
                <w:b/>
                <w:sz w:val="24"/>
                <w:szCs w:val="24"/>
                <w:u w:val="single"/>
              </w:rPr>
              <w:t>20</w:t>
            </w:r>
            <w:r w:rsidRPr="006F66BB">
              <w:rPr>
                <w:rFonts w:ascii="Times New Roman" w:hAnsi="Times New Roman" w:cs="Times New Roman"/>
                <w:b/>
                <w:i/>
                <w:sz w:val="24"/>
                <w:szCs w:val="24"/>
              </w:rPr>
              <w:t>_</w:t>
            </w:r>
            <w:r w:rsidR="00BB0948" w:rsidRPr="006F66BB">
              <w:rPr>
                <w:rFonts w:ascii="Times New Roman" w:hAnsi="Times New Roman" w:cs="Times New Roman"/>
                <w:b/>
                <w:i/>
                <w:sz w:val="24"/>
                <w:szCs w:val="24"/>
              </w:rPr>
              <w:t xml:space="preserve">, </w:t>
            </w:r>
            <w:r w:rsidR="00BB0948" w:rsidRPr="006F66BB">
              <w:rPr>
                <w:rFonts w:ascii="Times New Roman" w:hAnsi="Times New Roman" w:cs="Times New Roman"/>
                <w:b/>
                <w:sz w:val="24"/>
                <w:szCs w:val="24"/>
              </w:rPr>
              <w:t>их них – 20 гражданских служащих управлений социальной политики</w:t>
            </w:r>
            <w:r w:rsidR="00FE44F5" w:rsidRPr="006F66BB">
              <w:rPr>
                <w:rFonts w:ascii="Times New Roman" w:hAnsi="Times New Roman" w:cs="Times New Roman"/>
                <w:b/>
                <w:sz w:val="24"/>
                <w:szCs w:val="24"/>
              </w:rPr>
              <w:t>.</w:t>
            </w:r>
          </w:p>
          <w:p w:rsidR="00AA4DD3" w:rsidRPr="006F66BB" w:rsidRDefault="00B2750C" w:rsidP="001C6729">
            <w:pPr>
              <w:autoSpaceDE w:val="0"/>
              <w:autoSpaceDN w:val="0"/>
              <w:adjustRightInd w:val="0"/>
              <w:ind w:firstLine="443"/>
              <w:jc w:val="both"/>
              <w:rPr>
                <w:rFonts w:ascii="Times New Roman" w:hAnsi="Times New Roman" w:cs="Times New Roman"/>
                <w:i/>
                <w:sz w:val="24"/>
                <w:szCs w:val="24"/>
              </w:rPr>
            </w:pPr>
            <w:r w:rsidRPr="006F66BB">
              <w:rPr>
                <w:rFonts w:ascii="Times New Roman" w:hAnsi="Times New Roman" w:cs="Times New Roman"/>
                <w:i/>
                <w:sz w:val="24"/>
                <w:szCs w:val="24"/>
              </w:rPr>
              <w:t>5</w:t>
            </w:r>
            <w:r w:rsidR="00AA4DD3" w:rsidRPr="006F66BB">
              <w:rPr>
                <w:rFonts w:ascii="Times New Roman" w:hAnsi="Times New Roman" w:cs="Times New Roman"/>
                <w:i/>
                <w:sz w:val="24"/>
                <w:szCs w:val="24"/>
              </w:rPr>
              <w:t>.2. Указать причины освобождения от дисциплинарной ответственности государственных гражданских служащих Свердловской области, допустивших нарушения антикоррупционного законодательства (если такая категория лиц имеется)</w:t>
            </w:r>
            <w:r w:rsidR="008111FD" w:rsidRPr="006F66BB">
              <w:rPr>
                <w:rFonts w:ascii="Times New Roman" w:hAnsi="Times New Roman" w:cs="Times New Roman"/>
                <w:i/>
                <w:sz w:val="24"/>
                <w:szCs w:val="24"/>
              </w:rPr>
              <w:t xml:space="preserve"> – </w:t>
            </w:r>
            <w:r w:rsidR="001C6729">
              <w:rPr>
                <w:rFonts w:ascii="Times New Roman" w:hAnsi="Times New Roman" w:cs="Times New Roman"/>
                <w:b/>
                <w:sz w:val="24"/>
                <w:szCs w:val="24"/>
              </w:rPr>
              <w:t>3</w:t>
            </w:r>
            <w:r w:rsidR="006F66BB">
              <w:rPr>
                <w:rFonts w:ascii="Times New Roman" w:hAnsi="Times New Roman" w:cs="Times New Roman"/>
                <w:b/>
                <w:sz w:val="24"/>
                <w:szCs w:val="24"/>
              </w:rPr>
              <w:t>2</w:t>
            </w:r>
            <w:r w:rsidR="008111FD" w:rsidRPr="006F66BB">
              <w:rPr>
                <w:rFonts w:ascii="Times New Roman" w:hAnsi="Times New Roman" w:cs="Times New Roman"/>
                <w:b/>
                <w:sz w:val="24"/>
                <w:szCs w:val="24"/>
              </w:rPr>
              <w:t xml:space="preserve"> гражданских служащих не привлечены к ответственности в связи с малозначительностью нарушения</w:t>
            </w:r>
            <w:r w:rsidR="006F66BB">
              <w:rPr>
                <w:rFonts w:ascii="Times New Roman" w:hAnsi="Times New Roman" w:cs="Times New Roman"/>
                <w:b/>
                <w:sz w:val="24"/>
                <w:szCs w:val="24"/>
              </w:rPr>
              <w:t>, их них: 2</w:t>
            </w:r>
            <w:r w:rsidR="001C6729">
              <w:rPr>
                <w:rFonts w:ascii="Times New Roman" w:hAnsi="Times New Roman" w:cs="Times New Roman"/>
                <w:b/>
                <w:sz w:val="24"/>
                <w:szCs w:val="24"/>
              </w:rPr>
              <w:t>7</w:t>
            </w:r>
            <w:r w:rsidR="006F66BB">
              <w:rPr>
                <w:rFonts w:ascii="Times New Roman" w:hAnsi="Times New Roman" w:cs="Times New Roman"/>
                <w:b/>
                <w:sz w:val="24"/>
                <w:szCs w:val="24"/>
              </w:rPr>
              <w:t xml:space="preserve"> –</w:t>
            </w:r>
            <w:r w:rsidR="006F66BB">
              <w:t xml:space="preserve"> </w:t>
            </w:r>
            <w:r w:rsidR="006F66BB" w:rsidRPr="006F66BB">
              <w:rPr>
                <w:rFonts w:ascii="Times New Roman" w:hAnsi="Times New Roman" w:cs="Times New Roman"/>
                <w:b/>
                <w:sz w:val="24"/>
                <w:szCs w:val="24"/>
              </w:rPr>
              <w:t xml:space="preserve">гражданский служащий управлений социальной политики, </w:t>
            </w:r>
            <w:r w:rsidR="001C6729">
              <w:rPr>
                <w:rFonts w:ascii="Times New Roman" w:hAnsi="Times New Roman" w:cs="Times New Roman"/>
                <w:b/>
                <w:sz w:val="24"/>
                <w:szCs w:val="24"/>
              </w:rPr>
              <w:t>5</w:t>
            </w:r>
            <w:r w:rsidR="006F66BB" w:rsidRPr="006F66BB">
              <w:rPr>
                <w:rFonts w:ascii="Times New Roman" w:hAnsi="Times New Roman" w:cs="Times New Roman"/>
                <w:b/>
                <w:sz w:val="24"/>
                <w:szCs w:val="24"/>
              </w:rPr>
              <w:t xml:space="preserve"> – Министерства</w:t>
            </w:r>
            <w:r w:rsidR="008111FD" w:rsidRPr="006F66BB">
              <w:rPr>
                <w:rFonts w:ascii="Times New Roman" w:hAnsi="Times New Roman" w:cs="Times New Roman"/>
                <w:b/>
                <w:sz w:val="24"/>
                <w:szCs w:val="24"/>
              </w:rPr>
              <w:t>.</w:t>
            </w:r>
          </w:p>
        </w:tc>
      </w:tr>
      <w:tr w:rsidR="00AA4DD3" w:rsidRPr="00B11E7D" w:rsidTr="00BA65DE">
        <w:tc>
          <w:tcPr>
            <w:tcW w:w="876" w:type="dxa"/>
          </w:tcPr>
          <w:p w:rsidR="00AA4DD3" w:rsidRPr="00B11E7D" w:rsidRDefault="00AA4DD3" w:rsidP="005A3041">
            <w:pPr>
              <w:pStyle w:val="a6"/>
              <w:numPr>
                <w:ilvl w:val="0"/>
                <w:numId w:val="1"/>
              </w:numPr>
              <w:jc w:val="center"/>
              <w:rPr>
                <w:rFonts w:ascii="Times New Roman" w:hAnsi="Times New Roman" w:cs="Times New Roman"/>
                <w:sz w:val="24"/>
                <w:szCs w:val="24"/>
              </w:rPr>
            </w:pPr>
          </w:p>
        </w:tc>
        <w:tc>
          <w:tcPr>
            <w:tcW w:w="5377" w:type="dxa"/>
          </w:tcPr>
          <w:p w:rsidR="00AA4DD3" w:rsidRPr="00B11E7D" w:rsidRDefault="00AA4DD3" w:rsidP="00F6653D">
            <w:pPr>
              <w:autoSpaceDE w:val="0"/>
              <w:autoSpaceDN w:val="0"/>
              <w:adjustRightInd w:val="0"/>
              <w:jc w:val="both"/>
              <w:rPr>
                <w:rFonts w:ascii="Times New Roman" w:hAnsi="Times New Roman" w:cs="Times New Roman"/>
                <w:sz w:val="24"/>
                <w:szCs w:val="24"/>
              </w:rPr>
            </w:pPr>
            <w:r w:rsidRPr="00B11E7D">
              <w:rPr>
                <w:rFonts w:ascii="Times New Roman" w:hAnsi="Times New Roman" w:cs="Times New Roman"/>
                <w:sz w:val="24"/>
                <w:szCs w:val="24"/>
              </w:rPr>
              <w:t>Продолжить работу по формированию у служащих и работников соответствующего органа государственной власти Свердловской области, подчинённых ему территориальных органов и государственных учреждений Свердловской области отрицательного отношения к коррупции</w:t>
            </w:r>
          </w:p>
          <w:p w:rsidR="00AA4DD3" w:rsidRPr="00B11E7D" w:rsidRDefault="00AA4DD3" w:rsidP="00F6653D">
            <w:pPr>
              <w:autoSpaceDE w:val="0"/>
              <w:autoSpaceDN w:val="0"/>
              <w:adjustRightInd w:val="0"/>
              <w:jc w:val="both"/>
              <w:rPr>
                <w:rFonts w:ascii="Times New Roman" w:hAnsi="Times New Roman" w:cs="Times New Roman"/>
                <w:sz w:val="24"/>
                <w:szCs w:val="24"/>
              </w:rPr>
            </w:pPr>
            <w:r w:rsidRPr="00B11E7D">
              <w:rPr>
                <w:rFonts w:ascii="Times New Roman" w:hAnsi="Times New Roman" w:cs="Times New Roman"/>
                <w:bCs/>
                <w:i/>
                <w:sz w:val="24"/>
                <w:szCs w:val="24"/>
              </w:rPr>
              <w:t xml:space="preserve">(подпункт «г» пункта 5 Национального плана противодействия коррупции на 2016–2017 годы, утверждённого Указом </w:t>
            </w:r>
            <w:r w:rsidRPr="00B11E7D">
              <w:rPr>
                <w:rFonts w:ascii="Times New Roman" w:hAnsi="Times New Roman" w:cs="Times New Roman"/>
                <w:i/>
                <w:sz w:val="24"/>
                <w:szCs w:val="24"/>
              </w:rPr>
              <w:t xml:space="preserve">Президента Российской Федерации от 01 апреля 2016 года № 147 </w:t>
            </w:r>
            <w:r w:rsidRPr="00B11E7D">
              <w:rPr>
                <w:rFonts w:ascii="Times New Roman" w:hAnsi="Times New Roman" w:cs="Times New Roman"/>
                <w:i/>
                <w:sz w:val="24"/>
                <w:szCs w:val="24"/>
              </w:rPr>
              <w:br/>
              <w:t>«О Национальном плане противодействия коррупции на 2016–2017 годы»)</w:t>
            </w:r>
          </w:p>
        </w:tc>
        <w:tc>
          <w:tcPr>
            <w:tcW w:w="9056" w:type="dxa"/>
          </w:tcPr>
          <w:p w:rsidR="00570B83" w:rsidRPr="00B11E7D" w:rsidRDefault="00B2750C" w:rsidP="00740039">
            <w:pPr>
              <w:autoSpaceDE w:val="0"/>
              <w:autoSpaceDN w:val="0"/>
              <w:ind w:firstLine="443"/>
              <w:jc w:val="both"/>
              <w:rPr>
                <w:rFonts w:ascii="Times New Roman" w:hAnsi="Times New Roman" w:cs="Times New Roman"/>
                <w:i/>
                <w:sz w:val="24"/>
                <w:szCs w:val="24"/>
              </w:rPr>
            </w:pPr>
            <w:r w:rsidRPr="00B11E7D">
              <w:rPr>
                <w:rFonts w:ascii="Times New Roman" w:hAnsi="Times New Roman" w:cs="Times New Roman"/>
                <w:i/>
                <w:sz w:val="24"/>
                <w:szCs w:val="24"/>
              </w:rPr>
              <w:t>6</w:t>
            </w:r>
            <w:r w:rsidR="00AA4DD3" w:rsidRPr="00B11E7D">
              <w:rPr>
                <w:rFonts w:ascii="Times New Roman" w:hAnsi="Times New Roman" w:cs="Times New Roman"/>
                <w:i/>
                <w:sz w:val="24"/>
                <w:szCs w:val="24"/>
              </w:rPr>
              <w:t>.1. Указать, какие проведены мероприятия по формированию отрицательного отношения к коррупции</w:t>
            </w:r>
            <w:r w:rsidR="00E35140" w:rsidRPr="00B11E7D">
              <w:rPr>
                <w:rFonts w:ascii="Times New Roman" w:hAnsi="Times New Roman" w:cs="Times New Roman"/>
                <w:i/>
                <w:sz w:val="24"/>
                <w:szCs w:val="24"/>
              </w:rPr>
              <w:t xml:space="preserve"> с указанием дат и тем мероприятий</w:t>
            </w:r>
          </w:p>
          <w:p w:rsidR="005A4435" w:rsidRPr="00C07172" w:rsidRDefault="00570B83" w:rsidP="00740039">
            <w:pPr>
              <w:autoSpaceDE w:val="0"/>
              <w:autoSpaceDN w:val="0"/>
              <w:ind w:firstLine="443"/>
              <w:jc w:val="both"/>
              <w:rPr>
                <w:rFonts w:ascii="Times New Roman" w:hAnsi="Times New Roman" w:cs="Times New Roman"/>
                <w:b/>
                <w:i/>
                <w:sz w:val="24"/>
                <w:szCs w:val="24"/>
                <w:u w:val="single"/>
              </w:rPr>
            </w:pPr>
            <w:r w:rsidRPr="00C07172">
              <w:rPr>
                <w:rFonts w:ascii="Times New Roman" w:hAnsi="Times New Roman" w:cs="Times New Roman"/>
                <w:b/>
                <w:i/>
                <w:sz w:val="24"/>
                <w:szCs w:val="24"/>
                <w:u w:val="single"/>
              </w:rPr>
              <w:t>в 2016 году</w:t>
            </w:r>
            <w:r w:rsidR="005A4435" w:rsidRPr="00C07172">
              <w:rPr>
                <w:rFonts w:ascii="Times New Roman" w:hAnsi="Times New Roman" w:cs="Times New Roman"/>
                <w:b/>
                <w:i/>
                <w:sz w:val="24"/>
                <w:szCs w:val="24"/>
                <w:u w:val="single"/>
              </w:rPr>
              <w:t>:</w:t>
            </w:r>
          </w:p>
          <w:p w:rsidR="005A4435" w:rsidRPr="00C07172" w:rsidRDefault="00FE44F5" w:rsidP="005A4435">
            <w:pPr>
              <w:autoSpaceDE w:val="0"/>
              <w:autoSpaceDN w:val="0"/>
              <w:ind w:firstLine="443"/>
              <w:jc w:val="both"/>
              <w:rPr>
                <w:rFonts w:ascii="Times New Roman" w:hAnsi="Times New Roman" w:cs="Times New Roman"/>
                <w:b/>
                <w:sz w:val="24"/>
                <w:szCs w:val="24"/>
              </w:rPr>
            </w:pPr>
            <w:r>
              <w:rPr>
                <w:rFonts w:ascii="Times New Roman" w:hAnsi="Times New Roman" w:cs="Times New Roman"/>
                <w:b/>
                <w:sz w:val="24"/>
                <w:szCs w:val="24"/>
              </w:rPr>
              <w:t xml:space="preserve">принято </w:t>
            </w:r>
            <w:r w:rsidR="005A4435" w:rsidRPr="00C07172">
              <w:rPr>
                <w:rFonts w:ascii="Times New Roman" w:hAnsi="Times New Roman" w:cs="Times New Roman"/>
                <w:b/>
                <w:sz w:val="24"/>
                <w:szCs w:val="24"/>
              </w:rPr>
              <w:t>6 приказов</w:t>
            </w:r>
            <w:r>
              <w:rPr>
                <w:rFonts w:ascii="Times New Roman" w:hAnsi="Times New Roman" w:cs="Times New Roman"/>
                <w:b/>
                <w:sz w:val="24"/>
                <w:szCs w:val="24"/>
              </w:rPr>
              <w:t xml:space="preserve"> Министерства по вопросам профилактики и противодействия коррупции</w:t>
            </w:r>
            <w:r w:rsidR="005A4435" w:rsidRPr="00C07172">
              <w:rPr>
                <w:rFonts w:ascii="Times New Roman" w:hAnsi="Times New Roman" w:cs="Times New Roman"/>
                <w:b/>
                <w:sz w:val="24"/>
                <w:szCs w:val="24"/>
              </w:rPr>
              <w:t>;</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обучено на курсах </w:t>
            </w:r>
            <w:r w:rsidR="00FE44F5">
              <w:rPr>
                <w:rFonts w:ascii="Times New Roman" w:hAnsi="Times New Roman" w:cs="Times New Roman"/>
                <w:b/>
                <w:sz w:val="24"/>
                <w:szCs w:val="24"/>
              </w:rPr>
              <w:t xml:space="preserve">повышения квалификации </w:t>
            </w:r>
            <w:r w:rsidRPr="00C07172">
              <w:rPr>
                <w:rFonts w:ascii="Times New Roman" w:hAnsi="Times New Roman" w:cs="Times New Roman"/>
                <w:b/>
                <w:sz w:val="24"/>
                <w:szCs w:val="24"/>
              </w:rPr>
              <w:t>– 18 служащих;</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размещена информация </w:t>
            </w:r>
            <w:r w:rsidR="00FE44F5">
              <w:rPr>
                <w:rFonts w:ascii="Times New Roman" w:hAnsi="Times New Roman" w:cs="Times New Roman"/>
                <w:b/>
                <w:sz w:val="24"/>
                <w:szCs w:val="24"/>
              </w:rPr>
              <w:t>в</w:t>
            </w:r>
            <w:r w:rsidRPr="00C07172">
              <w:rPr>
                <w:rFonts w:ascii="Times New Roman" w:hAnsi="Times New Roman" w:cs="Times New Roman"/>
                <w:b/>
                <w:sz w:val="24"/>
                <w:szCs w:val="24"/>
              </w:rPr>
              <w:t xml:space="preserve"> подрубрик</w:t>
            </w:r>
            <w:r w:rsidR="00FE44F5">
              <w:rPr>
                <w:rFonts w:ascii="Times New Roman" w:hAnsi="Times New Roman" w:cs="Times New Roman"/>
                <w:b/>
                <w:sz w:val="24"/>
                <w:szCs w:val="24"/>
              </w:rPr>
              <w:t>е</w:t>
            </w:r>
            <w:r w:rsidRPr="00C07172">
              <w:rPr>
                <w:rFonts w:ascii="Times New Roman" w:hAnsi="Times New Roman" w:cs="Times New Roman"/>
                <w:b/>
                <w:sz w:val="24"/>
                <w:szCs w:val="24"/>
              </w:rPr>
              <w:t xml:space="preserve"> «Антикоррупционное просвещение» рубрики «Противодействие коррупции»;</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w:t>
            </w:r>
            <w:r w:rsidR="00277155">
              <w:rPr>
                <w:rFonts w:ascii="Times New Roman" w:hAnsi="Times New Roman" w:cs="Times New Roman"/>
                <w:b/>
                <w:sz w:val="24"/>
                <w:szCs w:val="24"/>
              </w:rPr>
              <w:t>о 6</w:t>
            </w:r>
            <w:r w:rsidRPr="00C07172">
              <w:rPr>
                <w:rFonts w:ascii="Times New Roman" w:hAnsi="Times New Roman" w:cs="Times New Roman"/>
                <w:b/>
                <w:sz w:val="24"/>
                <w:szCs w:val="24"/>
              </w:rPr>
              <w:t xml:space="preserve"> обучающи</w:t>
            </w:r>
            <w:r w:rsidR="00277155">
              <w:rPr>
                <w:rFonts w:ascii="Times New Roman" w:hAnsi="Times New Roman" w:cs="Times New Roman"/>
                <w:b/>
                <w:sz w:val="24"/>
                <w:szCs w:val="24"/>
              </w:rPr>
              <w:t>х</w:t>
            </w:r>
            <w:r w:rsidRPr="00C07172">
              <w:rPr>
                <w:rFonts w:ascii="Times New Roman" w:hAnsi="Times New Roman" w:cs="Times New Roman"/>
                <w:b/>
                <w:sz w:val="24"/>
                <w:szCs w:val="24"/>
              </w:rPr>
              <w:t xml:space="preserve"> семинар</w:t>
            </w:r>
            <w:r w:rsidR="00277155">
              <w:rPr>
                <w:rFonts w:ascii="Times New Roman" w:hAnsi="Times New Roman" w:cs="Times New Roman"/>
                <w:b/>
                <w:sz w:val="24"/>
                <w:szCs w:val="24"/>
              </w:rPr>
              <w:t>ов</w:t>
            </w:r>
            <w:r w:rsidRPr="00C07172">
              <w:rPr>
                <w:rFonts w:ascii="Times New Roman" w:hAnsi="Times New Roman" w:cs="Times New Roman"/>
                <w:b/>
                <w:sz w:val="24"/>
                <w:szCs w:val="24"/>
              </w:rPr>
              <w:t xml:space="preserve"> по вопросам заполнения сведений о доходах, расходах, имуществ</w:t>
            </w:r>
            <w:r w:rsidR="00277155">
              <w:rPr>
                <w:rFonts w:ascii="Times New Roman" w:hAnsi="Times New Roman" w:cs="Times New Roman"/>
                <w:b/>
                <w:sz w:val="24"/>
                <w:szCs w:val="24"/>
              </w:rPr>
              <w:t xml:space="preserve">е и обязательствах имущественного характера </w:t>
            </w:r>
            <w:r w:rsidR="00FE44F5">
              <w:rPr>
                <w:rFonts w:ascii="Times New Roman" w:hAnsi="Times New Roman" w:cs="Times New Roman"/>
                <w:b/>
                <w:sz w:val="24"/>
                <w:szCs w:val="24"/>
              </w:rPr>
              <w:t>(</w:t>
            </w:r>
            <w:r w:rsidRPr="00C07172">
              <w:rPr>
                <w:rFonts w:ascii="Times New Roman" w:hAnsi="Times New Roman" w:cs="Times New Roman"/>
                <w:b/>
                <w:sz w:val="24"/>
                <w:szCs w:val="24"/>
              </w:rPr>
              <w:t>16.03.2016 и 21.03.2016</w:t>
            </w:r>
            <w:r w:rsidR="00FE44F5">
              <w:rPr>
                <w:rFonts w:ascii="Times New Roman" w:hAnsi="Times New Roman" w:cs="Times New Roman"/>
                <w:b/>
                <w:sz w:val="24"/>
                <w:szCs w:val="24"/>
              </w:rPr>
              <w:t>)</w:t>
            </w:r>
            <w:r w:rsidRPr="00C07172">
              <w:rPr>
                <w:rFonts w:ascii="Times New Roman" w:hAnsi="Times New Roman" w:cs="Times New Roman"/>
                <w:b/>
                <w:sz w:val="24"/>
                <w:szCs w:val="24"/>
              </w:rPr>
              <w:t>, уведомлени</w:t>
            </w:r>
            <w:r w:rsidR="00277155">
              <w:rPr>
                <w:rFonts w:ascii="Times New Roman" w:hAnsi="Times New Roman" w:cs="Times New Roman"/>
                <w:b/>
                <w:sz w:val="24"/>
                <w:szCs w:val="24"/>
              </w:rPr>
              <w:t>й</w:t>
            </w:r>
            <w:r w:rsidRPr="00C07172">
              <w:rPr>
                <w:rFonts w:ascii="Times New Roman" w:hAnsi="Times New Roman" w:cs="Times New Roman"/>
                <w:b/>
                <w:sz w:val="24"/>
                <w:szCs w:val="24"/>
              </w:rPr>
              <w:t xml:space="preserve"> представителя нанимателя, связанны</w:t>
            </w:r>
            <w:r w:rsidR="00277155">
              <w:rPr>
                <w:rFonts w:ascii="Times New Roman" w:hAnsi="Times New Roman" w:cs="Times New Roman"/>
                <w:b/>
                <w:sz w:val="24"/>
                <w:szCs w:val="24"/>
              </w:rPr>
              <w:t>х</w:t>
            </w:r>
            <w:r w:rsidRPr="00C07172">
              <w:rPr>
                <w:rFonts w:ascii="Times New Roman" w:hAnsi="Times New Roman" w:cs="Times New Roman"/>
                <w:b/>
                <w:sz w:val="24"/>
                <w:szCs w:val="24"/>
              </w:rPr>
              <w:t xml:space="preserve"> с прохождением государственной гражданской службы </w:t>
            </w:r>
            <w:r w:rsidR="00FE44F5">
              <w:rPr>
                <w:rFonts w:ascii="Times New Roman" w:hAnsi="Times New Roman" w:cs="Times New Roman"/>
                <w:b/>
                <w:sz w:val="24"/>
                <w:szCs w:val="24"/>
              </w:rPr>
              <w:t>(</w:t>
            </w:r>
            <w:r w:rsidRPr="00C07172">
              <w:rPr>
                <w:rFonts w:ascii="Times New Roman" w:hAnsi="Times New Roman" w:cs="Times New Roman"/>
                <w:b/>
                <w:sz w:val="24"/>
                <w:szCs w:val="24"/>
              </w:rPr>
              <w:t>21.06.2016 и 31.08.2016</w:t>
            </w:r>
            <w:r w:rsidR="00FE44F5">
              <w:rPr>
                <w:rFonts w:ascii="Times New Roman" w:hAnsi="Times New Roman" w:cs="Times New Roman"/>
                <w:b/>
                <w:sz w:val="24"/>
                <w:szCs w:val="24"/>
              </w:rPr>
              <w:t>)</w:t>
            </w:r>
            <w:r w:rsidRPr="00C07172">
              <w:rPr>
                <w:rFonts w:ascii="Times New Roman" w:hAnsi="Times New Roman" w:cs="Times New Roman"/>
                <w:b/>
                <w:sz w:val="24"/>
                <w:szCs w:val="24"/>
              </w:rPr>
              <w:t>, запрет</w:t>
            </w:r>
            <w:r w:rsidR="00FE44F5">
              <w:rPr>
                <w:rFonts w:ascii="Times New Roman" w:hAnsi="Times New Roman" w:cs="Times New Roman"/>
                <w:b/>
                <w:sz w:val="24"/>
                <w:szCs w:val="24"/>
              </w:rPr>
              <w:t>ов</w:t>
            </w:r>
            <w:r w:rsidRPr="00C07172">
              <w:rPr>
                <w:rFonts w:ascii="Times New Roman" w:hAnsi="Times New Roman" w:cs="Times New Roman"/>
                <w:b/>
                <w:sz w:val="24"/>
                <w:szCs w:val="24"/>
              </w:rPr>
              <w:t xml:space="preserve"> и ограничени</w:t>
            </w:r>
            <w:r w:rsidR="00FE44F5">
              <w:rPr>
                <w:rFonts w:ascii="Times New Roman" w:hAnsi="Times New Roman" w:cs="Times New Roman"/>
                <w:b/>
                <w:sz w:val="24"/>
                <w:szCs w:val="24"/>
              </w:rPr>
              <w:t>й</w:t>
            </w:r>
            <w:r w:rsidRPr="00C07172">
              <w:rPr>
                <w:rFonts w:ascii="Times New Roman" w:hAnsi="Times New Roman" w:cs="Times New Roman"/>
                <w:b/>
                <w:sz w:val="24"/>
                <w:szCs w:val="24"/>
              </w:rPr>
              <w:t>, связанны</w:t>
            </w:r>
            <w:r w:rsidR="00FE44F5">
              <w:rPr>
                <w:rFonts w:ascii="Times New Roman" w:hAnsi="Times New Roman" w:cs="Times New Roman"/>
                <w:b/>
                <w:sz w:val="24"/>
                <w:szCs w:val="24"/>
              </w:rPr>
              <w:t>х</w:t>
            </w:r>
            <w:r w:rsidRPr="00C07172">
              <w:rPr>
                <w:rFonts w:ascii="Times New Roman" w:hAnsi="Times New Roman" w:cs="Times New Roman"/>
                <w:b/>
                <w:sz w:val="24"/>
                <w:szCs w:val="24"/>
              </w:rPr>
              <w:t xml:space="preserve"> с прохождением государственной гражданской службы Свердловской области </w:t>
            </w:r>
            <w:r w:rsidR="00FE44F5">
              <w:rPr>
                <w:rFonts w:ascii="Times New Roman" w:hAnsi="Times New Roman" w:cs="Times New Roman"/>
                <w:b/>
                <w:sz w:val="24"/>
                <w:szCs w:val="24"/>
              </w:rPr>
              <w:t>(</w:t>
            </w:r>
            <w:r w:rsidRPr="00C07172">
              <w:rPr>
                <w:rFonts w:ascii="Times New Roman" w:hAnsi="Times New Roman" w:cs="Times New Roman"/>
                <w:b/>
                <w:sz w:val="24"/>
                <w:szCs w:val="24"/>
              </w:rPr>
              <w:t>09.12.2016  и 27.12.2016</w:t>
            </w:r>
            <w:r w:rsidR="00FE44F5">
              <w:rPr>
                <w:rFonts w:ascii="Times New Roman" w:hAnsi="Times New Roman" w:cs="Times New Roman"/>
                <w:b/>
                <w:sz w:val="24"/>
                <w:szCs w:val="24"/>
              </w:rPr>
              <w:t>)</w:t>
            </w:r>
            <w:r w:rsidRPr="00C07172">
              <w:rPr>
                <w:rFonts w:ascii="Times New Roman" w:hAnsi="Times New Roman" w:cs="Times New Roman"/>
                <w:b/>
                <w:sz w:val="24"/>
                <w:szCs w:val="24"/>
              </w:rPr>
              <w:t>;</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распространен</w:t>
            </w:r>
            <w:r w:rsidR="00336C1B" w:rsidRPr="00C07172">
              <w:rPr>
                <w:rFonts w:ascii="Times New Roman" w:hAnsi="Times New Roman" w:cs="Times New Roman"/>
                <w:b/>
                <w:sz w:val="24"/>
                <w:szCs w:val="24"/>
              </w:rPr>
              <w:t>а</w:t>
            </w:r>
            <w:r w:rsidRPr="00C07172">
              <w:rPr>
                <w:rFonts w:ascii="Times New Roman" w:hAnsi="Times New Roman" w:cs="Times New Roman"/>
                <w:b/>
                <w:sz w:val="24"/>
                <w:szCs w:val="24"/>
              </w:rPr>
              <w:t xml:space="preserve"> полиграфическ</w:t>
            </w:r>
            <w:r w:rsidR="00336C1B" w:rsidRPr="00C07172">
              <w:rPr>
                <w:rFonts w:ascii="Times New Roman" w:hAnsi="Times New Roman" w:cs="Times New Roman"/>
                <w:b/>
                <w:sz w:val="24"/>
                <w:szCs w:val="24"/>
              </w:rPr>
              <w:t>ая</w:t>
            </w:r>
            <w:r w:rsidRPr="00C07172">
              <w:rPr>
                <w:rFonts w:ascii="Times New Roman" w:hAnsi="Times New Roman" w:cs="Times New Roman"/>
                <w:b/>
                <w:sz w:val="24"/>
                <w:szCs w:val="24"/>
              </w:rPr>
              <w:t xml:space="preserve"> продукци</w:t>
            </w:r>
            <w:r w:rsidR="00336C1B" w:rsidRPr="00C07172">
              <w:rPr>
                <w:rFonts w:ascii="Times New Roman" w:hAnsi="Times New Roman" w:cs="Times New Roman"/>
                <w:b/>
                <w:sz w:val="24"/>
                <w:szCs w:val="24"/>
              </w:rPr>
              <w:t>я</w:t>
            </w:r>
            <w:r w:rsidRPr="00C07172">
              <w:rPr>
                <w:rFonts w:ascii="Times New Roman" w:hAnsi="Times New Roman" w:cs="Times New Roman"/>
                <w:b/>
                <w:sz w:val="24"/>
                <w:szCs w:val="24"/>
              </w:rPr>
              <w:t xml:space="preserve"> по антикоррупционной тематике;</w:t>
            </w:r>
          </w:p>
          <w:p w:rsidR="005A4435" w:rsidRPr="00C07172" w:rsidRDefault="00336C1B"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w:t>
            </w:r>
            <w:r w:rsidR="00FE44F5">
              <w:rPr>
                <w:rFonts w:ascii="Times New Roman" w:hAnsi="Times New Roman" w:cs="Times New Roman"/>
                <w:b/>
                <w:sz w:val="24"/>
                <w:szCs w:val="24"/>
              </w:rPr>
              <w:t>о 4</w:t>
            </w:r>
            <w:r w:rsidRPr="00C07172">
              <w:rPr>
                <w:rFonts w:ascii="Times New Roman" w:hAnsi="Times New Roman" w:cs="Times New Roman"/>
                <w:b/>
                <w:sz w:val="24"/>
                <w:szCs w:val="24"/>
              </w:rPr>
              <w:t xml:space="preserve"> </w:t>
            </w:r>
            <w:r w:rsidR="005A4435" w:rsidRPr="00C07172">
              <w:rPr>
                <w:rFonts w:ascii="Times New Roman" w:hAnsi="Times New Roman" w:cs="Times New Roman"/>
                <w:b/>
                <w:sz w:val="24"/>
                <w:szCs w:val="24"/>
              </w:rPr>
              <w:t>заседани</w:t>
            </w:r>
            <w:r w:rsidRPr="00C07172">
              <w:rPr>
                <w:rFonts w:ascii="Times New Roman" w:hAnsi="Times New Roman" w:cs="Times New Roman"/>
                <w:b/>
                <w:sz w:val="24"/>
                <w:szCs w:val="24"/>
              </w:rPr>
              <w:t>я</w:t>
            </w:r>
            <w:r w:rsidR="005A4435" w:rsidRPr="00C07172">
              <w:rPr>
                <w:rFonts w:ascii="Times New Roman" w:hAnsi="Times New Roman" w:cs="Times New Roman"/>
                <w:b/>
                <w:sz w:val="24"/>
                <w:szCs w:val="24"/>
              </w:rPr>
              <w:t xml:space="preserve"> комиссии по противодействию комиссии</w:t>
            </w:r>
            <w:r w:rsidR="00FE44F5">
              <w:rPr>
                <w:rFonts w:ascii="Times New Roman" w:hAnsi="Times New Roman" w:cs="Times New Roman"/>
                <w:b/>
                <w:sz w:val="24"/>
                <w:szCs w:val="24"/>
              </w:rPr>
              <w:t>,</w:t>
            </w:r>
            <w:r w:rsidR="005A4435" w:rsidRPr="00C07172">
              <w:rPr>
                <w:rFonts w:ascii="Times New Roman" w:hAnsi="Times New Roman" w:cs="Times New Roman"/>
                <w:b/>
                <w:sz w:val="24"/>
                <w:szCs w:val="24"/>
              </w:rPr>
              <w:t xml:space="preserve"> </w:t>
            </w:r>
            <w:r w:rsidR="00FE44F5">
              <w:rPr>
                <w:rFonts w:ascii="Times New Roman" w:hAnsi="Times New Roman" w:cs="Times New Roman"/>
                <w:b/>
                <w:sz w:val="24"/>
                <w:szCs w:val="24"/>
              </w:rPr>
              <w:t>заслушаны</w:t>
            </w:r>
            <w:r w:rsidR="005A4435" w:rsidRPr="00C07172">
              <w:rPr>
                <w:rFonts w:ascii="Times New Roman" w:hAnsi="Times New Roman" w:cs="Times New Roman"/>
                <w:b/>
                <w:sz w:val="24"/>
                <w:szCs w:val="24"/>
              </w:rPr>
              <w:t xml:space="preserve"> отчеты 4 руководителей управления и 8 руководителей учреждений </w:t>
            </w:r>
            <w:r w:rsidR="00FE44F5">
              <w:rPr>
                <w:rFonts w:ascii="Times New Roman" w:hAnsi="Times New Roman" w:cs="Times New Roman"/>
                <w:b/>
                <w:sz w:val="24"/>
                <w:szCs w:val="24"/>
              </w:rPr>
              <w:t>(</w:t>
            </w:r>
            <w:r w:rsidR="005A4435" w:rsidRPr="00C07172">
              <w:rPr>
                <w:rFonts w:ascii="Times New Roman" w:hAnsi="Times New Roman" w:cs="Times New Roman"/>
                <w:b/>
                <w:sz w:val="24"/>
                <w:szCs w:val="24"/>
              </w:rPr>
              <w:t>17.05.2016, 08.08.2016, 09.09.2016, 26.12.2016</w:t>
            </w:r>
            <w:r w:rsidR="00FE44F5">
              <w:rPr>
                <w:rFonts w:ascii="Times New Roman" w:hAnsi="Times New Roman" w:cs="Times New Roman"/>
                <w:b/>
                <w:sz w:val="24"/>
                <w:szCs w:val="24"/>
              </w:rPr>
              <w:t>)</w:t>
            </w:r>
            <w:r w:rsidR="005A4435" w:rsidRPr="00C07172">
              <w:rPr>
                <w:rFonts w:ascii="Times New Roman" w:hAnsi="Times New Roman" w:cs="Times New Roman"/>
                <w:b/>
                <w:sz w:val="24"/>
                <w:szCs w:val="24"/>
              </w:rPr>
              <w:t xml:space="preserve">; </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внесены изменения в 266 должностных регламентов руководителей структурных подразделений Министерства и управлений социальной политики </w:t>
            </w:r>
            <w:r w:rsidRPr="00C07172">
              <w:rPr>
                <w:rFonts w:ascii="Times New Roman" w:hAnsi="Times New Roman" w:cs="Times New Roman"/>
                <w:b/>
                <w:sz w:val="24"/>
                <w:szCs w:val="24"/>
              </w:rPr>
              <w:lastRenderedPageBreak/>
              <w:t>в части установления персональной ответственности за состояние антикоррупционной работы;</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 мониторинг реализации Методических рекомендаций по организации антикоррупционной деятельности в государственных (муниципальных) учреждениях;</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 мониторинг освещени</w:t>
            </w:r>
            <w:r w:rsidR="00FE44F5">
              <w:rPr>
                <w:rFonts w:ascii="Times New Roman" w:hAnsi="Times New Roman" w:cs="Times New Roman"/>
                <w:b/>
                <w:sz w:val="24"/>
                <w:szCs w:val="24"/>
              </w:rPr>
              <w:t>я</w:t>
            </w:r>
            <w:r w:rsidRPr="00C07172">
              <w:rPr>
                <w:rFonts w:ascii="Times New Roman" w:hAnsi="Times New Roman" w:cs="Times New Roman"/>
                <w:b/>
                <w:sz w:val="24"/>
                <w:szCs w:val="24"/>
              </w:rPr>
              <w:t xml:space="preserve"> в СМИ антикоррупционной деятельности;</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проведен мониторинг наличия родственных связей в Министерстве, управлениях социальной политики и подведомственных учреждениях, а также нахождения лиц, состоящих в отношениях родства (свойства), в непосредственной подчиненности и подконтрольности на должностях государственной гражданской службы (30.06.2016); </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все видео</w:t>
            </w:r>
            <w:proofErr w:type="gramStart"/>
            <w:r w:rsidRPr="00C07172">
              <w:rPr>
                <w:rFonts w:ascii="Times New Roman" w:hAnsi="Times New Roman" w:cs="Times New Roman"/>
                <w:b/>
                <w:sz w:val="24"/>
                <w:szCs w:val="24"/>
              </w:rPr>
              <w:t xml:space="preserve"> -,</w:t>
            </w:r>
            <w:proofErr w:type="gramEnd"/>
            <w:r w:rsidRPr="00C07172">
              <w:rPr>
                <w:rFonts w:ascii="Times New Roman" w:hAnsi="Times New Roman" w:cs="Times New Roman"/>
                <w:b/>
                <w:sz w:val="24"/>
                <w:szCs w:val="24"/>
              </w:rPr>
              <w:t xml:space="preserve">презентационные материалы представлены на официальном сайте Министерства в разделе </w:t>
            </w:r>
            <w:r w:rsidR="00277155">
              <w:rPr>
                <w:rFonts w:ascii="Times New Roman" w:hAnsi="Times New Roman" w:cs="Times New Roman"/>
                <w:b/>
                <w:sz w:val="24"/>
                <w:szCs w:val="24"/>
              </w:rPr>
              <w:t>«</w:t>
            </w:r>
            <w:r w:rsidRPr="00C07172">
              <w:rPr>
                <w:rFonts w:ascii="Times New Roman" w:hAnsi="Times New Roman" w:cs="Times New Roman"/>
                <w:b/>
                <w:sz w:val="24"/>
                <w:szCs w:val="24"/>
              </w:rPr>
              <w:t>Противодействие коррупции</w:t>
            </w:r>
            <w:r w:rsidR="00277155">
              <w:rPr>
                <w:rFonts w:ascii="Times New Roman" w:hAnsi="Times New Roman" w:cs="Times New Roman"/>
                <w:b/>
                <w:sz w:val="24"/>
                <w:szCs w:val="24"/>
              </w:rPr>
              <w:t>»</w:t>
            </w:r>
            <w:r w:rsidRPr="00C07172">
              <w:rPr>
                <w:rFonts w:ascii="Times New Roman" w:hAnsi="Times New Roman" w:cs="Times New Roman"/>
                <w:b/>
                <w:sz w:val="24"/>
                <w:szCs w:val="24"/>
              </w:rPr>
              <w:t xml:space="preserve">;  </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 анализ результатов социологического опроса уровня восприятия внутренней коррупции, проведённого в 2015 году в органах государственной власти в сфере социальной защиты Свердловской области и подведомственных учреждениях Свердловской области;</w:t>
            </w:r>
          </w:p>
          <w:p w:rsidR="00AA4DD3"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дважды проведен мониторинг наполнения официальных сайтов территориальных управлений социальной политики и учреждений социального обслуживания, в том числе наполнение раздела «Противодействие коррупции».</w:t>
            </w:r>
          </w:p>
          <w:p w:rsidR="00570B83" w:rsidRPr="00C07172" w:rsidRDefault="00570B83" w:rsidP="005A4435">
            <w:pPr>
              <w:autoSpaceDE w:val="0"/>
              <w:autoSpaceDN w:val="0"/>
              <w:ind w:firstLine="443"/>
              <w:jc w:val="both"/>
              <w:rPr>
                <w:rFonts w:ascii="Times New Roman" w:hAnsi="Times New Roman" w:cs="Times New Roman"/>
                <w:b/>
                <w:i/>
                <w:sz w:val="24"/>
                <w:szCs w:val="24"/>
                <w:u w:val="single"/>
              </w:rPr>
            </w:pPr>
            <w:r w:rsidRPr="00C07172">
              <w:rPr>
                <w:rFonts w:ascii="Times New Roman" w:hAnsi="Times New Roman" w:cs="Times New Roman"/>
                <w:b/>
                <w:i/>
                <w:sz w:val="24"/>
                <w:szCs w:val="24"/>
                <w:u w:val="single"/>
              </w:rPr>
              <w:t>в 2017 году</w:t>
            </w:r>
            <w:r w:rsidR="005A4435" w:rsidRPr="00C07172">
              <w:rPr>
                <w:rFonts w:ascii="Times New Roman" w:hAnsi="Times New Roman" w:cs="Times New Roman"/>
                <w:b/>
                <w:i/>
                <w:sz w:val="24"/>
                <w:szCs w:val="24"/>
                <w:u w:val="single"/>
              </w:rPr>
              <w:t xml:space="preserve">: </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направлен</w:t>
            </w:r>
            <w:r w:rsidR="00277155">
              <w:rPr>
                <w:rFonts w:ascii="Times New Roman" w:hAnsi="Times New Roman" w:cs="Times New Roman"/>
                <w:b/>
                <w:sz w:val="24"/>
                <w:szCs w:val="24"/>
              </w:rPr>
              <w:t>ы</w:t>
            </w:r>
            <w:r w:rsidRPr="00C07172">
              <w:rPr>
                <w:rFonts w:ascii="Times New Roman" w:hAnsi="Times New Roman" w:cs="Times New Roman"/>
                <w:b/>
                <w:sz w:val="24"/>
                <w:szCs w:val="24"/>
              </w:rPr>
              <w:t xml:space="preserve"> в Управления и Учреждения нормативны</w:t>
            </w:r>
            <w:r w:rsidR="00277155">
              <w:rPr>
                <w:rFonts w:ascii="Times New Roman" w:hAnsi="Times New Roman" w:cs="Times New Roman"/>
                <w:b/>
                <w:sz w:val="24"/>
                <w:szCs w:val="24"/>
              </w:rPr>
              <w:t>е</w:t>
            </w:r>
            <w:r w:rsidRPr="00C07172">
              <w:rPr>
                <w:rFonts w:ascii="Times New Roman" w:hAnsi="Times New Roman" w:cs="Times New Roman"/>
                <w:b/>
                <w:sz w:val="24"/>
                <w:szCs w:val="24"/>
              </w:rPr>
              <w:t xml:space="preserve"> правовы</w:t>
            </w:r>
            <w:r w:rsidR="00277155">
              <w:rPr>
                <w:rFonts w:ascii="Times New Roman" w:hAnsi="Times New Roman" w:cs="Times New Roman"/>
                <w:b/>
                <w:sz w:val="24"/>
                <w:szCs w:val="24"/>
              </w:rPr>
              <w:t>е</w:t>
            </w:r>
            <w:r w:rsidRPr="00C07172">
              <w:rPr>
                <w:rFonts w:ascii="Times New Roman" w:hAnsi="Times New Roman" w:cs="Times New Roman"/>
                <w:b/>
                <w:sz w:val="24"/>
                <w:szCs w:val="24"/>
              </w:rPr>
              <w:t xml:space="preserve"> акт</w:t>
            </w:r>
            <w:r w:rsidR="00277155">
              <w:rPr>
                <w:rFonts w:ascii="Times New Roman" w:hAnsi="Times New Roman" w:cs="Times New Roman"/>
                <w:b/>
                <w:sz w:val="24"/>
                <w:szCs w:val="24"/>
              </w:rPr>
              <w:t>ы</w:t>
            </w:r>
            <w:r w:rsidRPr="00C07172">
              <w:rPr>
                <w:rFonts w:ascii="Times New Roman" w:hAnsi="Times New Roman" w:cs="Times New Roman"/>
                <w:b/>
                <w:sz w:val="24"/>
                <w:szCs w:val="24"/>
              </w:rPr>
              <w:t xml:space="preserve"> по вопросам  противодействия коррупции, обзор</w:t>
            </w:r>
            <w:r w:rsidR="00277155">
              <w:rPr>
                <w:rFonts w:ascii="Times New Roman" w:hAnsi="Times New Roman" w:cs="Times New Roman"/>
                <w:b/>
                <w:sz w:val="24"/>
                <w:szCs w:val="24"/>
              </w:rPr>
              <w:t>ы</w:t>
            </w:r>
            <w:r w:rsidRPr="00C07172">
              <w:rPr>
                <w:rFonts w:ascii="Times New Roman" w:hAnsi="Times New Roman" w:cs="Times New Roman"/>
                <w:b/>
                <w:sz w:val="24"/>
                <w:szCs w:val="24"/>
              </w:rPr>
              <w:t xml:space="preserve"> судебных решений. В 1 квартале 2017 года памятки, разработанные Генеральной прокуратурой Российской Федерации, размещены на официальном сайте Министерства и направлены для использования и размещения на сайтах в Управления и Учреждения;</w:t>
            </w:r>
          </w:p>
          <w:p w:rsidR="005A4435" w:rsidRPr="00C07172" w:rsidRDefault="00336C1B"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размещены </w:t>
            </w:r>
            <w:r w:rsidR="005A4435" w:rsidRPr="00C07172">
              <w:rPr>
                <w:rFonts w:ascii="Times New Roman" w:hAnsi="Times New Roman" w:cs="Times New Roman"/>
                <w:b/>
                <w:sz w:val="24"/>
                <w:szCs w:val="24"/>
              </w:rPr>
              <w:t>памятки, разъясняющие положения о коррупции (взятках, подкупе и т.п.),  во всех местах предоставления государственных услуг (кабинетах, коридорах, фойе, стендах по профилактике коррупции) в Министерстве и Управлениях.</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Во всех Управлениях и Учреждениях оформлены стенды по противодействию коррупции, размещены плакаты, объявления, </w:t>
            </w:r>
            <w:r w:rsidR="00336C1B" w:rsidRPr="00C07172">
              <w:rPr>
                <w:rFonts w:ascii="Times New Roman" w:hAnsi="Times New Roman" w:cs="Times New Roman"/>
                <w:b/>
                <w:sz w:val="24"/>
                <w:szCs w:val="24"/>
              </w:rPr>
              <w:t>буклеты</w:t>
            </w:r>
            <w:r w:rsidRPr="00C07172">
              <w:rPr>
                <w:rFonts w:ascii="Times New Roman" w:hAnsi="Times New Roman" w:cs="Times New Roman"/>
                <w:b/>
                <w:sz w:val="24"/>
                <w:szCs w:val="24"/>
              </w:rPr>
              <w:t xml:space="preserve"> и т.п.;</w:t>
            </w:r>
          </w:p>
          <w:p w:rsidR="005A4435" w:rsidRPr="00C07172" w:rsidRDefault="00277155" w:rsidP="005A4435">
            <w:pPr>
              <w:autoSpaceDE w:val="0"/>
              <w:autoSpaceDN w:val="0"/>
              <w:ind w:firstLine="443"/>
              <w:jc w:val="both"/>
              <w:rPr>
                <w:rFonts w:ascii="Times New Roman" w:hAnsi="Times New Roman" w:cs="Times New Roman"/>
                <w:b/>
                <w:sz w:val="24"/>
                <w:szCs w:val="24"/>
              </w:rPr>
            </w:pPr>
            <w:r>
              <w:rPr>
                <w:rFonts w:ascii="Times New Roman" w:hAnsi="Times New Roman" w:cs="Times New Roman"/>
                <w:b/>
                <w:sz w:val="24"/>
                <w:szCs w:val="24"/>
              </w:rPr>
              <w:lastRenderedPageBreak/>
              <w:t>в</w:t>
            </w:r>
            <w:r w:rsidR="005A4435" w:rsidRPr="00C07172">
              <w:rPr>
                <w:rFonts w:ascii="Times New Roman" w:hAnsi="Times New Roman" w:cs="Times New Roman"/>
                <w:b/>
                <w:sz w:val="24"/>
                <w:szCs w:val="24"/>
              </w:rPr>
              <w:t>опросы по антикоррупционному законодательству включены в тесты при проведении аттестации, квалификационных экзаменов, конкурсных процедур.</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информация о контактных данных лиц, ответственных за организацию работы по противодействию коррупции, и номерах «телефонов доверия» («горячих линий») для сообщения о фактах коррупции в Министерстве, управлениях социальной политики и подведомственных учреждениях размещена на информационных стендах.</w:t>
            </w:r>
          </w:p>
          <w:p w:rsidR="005A4435" w:rsidRPr="00C07172" w:rsidRDefault="005A4435" w:rsidP="005A4435">
            <w:pPr>
              <w:autoSpaceDE w:val="0"/>
              <w:autoSpaceDN w:val="0"/>
              <w:ind w:firstLine="443"/>
              <w:jc w:val="both"/>
              <w:rPr>
                <w:rFonts w:ascii="Times New Roman" w:hAnsi="Times New Roman" w:cs="Times New Roman"/>
                <w:b/>
                <w:sz w:val="24"/>
                <w:szCs w:val="24"/>
              </w:rPr>
            </w:pPr>
            <w:proofErr w:type="gramStart"/>
            <w:r w:rsidRPr="00C07172">
              <w:rPr>
                <w:rFonts w:ascii="Times New Roman" w:hAnsi="Times New Roman" w:cs="Times New Roman"/>
                <w:b/>
                <w:sz w:val="24"/>
                <w:szCs w:val="24"/>
              </w:rPr>
              <w:t xml:space="preserve">Министерством и Управлениями проводится на постоянной основе работа по информированию граждан о порядке предоставления государственных услуг, о возможности получения государственных услуг в  сфере деятельности Министерства в электронном виде, в </w:t>
            </w:r>
            <w:proofErr w:type="spellStart"/>
            <w:r w:rsidRPr="00C07172">
              <w:rPr>
                <w:rFonts w:ascii="Times New Roman" w:hAnsi="Times New Roman" w:cs="Times New Roman"/>
                <w:b/>
                <w:sz w:val="24"/>
                <w:szCs w:val="24"/>
              </w:rPr>
              <w:t>т.ч</w:t>
            </w:r>
            <w:proofErr w:type="spellEnd"/>
            <w:r w:rsidRPr="00C07172">
              <w:rPr>
                <w:rFonts w:ascii="Times New Roman" w:hAnsi="Times New Roman" w:cs="Times New Roman"/>
                <w:b/>
                <w:sz w:val="24"/>
                <w:szCs w:val="24"/>
              </w:rPr>
              <w:t>. по принципу «одного окна» и в рамках взаимодействия с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w:t>
            </w:r>
            <w:proofErr w:type="gramEnd"/>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27.03.2017 в рамках методического дня для начальников территориальных Управлений и директоров Учреждений рассмотрен опыт взаимодействия территориальных Управлений и филиалов государственного бюджетного учреждения «Многофункциональный центр предоставления государственных и муниципальных услуг муниципального образования «город Екатеринбург».</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На сайте Министерства размещен обновленный на 01.02.2017 перечень государственных услуг, предоставляемых МФЦ, включающий 101 государственную услугу.</w:t>
            </w:r>
          </w:p>
          <w:p w:rsidR="005A4435" w:rsidRPr="00C07172" w:rsidRDefault="00277155" w:rsidP="005A4435">
            <w:pPr>
              <w:autoSpaceDE w:val="0"/>
              <w:autoSpaceDN w:val="0"/>
              <w:ind w:firstLine="443"/>
              <w:jc w:val="both"/>
              <w:rPr>
                <w:rFonts w:ascii="Times New Roman" w:hAnsi="Times New Roman" w:cs="Times New Roman"/>
                <w:b/>
                <w:sz w:val="24"/>
                <w:szCs w:val="24"/>
              </w:rPr>
            </w:pPr>
            <w:proofErr w:type="gramStart"/>
            <w:r>
              <w:rPr>
                <w:rFonts w:ascii="Times New Roman" w:hAnsi="Times New Roman" w:cs="Times New Roman"/>
                <w:b/>
                <w:sz w:val="24"/>
                <w:szCs w:val="24"/>
              </w:rPr>
              <w:t>Н</w:t>
            </w:r>
            <w:r w:rsidR="005A4435" w:rsidRPr="00C07172">
              <w:rPr>
                <w:rFonts w:ascii="Times New Roman" w:hAnsi="Times New Roman" w:cs="Times New Roman"/>
                <w:b/>
                <w:sz w:val="24"/>
                <w:szCs w:val="24"/>
              </w:rPr>
              <w:t>а сайте Министерства размещены технологические схемы предоставления государственных услуг, содержащие подробное описание требований, условий, процесса предоставления государственных услуг, основанные на нормативных правовых актах Российской Федерации, Свердловской области,</w:t>
            </w:r>
            <w:r w:rsidR="005A4435" w:rsidRPr="005A4435">
              <w:rPr>
                <w:rFonts w:ascii="Times New Roman" w:hAnsi="Times New Roman" w:cs="Times New Roman"/>
                <w:sz w:val="24"/>
                <w:szCs w:val="24"/>
              </w:rPr>
              <w:t xml:space="preserve"> </w:t>
            </w:r>
            <w:r w:rsidR="005A4435" w:rsidRPr="00C07172">
              <w:rPr>
                <w:rFonts w:ascii="Times New Roman" w:hAnsi="Times New Roman" w:cs="Times New Roman"/>
                <w:b/>
                <w:sz w:val="24"/>
                <w:szCs w:val="24"/>
              </w:rPr>
              <w:t>регулирующих предоставление государственных услуг, детализированные разъяснения;</w:t>
            </w:r>
            <w:proofErr w:type="gramEnd"/>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организовано проведение «прямых линий» по графику, утвержденному приказом Министерства социальной политики Свердловской области от 13.03.2017 № 85 «Об организации проведения «прямых линий» с гражданами в Министерстве социальной политики Свердловской области в 2017 году». За отчетный период зарегистрировано 15 обращений.</w:t>
            </w:r>
          </w:p>
          <w:p w:rsidR="005A4435" w:rsidRPr="00C07172" w:rsidRDefault="005A4435"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lastRenderedPageBreak/>
              <w:t xml:space="preserve">- проведены </w:t>
            </w:r>
            <w:r w:rsidR="00277155">
              <w:rPr>
                <w:rFonts w:ascii="Times New Roman" w:hAnsi="Times New Roman" w:cs="Times New Roman"/>
                <w:b/>
                <w:sz w:val="24"/>
                <w:szCs w:val="24"/>
              </w:rPr>
              <w:t>семинары</w:t>
            </w:r>
            <w:r w:rsidRPr="00C07172">
              <w:rPr>
                <w:rFonts w:ascii="Times New Roman" w:hAnsi="Times New Roman" w:cs="Times New Roman"/>
                <w:b/>
                <w:sz w:val="24"/>
                <w:szCs w:val="24"/>
              </w:rPr>
              <w:t>:</w:t>
            </w:r>
          </w:p>
          <w:p w:rsidR="005A4435" w:rsidRPr="00C07172" w:rsidRDefault="00817EDC"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16.03.2017 и 10.03.2017 </w:t>
            </w:r>
            <w:r w:rsidR="005A4435" w:rsidRPr="00C07172">
              <w:rPr>
                <w:rFonts w:ascii="Times New Roman" w:hAnsi="Times New Roman" w:cs="Times New Roman"/>
                <w:b/>
                <w:sz w:val="24"/>
                <w:szCs w:val="24"/>
              </w:rPr>
              <w:t xml:space="preserve">«Предоставление сведений о доходах, расходах, имуществе и обязательствах имущественного характера» </w:t>
            </w:r>
            <w:r w:rsidR="00277155">
              <w:rPr>
                <w:rFonts w:ascii="Times New Roman" w:hAnsi="Times New Roman" w:cs="Times New Roman"/>
                <w:b/>
                <w:sz w:val="24"/>
                <w:szCs w:val="24"/>
              </w:rPr>
              <w:t>для</w:t>
            </w:r>
            <w:r w:rsidR="005A4435" w:rsidRPr="00C07172">
              <w:rPr>
                <w:rFonts w:ascii="Times New Roman" w:hAnsi="Times New Roman" w:cs="Times New Roman"/>
                <w:b/>
                <w:sz w:val="24"/>
                <w:szCs w:val="24"/>
              </w:rPr>
              <w:t xml:space="preserve"> государственны</w:t>
            </w:r>
            <w:r w:rsidR="00277155">
              <w:rPr>
                <w:rFonts w:ascii="Times New Roman" w:hAnsi="Times New Roman" w:cs="Times New Roman"/>
                <w:b/>
                <w:sz w:val="24"/>
                <w:szCs w:val="24"/>
              </w:rPr>
              <w:t>х</w:t>
            </w:r>
            <w:r w:rsidR="005A4435" w:rsidRPr="00C07172">
              <w:rPr>
                <w:rFonts w:ascii="Times New Roman" w:hAnsi="Times New Roman" w:cs="Times New Roman"/>
                <w:b/>
                <w:sz w:val="24"/>
                <w:szCs w:val="24"/>
              </w:rPr>
              <w:t xml:space="preserve"> граждански</w:t>
            </w:r>
            <w:r w:rsidR="00277155">
              <w:rPr>
                <w:rFonts w:ascii="Times New Roman" w:hAnsi="Times New Roman" w:cs="Times New Roman"/>
                <w:b/>
                <w:sz w:val="24"/>
                <w:szCs w:val="24"/>
              </w:rPr>
              <w:t>х</w:t>
            </w:r>
            <w:r w:rsidR="005A4435" w:rsidRPr="00C07172">
              <w:rPr>
                <w:rFonts w:ascii="Times New Roman" w:hAnsi="Times New Roman" w:cs="Times New Roman"/>
                <w:b/>
                <w:sz w:val="24"/>
                <w:szCs w:val="24"/>
              </w:rPr>
              <w:t xml:space="preserve"> служащи</w:t>
            </w:r>
            <w:r w:rsidR="00277155">
              <w:rPr>
                <w:rFonts w:ascii="Times New Roman" w:hAnsi="Times New Roman" w:cs="Times New Roman"/>
                <w:b/>
                <w:sz w:val="24"/>
                <w:szCs w:val="24"/>
              </w:rPr>
              <w:t>х</w:t>
            </w:r>
            <w:r w:rsidR="005A4435" w:rsidRPr="00C07172">
              <w:rPr>
                <w:rFonts w:ascii="Times New Roman" w:hAnsi="Times New Roman" w:cs="Times New Roman"/>
                <w:b/>
                <w:sz w:val="24"/>
                <w:szCs w:val="24"/>
              </w:rPr>
              <w:t xml:space="preserve"> Министерства и для государственных гражданских служащих Управлений и руководителей Учреждений;</w:t>
            </w:r>
          </w:p>
          <w:p w:rsidR="00817EDC" w:rsidRPr="00C07172" w:rsidRDefault="00817EDC"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28.07.2017 </w:t>
            </w:r>
            <w:r w:rsidR="005A4435" w:rsidRPr="00C07172">
              <w:rPr>
                <w:rFonts w:ascii="Times New Roman" w:hAnsi="Times New Roman" w:cs="Times New Roman"/>
                <w:b/>
                <w:sz w:val="24"/>
                <w:szCs w:val="24"/>
              </w:rPr>
              <w:t>«О соблюдении ограничений, налагаемых на гражданина, замешавшего должность государственной гражданской службы, при заключении им трудового или гражданско-правового договора с коммерческой или некоммерческой организацией» с государственными гражданскими служащими Управлений</w:t>
            </w:r>
            <w:r w:rsidRPr="00C07172">
              <w:rPr>
                <w:rFonts w:ascii="Times New Roman" w:hAnsi="Times New Roman" w:cs="Times New Roman"/>
                <w:b/>
                <w:sz w:val="24"/>
                <w:szCs w:val="24"/>
              </w:rPr>
              <w:t>;</w:t>
            </w:r>
          </w:p>
          <w:p w:rsidR="005A4435" w:rsidRPr="00C07172" w:rsidRDefault="00817EDC" w:rsidP="00817EDC">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11.10.2017 «О требованиях Федерального закона от 03.12.2012 № 230-ФЗ </w:t>
            </w:r>
            <w:r w:rsidRPr="00C07172">
              <w:rPr>
                <w:rFonts w:ascii="Times New Roman" w:hAnsi="Times New Roman" w:cs="Times New Roman"/>
                <w:b/>
                <w:sz w:val="24"/>
                <w:szCs w:val="24"/>
              </w:rPr>
              <w:br/>
              <w:t xml:space="preserve">«О </w:t>
            </w:r>
            <w:proofErr w:type="gramStart"/>
            <w:r w:rsidRPr="00C07172">
              <w:rPr>
                <w:rFonts w:ascii="Times New Roman" w:hAnsi="Times New Roman" w:cs="Times New Roman"/>
                <w:b/>
                <w:sz w:val="24"/>
                <w:szCs w:val="24"/>
              </w:rPr>
              <w:t>контроле за</w:t>
            </w:r>
            <w:proofErr w:type="gramEnd"/>
            <w:r w:rsidRPr="00C07172">
              <w:rPr>
                <w:rFonts w:ascii="Times New Roman" w:hAnsi="Times New Roman" w:cs="Times New Roman"/>
                <w:b/>
                <w:sz w:val="24"/>
                <w:szCs w:val="24"/>
              </w:rPr>
              <w:t xml:space="preserve"> соответствием расходов лиц, замещающих государственные должности, и иных лиц их доходам» с государственными гражданскими служащими Министерства</w:t>
            </w:r>
            <w:r w:rsidR="005A4435" w:rsidRPr="00C07172">
              <w:rPr>
                <w:rFonts w:ascii="Times New Roman" w:hAnsi="Times New Roman" w:cs="Times New Roman"/>
                <w:b/>
                <w:sz w:val="24"/>
                <w:szCs w:val="24"/>
              </w:rPr>
              <w:t>;</w:t>
            </w:r>
          </w:p>
          <w:p w:rsidR="005A4435" w:rsidRPr="00C07172" w:rsidRDefault="00817EDC" w:rsidP="00817EDC">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08.12.2017 для сотрудников Министерства «Основные обязанности и требования к служебному поведению государственного гражданского служащего (к Международному Дню борьбы с коррупцией)»</w:t>
            </w:r>
            <w:r w:rsidRPr="00C07172">
              <w:rPr>
                <w:b/>
              </w:rPr>
              <w:t xml:space="preserve"> </w:t>
            </w:r>
            <w:r w:rsidRPr="00C07172">
              <w:rPr>
                <w:rFonts w:ascii="Times New Roman" w:hAnsi="Times New Roman" w:cs="Times New Roman"/>
                <w:b/>
                <w:sz w:val="24"/>
                <w:szCs w:val="24"/>
              </w:rPr>
              <w:t>для сотрудников Министерства;</w:t>
            </w:r>
          </w:p>
          <w:p w:rsidR="0026724B" w:rsidRPr="00C07172" w:rsidRDefault="00336C1B" w:rsidP="005A4435">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размещены </w:t>
            </w:r>
            <w:r w:rsidR="005A4435" w:rsidRPr="00C07172">
              <w:rPr>
                <w:rFonts w:ascii="Times New Roman" w:hAnsi="Times New Roman" w:cs="Times New Roman"/>
                <w:b/>
                <w:sz w:val="24"/>
                <w:szCs w:val="24"/>
              </w:rPr>
              <w:t>сведения о доходах, расходах, имуществе и обязательствах имущественного характера, представленные государственными гражданскими служащими Министерства и руководителями Учреждений на официальном сайте Министерства в рубрике «Противодействие коррупции»</w:t>
            </w:r>
            <w:r w:rsidR="0026724B" w:rsidRPr="00C07172">
              <w:rPr>
                <w:rFonts w:ascii="Times New Roman" w:hAnsi="Times New Roman" w:cs="Times New Roman"/>
                <w:b/>
                <w:sz w:val="24"/>
                <w:szCs w:val="24"/>
              </w:rPr>
              <w:t>;</w:t>
            </w:r>
          </w:p>
          <w:p w:rsidR="0026724B" w:rsidRPr="00C07172" w:rsidRDefault="0026724B" w:rsidP="0026724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обучено на курсах </w:t>
            </w:r>
            <w:r w:rsidR="00AA19A8">
              <w:rPr>
                <w:rFonts w:ascii="Times New Roman" w:hAnsi="Times New Roman" w:cs="Times New Roman"/>
                <w:b/>
                <w:sz w:val="24"/>
                <w:szCs w:val="24"/>
              </w:rPr>
              <w:t xml:space="preserve">повышения квалификации </w:t>
            </w:r>
            <w:r w:rsidRPr="00C07172">
              <w:rPr>
                <w:rFonts w:ascii="Times New Roman" w:hAnsi="Times New Roman" w:cs="Times New Roman"/>
                <w:b/>
                <w:sz w:val="24"/>
                <w:szCs w:val="24"/>
              </w:rPr>
              <w:t>– 3 государственных гражданских служащих</w:t>
            </w:r>
            <w:r w:rsidR="00AA19A8">
              <w:rPr>
                <w:rFonts w:ascii="Times New Roman" w:hAnsi="Times New Roman" w:cs="Times New Roman"/>
                <w:b/>
                <w:sz w:val="24"/>
                <w:szCs w:val="24"/>
              </w:rPr>
              <w:t xml:space="preserve"> Управлений</w:t>
            </w:r>
            <w:r w:rsidRPr="00C07172">
              <w:rPr>
                <w:rFonts w:ascii="Times New Roman" w:hAnsi="Times New Roman" w:cs="Times New Roman"/>
                <w:b/>
                <w:sz w:val="24"/>
                <w:szCs w:val="24"/>
              </w:rPr>
              <w:t>;</w:t>
            </w:r>
          </w:p>
          <w:p w:rsidR="0026724B" w:rsidRPr="00C07172" w:rsidRDefault="0026724B" w:rsidP="0026724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w:t>
            </w:r>
            <w:r w:rsidR="00AA19A8">
              <w:rPr>
                <w:rFonts w:ascii="Times New Roman" w:hAnsi="Times New Roman" w:cs="Times New Roman"/>
                <w:b/>
                <w:sz w:val="24"/>
                <w:szCs w:val="24"/>
              </w:rPr>
              <w:t>о 4</w:t>
            </w:r>
            <w:r w:rsidRPr="00C07172">
              <w:rPr>
                <w:rFonts w:ascii="Times New Roman" w:hAnsi="Times New Roman" w:cs="Times New Roman"/>
                <w:b/>
                <w:sz w:val="24"/>
                <w:szCs w:val="24"/>
              </w:rPr>
              <w:t xml:space="preserve"> заседания комиссии по противодействию комиссии, заслушаны отчеты 3 руководителей Управлений и 6 руководителей учреждений </w:t>
            </w:r>
            <w:r w:rsidR="00AA19A8">
              <w:rPr>
                <w:rFonts w:ascii="Times New Roman" w:hAnsi="Times New Roman" w:cs="Times New Roman"/>
                <w:b/>
                <w:sz w:val="24"/>
                <w:szCs w:val="24"/>
              </w:rPr>
              <w:t>(</w:t>
            </w:r>
            <w:r w:rsidRPr="00C07172">
              <w:rPr>
                <w:rFonts w:ascii="Times New Roman" w:hAnsi="Times New Roman" w:cs="Times New Roman"/>
                <w:b/>
                <w:sz w:val="24"/>
                <w:szCs w:val="24"/>
              </w:rPr>
              <w:t>13.03.2017, 23.06.2017, 09.08.2017, 22.12.2017</w:t>
            </w:r>
            <w:r w:rsidR="00AA19A8">
              <w:rPr>
                <w:rFonts w:ascii="Times New Roman" w:hAnsi="Times New Roman" w:cs="Times New Roman"/>
                <w:b/>
                <w:sz w:val="24"/>
                <w:szCs w:val="24"/>
              </w:rPr>
              <w:t>)</w:t>
            </w:r>
            <w:r w:rsidRPr="00C07172">
              <w:rPr>
                <w:rFonts w:ascii="Times New Roman" w:hAnsi="Times New Roman" w:cs="Times New Roman"/>
                <w:b/>
                <w:sz w:val="24"/>
                <w:szCs w:val="24"/>
              </w:rPr>
              <w:t xml:space="preserve">; </w:t>
            </w:r>
          </w:p>
          <w:p w:rsidR="00336C1B" w:rsidRPr="00C07172" w:rsidRDefault="0026724B" w:rsidP="0026724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проведен анализ результатов социологического опроса уровня восприятия</w:t>
            </w:r>
            <w:r w:rsidRPr="0026724B">
              <w:rPr>
                <w:rFonts w:ascii="Times New Roman" w:hAnsi="Times New Roman" w:cs="Times New Roman"/>
                <w:sz w:val="24"/>
                <w:szCs w:val="24"/>
              </w:rPr>
              <w:t xml:space="preserve"> </w:t>
            </w:r>
            <w:r w:rsidRPr="00C07172">
              <w:rPr>
                <w:rFonts w:ascii="Times New Roman" w:hAnsi="Times New Roman" w:cs="Times New Roman"/>
                <w:b/>
                <w:sz w:val="24"/>
                <w:szCs w:val="24"/>
              </w:rPr>
              <w:t>внутренней коррупции, проведённого в 2016 году в органах государственной власти в сфере социальной защиты Свердловской области и подведомственных учреждениях Свердловской области</w:t>
            </w:r>
            <w:r w:rsidR="00336C1B" w:rsidRPr="00C07172">
              <w:rPr>
                <w:rFonts w:ascii="Times New Roman" w:hAnsi="Times New Roman" w:cs="Times New Roman"/>
                <w:b/>
                <w:sz w:val="24"/>
                <w:szCs w:val="24"/>
              </w:rPr>
              <w:t>;</w:t>
            </w:r>
          </w:p>
          <w:p w:rsidR="00336C1B" w:rsidRPr="00C07172" w:rsidRDefault="00336C1B" w:rsidP="0026724B">
            <w:pPr>
              <w:autoSpaceDE w:val="0"/>
              <w:autoSpaceDN w:val="0"/>
              <w:ind w:firstLine="443"/>
              <w:jc w:val="both"/>
              <w:rPr>
                <w:rFonts w:ascii="Times New Roman" w:hAnsi="Times New Roman" w:cs="Times New Roman"/>
                <w:b/>
                <w:sz w:val="24"/>
                <w:szCs w:val="24"/>
              </w:rPr>
            </w:pPr>
            <w:proofErr w:type="gramStart"/>
            <w:r w:rsidRPr="00C07172">
              <w:rPr>
                <w:rFonts w:ascii="Times New Roman" w:hAnsi="Times New Roman" w:cs="Times New Roman"/>
                <w:b/>
                <w:sz w:val="24"/>
                <w:szCs w:val="24"/>
              </w:rPr>
              <w:t xml:space="preserve">подготовлен проект приказа Министерства об утверждении Порядка </w:t>
            </w:r>
            <w:r w:rsidRPr="00C07172">
              <w:rPr>
                <w:rFonts w:ascii="Times New Roman" w:hAnsi="Times New Roman" w:cs="Times New Roman"/>
                <w:b/>
                <w:sz w:val="24"/>
                <w:szCs w:val="24"/>
              </w:rPr>
              <w:lastRenderedPageBreak/>
              <w:t>получения разрешения Министра социальной политики Свердловской области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замещающими должности государственной гражданской</w:t>
            </w:r>
            <w:proofErr w:type="gramEnd"/>
            <w:r w:rsidRPr="00C07172">
              <w:rPr>
                <w:rFonts w:ascii="Times New Roman" w:hAnsi="Times New Roman" w:cs="Times New Roman"/>
                <w:b/>
                <w:sz w:val="24"/>
                <w:szCs w:val="24"/>
              </w:rPr>
              <w:t xml:space="preserve"> службы Свердловской области в Министерстве;</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размещается новая информация </w:t>
            </w:r>
            <w:r w:rsidR="00AA19A8">
              <w:rPr>
                <w:rFonts w:ascii="Times New Roman" w:hAnsi="Times New Roman" w:cs="Times New Roman"/>
                <w:b/>
                <w:sz w:val="24"/>
                <w:szCs w:val="24"/>
              </w:rPr>
              <w:t>в</w:t>
            </w:r>
            <w:r w:rsidRPr="00C07172">
              <w:rPr>
                <w:rFonts w:ascii="Times New Roman" w:hAnsi="Times New Roman" w:cs="Times New Roman"/>
                <w:b/>
                <w:sz w:val="24"/>
                <w:szCs w:val="24"/>
              </w:rPr>
              <w:t xml:space="preserve"> подрубрик</w:t>
            </w:r>
            <w:r w:rsidR="00AA19A8">
              <w:rPr>
                <w:rFonts w:ascii="Times New Roman" w:hAnsi="Times New Roman" w:cs="Times New Roman"/>
                <w:b/>
                <w:sz w:val="24"/>
                <w:szCs w:val="24"/>
              </w:rPr>
              <w:t>е</w:t>
            </w:r>
            <w:r w:rsidRPr="00C07172">
              <w:rPr>
                <w:rFonts w:ascii="Times New Roman" w:hAnsi="Times New Roman" w:cs="Times New Roman"/>
                <w:b/>
                <w:sz w:val="24"/>
                <w:szCs w:val="24"/>
              </w:rPr>
              <w:t xml:space="preserve"> «Антикоррупционное просвещение» рубрики «Противодействие коррупции»;</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08.12.2017 в преддверии Международного дня борьбы с коррупцией Министерством проведены следующие мероприятия:</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по правовому просвещению и информированию государственных гражданских служащих Министерства на тему: «Основные обязанности и требования к служебному поведению государственного гражданского служащего»;</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 xml:space="preserve">изготовлен буклет «Кодекс этики и служебного поведения </w:t>
            </w:r>
            <w:proofErr w:type="gramStart"/>
            <w:r w:rsidRPr="00C07172">
              <w:rPr>
                <w:rFonts w:ascii="Times New Roman" w:hAnsi="Times New Roman" w:cs="Times New Roman"/>
                <w:b/>
                <w:sz w:val="24"/>
                <w:szCs w:val="24"/>
              </w:rPr>
              <w:t>работников органов управления социальной защиты населения</w:t>
            </w:r>
            <w:proofErr w:type="gramEnd"/>
            <w:r w:rsidRPr="00C07172">
              <w:rPr>
                <w:rFonts w:ascii="Times New Roman" w:hAnsi="Times New Roman" w:cs="Times New Roman"/>
                <w:b/>
                <w:sz w:val="24"/>
                <w:szCs w:val="24"/>
              </w:rPr>
              <w:t xml:space="preserve"> и учреждений социального обслуживания» (далее – Кодекс этики и служебного поведения) на основе Кодекса этики и служебного поведения, утвержденного приказом Минтруда России от 31.12.2013 № 792, и выдан гражданским служащим Министерства;</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распространена полиграфическая продукция, направленная на формирование в обществе нетерпимости к коррупционному поведению: календари-домики настольные – «Уголовная ответственность за коррупцию», «Ваши действия в случае предложения или вымогательства взятки»;</w:t>
            </w:r>
          </w:p>
          <w:p w:rsidR="00336C1B" w:rsidRPr="00C07172" w:rsidRDefault="00336C1B" w:rsidP="00336C1B">
            <w:pPr>
              <w:autoSpaceDE w:val="0"/>
              <w:autoSpaceDN w:val="0"/>
              <w:ind w:firstLine="443"/>
              <w:jc w:val="both"/>
              <w:rPr>
                <w:rFonts w:ascii="Times New Roman" w:hAnsi="Times New Roman" w:cs="Times New Roman"/>
                <w:b/>
                <w:sz w:val="24"/>
                <w:szCs w:val="24"/>
              </w:rPr>
            </w:pPr>
            <w:r w:rsidRPr="00C07172">
              <w:rPr>
                <w:rFonts w:ascii="Times New Roman" w:hAnsi="Times New Roman" w:cs="Times New Roman"/>
                <w:b/>
                <w:sz w:val="24"/>
                <w:szCs w:val="24"/>
              </w:rPr>
              <w:t>с 11.00 до 17.00 часов проведена «прямая линия» по телефону 312-07-02 по разъяснению гражданам законодательства Российской Федерации, регулирующего вопросы противодействия коррупции. Обращения граждан  не зарегистрированы.</w:t>
            </w:r>
          </w:p>
          <w:p w:rsidR="005A4435" w:rsidRPr="005A4435" w:rsidRDefault="00336C1B" w:rsidP="00336C1B">
            <w:pPr>
              <w:autoSpaceDE w:val="0"/>
              <w:autoSpaceDN w:val="0"/>
              <w:ind w:firstLine="443"/>
              <w:jc w:val="both"/>
              <w:rPr>
                <w:rFonts w:ascii="Times New Roman" w:hAnsi="Times New Roman" w:cs="Times New Roman"/>
                <w:sz w:val="24"/>
                <w:szCs w:val="24"/>
              </w:rPr>
            </w:pPr>
            <w:r w:rsidRPr="00C07172">
              <w:rPr>
                <w:rFonts w:ascii="Times New Roman" w:hAnsi="Times New Roman" w:cs="Times New Roman"/>
                <w:b/>
                <w:sz w:val="24"/>
                <w:szCs w:val="24"/>
              </w:rPr>
              <w:t xml:space="preserve">В мероприятиях 8 декабря 2017 года приняли участие 54 Управления и 166 Учреждений, включая ГКУ СО «ОИРЦ». Проведены различные мероприятия, </w:t>
            </w:r>
            <w:r w:rsidRPr="00C07172">
              <w:rPr>
                <w:rFonts w:ascii="Times New Roman" w:hAnsi="Times New Roman" w:cs="Times New Roman"/>
                <w:b/>
                <w:sz w:val="24"/>
                <w:szCs w:val="24"/>
              </w:rPr>
              <w:lastRenderedPageBreak/>
              <w:t>отчет направлен в Департамент по обеспечению деятельности мировых судей Свердловской области.</w:t>
            </w:r>
          </w:p>
        </w:tc>
      </w:tr>
      <w:tr w:rsidR="00AA4DD3" w:rsidRPr="00B11E7D" w:rsidTr="00BA65DE">
        <w:tc>
          <w:tcPr>
            <w:tcW w:w="876" w:type="dxa"/>
          </w:tcPr>
          <w:p w:rsidR="00AA4DD3" w:rsidRPr="00B11E7D" w:rsidRDefault="0049727E" w:rsidP="0049727E">
            <w:pPr>
              <w:pStyle w:val="a6"/>
              <w:ind w:left="360"/>
              <w:rPr>
                <w:rFonts w:ascii="Times New Roman" w:hAnsi="Times New Roman" w:cs="Times New Roman"/>
                <w:sz w:val="24"/>
                <w:szCs w:val="24"/>
              </w:rPr>
            </w:pPr>
            <w:r w:rsidRPr="00B11E7D">
              <w:rPr>
                <w:rFonts w:ascii="Times New Roman" w:hAnsi="Times New Roman" w:cs="Times New Roman"/>
                <w:sz w:val="24"/>
                <w:szCs w:val="24"/>
              </w:rPr>
              <w:lastRenderedPageBreak/>
              <w:t>7</w:t>
            </w:r>
            <w:r w:rsidR="00AA4DD3" w:rsidRPr="00B11E7D">
              <w:rPr>
                <w:rFonts w:ascii="Times New Roman" w:hAnsi="Times New Roman" w:cs="Times New Roman"/>
                <w:sz w:val="24"/>
                <w:szCs w:val="24"/>
              </w:rPr>
              <w:t>. </w:t>
            </w:r>
          </w:p>
        </w:tc>
        <w:tc>
          <w:tcPr>
            <w:tcW w:w="5377" w:type="dxa"/>
          </w:tcPr>
          <w:p w:rsidR="00AA4DD3" w:rsidRPr="00B11E7D" w:rsidRDefault="00AA4DD3" w:rsidP="00462D89">
            <w:pPr>
              <w:autoSpaceDE w:val="0"/>
              <w:autoSpaceDN w:val="0"/>
              <w:adjustRightInd w:val="0"/>
              <w:jc w:val="both"/>
              <w:rPr>
                <w:rFonts w:ascii="Times New Roman" w:hAnsi="Times New Roman" w:cs="Times New Roman"/>
                <w:sz w:val="24"/>
                <w:szCs w:val="24"/>
              </w:rPr>
            </w:pPr>
            <w:r w:rsidRPr="00B11E7D">
              <w:rPr>
                <w:rFonts w:ascii="Times New Roman" w:hAnsi="Times New Roman" w:cs="Times New Roman"/>
                <w:sz w:val="24"/>
                <w:szCs w:val="24"/>
              </w:rPr>
              <w:t>По результатам социологических исследований для оценки уровня коррупции в субъектах Российской Федерации принять необходимые меры по совершенствованию работы по противодействию коррупции</w:t>
            </w:r>
          </w:p>
          <w:p w:rsidR="00AA4DD3" w:rsidRPr="00B11E7D" w:rsidRDefault="00AA4DD3" w:rsidP="00402A38">
            <w:pPr>
              <w:pStyle w:val="ConsPlusNormal"/>
              <w:jc w:val="both"/>
            </w:pPr>
            <w:r w:rsidRPr="00B11E7D">
              <w:rPr>
                <w:i/>
              </w:rPr>
              <w:t>(подпункт «в» пункта 9</w:t>
            </w:r>
            <w:r w:rsidRPr="00B11E7D">
              <w:t xml:space="preserve"> </w:t>
            </w:r>
            <w:r w:rsidRPr="00B11E7D">
              <w:rPr>
                <w:bCs/>
                <w:i/>
              </w:rPr>
              <w:t xml:space="preserve">Национального плана противодействия коррупции на 2016–2017 годы, утверждённого Указом </w:t>
            </w:r>
            <w:r w:rsidRPr="00B11E7D">
              <w:rPr>
                <w:i/>
              </w:rPr>
              <w:t xml:space="preserve">Президента Российской Федерации от 01 апреля 2016 года № 147 </w:t>
            </w:r>
            <w:r w:rsidRPr="00B11E7D">
              <w:rPr>
                <w:i/>
              </w:rPr>
              <w:br/>
              <w:t>«О Национальном плане противодействия коррупции на 2016–2017 годы»)</w:t>
            </w:r>
          </w:p>
        </w:tc>
        <w:tc>
          <w:tcPr>
            <w:tcW w:w="9056" w:type="dxa"/>
          </w:tcPr>
          <w:p w:rsidR="0070142B" w:rsidRPr="00B11E7D" w:rsidRDefault="00B2750C" w:rsidP="00DB5A42">
            <w:pPr>
              <w:pStyle w:val="a6"/>
              <w:ind w:left="34" w:firstLine="302"/>
              <w:jc w:val="both"/>
              <w:rPr>
                <w:rFonts w:ascii="Times New Roman" w:hAnsi="Times New Roman" w:cs="Times New Roman"/>
                <w:i/>
                <w:sz w:val="24"/>
                <w:szCs w:val="24"/>
              </w:rPr>
            </w:pPr>
            <w:r w:rsidRPr="00B11E7D">
              <w:rPr>
                <w:rFonts w:ascii="Times New Roman" w:hAnsi="Times New Roman" w:cs="Times New Roman"/>
                <w:i/>
                <w:sz w:val="24"/>
                <w:szCs w:val="24"/>
              </w:rPr>
              <w:t>7</w:t>
            </w:r>
            <w:r w:rsidR="00AA4DD3" w:rsidRPr="00B11E7D">
              <w:rPr>
                <w:rFonts w:ascii="Times New Roman" w:hAnsi="Times New Roman" w:cs="Times New Roman"/>
                <w:i/>
                <w:sz w:val="24"/>
                <w:szCs w:val="24"/>
              </w:rPr>
              <w:t>.1. </w:t>
            </w:r>
            <w:proofErr w:type="gramStart"/>
            <w:r w:rsidR="0070142B" w:rsidRPr="00B11E7D">
              <w:rPr>
                <w:rFonts w:ascii="Times New Roman" w:hAnsi="Times New Roman" w:cs="Times New Roman"/>
                <w:i/>
                <w:sz w:val="24"/>
                <w:szCs w:val="24"/>
              </w:rPr>
              <w:t xml:space="preserve">Указать результаты </w:t>
            </w:r>
            <w:r w:rsidR="00AA4DD3" w:rsidRPr="00B11E7D">
              <w:rPr>
                <w:rFonts w:ascii="Times New Roman" w:hAnsi="Times New Roman" w:cs="Times New Roman"/>
                <w:i/>
                <w:sz w:val="24"/>
                <w:szCs w:val="24"/>
              </w:rPr>
              <w:t>социологического опроса для оценки уровня восприятия внутренней коррупции, проведённого в соответствующем органе государственной власти Свердловской области в 2017 году в соответствии с Указом Губернатора Свердловской области от 03.11.2010 № 970-УГ</w:t>
            </w:r>
            <w:r w:rsidR="0070142B" w:rsidRPr="00B11E7D">
              <w:rPr>
                <w:rFonts w:ascii="Times New Roman" w:hAnsi="Times New Roman" w:cs="Times New Roman"/>
                <w:i/>
                <w:sz w:val="24"/>
                <w:szCs w:val="24"/>
              </w:rPr>
              <w:t xml:space="preserve"> </w:t>
            </w:r>
            <w:r w:rsidR="00AA4DD3" w:rsidRPr="00B11E7D">
              <w:rPr>
                <w:rFonts w:ascii="Times New Roman" w:hAnsi="Times New Roman" w:cs="Times New Roman"/>
                <w:i/>
                <w:sz w:val="24"/>
                <w:szCs w:val="24"/>
              </w:rPr>
              <w:t>«О социологическом опросе уровня восприятия коррупции в Свердловской области»</w:t>
            </w:r>
            <w:r w:rsidR="0070142B" w:rsidRPr="00B11E7D">
              <w:rPr>
                <w:rFonts w:ascii="Times New Roman" w:hAnsi="Times New Roman" w:cs="Times New Roman"/>
                <w:i/>
                <w:sz w:val="24"/>
                <w:szCs w:val="24"/>
              </w:rPr>
              <w:t>, которые требуют принятия дополнительных мер по совершенствованию работы по противодействию коррупции в соответствующем органе государственной власти Свердловской области</w:t>
            </w:r>
            <w:proofErr w:type="gramEnd"/>
          </w:p>
          <w:p w:rsidR="00926F75" w:rsidRPr="00C07172" w:rsidRDefault="0070142B" w:rsidP="00DB5A42">
            <w:pPr>
              <w:pStyle w:val="a6"/>
              <w:ind w:left="34" w:firstLine="302"/>
              <w:jc w:val="both"/>
              <w:rPr>
                <w:rFonts w:ascii="Times New Roman" w:hAnsi="Times New Roman" w:cs="Times New Roman"/>
                <w:b/>
                <w:i/>
                <w:sz w:val="24"/>
                <w:szCs w:val="24"/>
                <w:u w:val="single"/>
              </w:rPr>
            </w:pPr>
            <w:r w:rsidRPr="00C07172">
              <w:rPr>
                <w:rFonts w:ascii="Times New Roman" w:hAnsi="Times New Roman" w:cs="Times New Roman"/>
                <w:b/>
                <w:i/>
                <w:sz w:val="24"/>
                <w:szCs w:val="24"/>
                <w:u w:val="single"/>
              </w:rPr>
              <w:t>в 2016 году</w:t>
            </w:r>
            <w:r w:rsidR="00926F75" w:rsidRPr="00C07172">
              <w:rPr>
                <w:rFonts w:ascii="Times New Roman" w:hAnsi="Times New Roman" w:cs="Times New Roman"/>
                <w:b/>
                <w:i/>
                <w:sz w:val="24"/>
                <w:szCs w:val="24"/>
                <w:u w:val="single"/>
              </w:rPr>
              <w:t>:</w:t>
            </w:r>
          </w:p>
          <w:p w:rsidR="00926F75" w:rsidRPr="00C07172" w:rsidRDefault="00926F75" w:rsidP="00926F75">
            <w:pPr>
              <w:pStyle w:val="a6"/>
              <w:ind w:left="34"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Проведен анализ результатов социологического опроса уровня восприятия внутренней коррупции, проведённого в 2015 году в органах государственной власти социальной защиты Свердловской области и подведомственных учреждениях Свердловской области. </w:t>
            </w:r>
          </w:p>
          <w:p w:rsidR="00926F75" w:rsidRPr="00C07172" w:rsidRDefault="00926F75" w:rsidP="00926F75">
            <w:pPr>
              <w:pStyle w:val="a6"/>
              <w:ind w:left="34"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Анализ, проведенный руководителями учреждений, показал, что  более 50%  респондентов – люди со средним образованием, с их слов заполнять анкету было сложно, т.к. некоторые вопросы не конкретизированы, другие трудны для понимания, третьи – имеют повтор с незначительной корректировкой. </w:t>
            </w:r>
            <w:proofErr w:type="gramStart"/>
            <w:r w:rsidRPr="00C07172">
              <w:rPr>
                <w:rFonts w:ascii="Times New Roman" w:hAnsi="Times New Roman" w:cs="Times New Roman"/>
                <w:b/>
                <w:sz w:val="24"/>
                <w:szCs w:val="24"/>
              </w:rPr>
              <w:t>Имеющая в опросе информация о фактах коррупции в системе социальной защиты практически во всех случаях связана с получением респондентами такой информации в средствах массовой информации по формуле «нет дыма без огня» и «если в СМИ пишут о коррупции – значит, она есть», а также в связи с затруднениями, возникшими при заполнении анкет.</w:t>
            </w:r>
            <w:proofErr w:type="gramEnd"/>
          </w:p>
          <w:p w:rsidR="00926F75" w:rsidRPr="00C07172" w:rsidRDefault="00926F75" w:rsidP="00926F75">
            <w:pPr>
              <w:pStyle w:val="a6"/>
              <w:ind w:left="34" w:firstLine="302"/>
              <w:jc w:val="both"/>
              <w:rPr>
                <w:rFonts w:ascii="Times New Roman" w:hAnsi="Times New Roman" w:cs="Times New Roman"/>
                <w:b/>
                <w:sz w:val="24"/>
                <w:szCs w:val="24"/>
              </w:rPr>
            </w:pPr>
            <w:r w:rsidRPr="00C07172">
              <w:rPr>
                <w:rFonts w:ascii="Times New Roman" w:hAnsi="Times New Roman" w:cs="Times New Roman"/>
                <w:b/>
                <w:sz w:val="24"/>
                <w:szCs w:val="24"/>
              </w:rPr>
              <w:t>По результатам социологического опроса в одном из учреждений была выявлена ситуация, которую некоторые сотрудники расценили как коррупцию. Учреждением инициативно было направлено заявление в прокуратуру для разбирательства по существу. В ходе проверки прокуратура не нашла состава какого-либо преступления или же коррупционной составляющей. С сотрудниками учреждений проведена разъяснительная работа.</w:t>
            </w:r>
          </w:p>
          <w:p w:rsidR="00926F75" w:rsidRPr="00C07172" w:rsidRDefault="0070142B" w:rsidP="00DB5A42">
            <w:pPr>
              <w:pStyle w:val="a6"/>
              <w:ind w:left="34" w:firstLine="302"/>
              <w:jc w:val="both"/>
              <w:rPr>
                <w:rFonts w:ascii="Times New Roman" w:hAnsi="Times New Roman" w:cs="Times New Roman"/>
                <w:b/>
                <w:i/>
                <w:sz w:val="24"/>
                <w:szCs w:val="24"/>
                <w:u w:val="single"/>
              </w:rPr>
            </w:pPr>
            <w:r w:rsidRPr="00C07172">
              <w:rPr>
                <w:rFonts w:ascii="Times New Roman" w:hAnsi="Times New Roman" w:cs="Times New Roman"/>
                <w:b/>
                <w:i/>
                <w:sz w:val="24"/>
                <w:szCs w:val="24"/>
                <w:u w:val="single"/>
              </w:rPr>
              <w:t>в 2017 году</w:t>
            </w:r>
            <w:r w:rsidR="00926F75" w:rsidRPr="00C07172">
              <w:rPr>
                <w:rFonts w:ascii="Times New Roman" w:hAnsi="Times New Roman" w:cs="Times New Roman"/>
                <w:b/>
                <w:i/>
                <w:sz w:val="24"/>
                <w:szCs w:val="24"/>
                <w:u w:val="single"/>
              </w:rPr>
              <w:t>:</w:t>
            </w:r>
          </w:p>
          <w:p w:rsidR="0070142B" w:rsidRPr="00C07172" w:rsidRDefault="00593897" w:rsidP="00DB5A42">
            <w:pPr>
              <w:pStyle w:val="a6"/>
              <w:ind w:left="34" w:firstLine="302"/>
              <w:jc w:val="both"/>
              <w:rPr>
                <w:rFonts w:ascii="Times New Roman" w:hAnsi="Times New Roman" w:cs="Times New Roman"/>
                <w:b/>
                <w:sz w:val="24"/>
                <w:szCs w:val="24"/>
              </w:rPr>
            </w:pPr>
            <w:r w:rsidRPr="00C07172">
              <w:rPr>
                <w:rFonts w:ascii="Times New Roman" w:hAnsi="Times New Roman" w:cs="Times New Roman"/>
                <w:b/>
                <w:sz w:val="24"/>
                <w:szCs w:val="24"/>
              </w:rPr>
              <w:t xml:space="preserve">Предварительные результаты социологического опроса, проводимого в </w:t>
            </w:r>
            <w:r w:rsidRPr="00C07172">
              <w:rPr>
                <w:rFonts w:ascii="Times New Roman" w:hAnsi="Times New Roman" w:cs="Times New Roman"/>
                <w:b/>
                <w:sz w:val="24"/>
                <w:szCs w:val="24"/>
              </w:rPr>
              <w:lastRenderedPageBreak/>
              <w:t>государственных органах социальной защиты населения и учреждениях социального обслуживания Свердловской области, рассмотрены на заседании комиссии Министерства по противодействию коррупции 26.12.2016.</w:t>
            </w:r>
          </w:p>
          <w:p w:rsidR="0070142B" w:rsidRPr="00B11E7D" w:rsidRDefault="00B2750C" w:rsidP="00DB5A42">
            <w:pPr>
              <w:pStyle w:val="a6"/>
              <w:ind w:left="34" w:firstLine="302"/>
              <w:jc w:val="both"/>
              <w:rPr>
                <w:rFonts w:ascii="Times New Roman" w:hAnsi="Times New Roman" w:cs="Times New Roman"/>
                <w:i/>
                <w:sz w:val="24"/>
                <w:szCs w:val="24"/>
              </w:rPr>
            </w:pPr>
            <w:r w:rsidRPr="00B11E7D">
              <w:rPr>
                <w:rFonts w:ascii="Times New Roman" w:hAnsi="Times New Roman" w:cs="Times New Roman"/>
                <w:i/>
                <w:sz w:val="24"/>
                <w:szCs w:val="24"/>
              </w:rPr>
              <w:t>7</w:t>
            </w:r>
            <w:r w:rsidR="00AA4DD3" w:rsidRPr="00B11E7D">
              <w:rPr>
                <w:rFonts w:ascii="Times New Roman" w:hAnsi="Times New Roman" w:cs="Times New Roman"/>
                <w:i/>
                <w:sz w:val="24"/>
                <w:szCs w:val="24"/>
              </w:rPr>
              <w:t>.2. </w:t>
            </w:r>
            <w:proofErr w:type="gramStart"/>
            <w:r w:rsidR="00AA4DD3" w:rsidRPr="00B11E7D">
              <w:rPr>
                <w:rFonts w:ascii="Times New Roman" w:hAnsi="Times New Roman" w:cs="Times New Roman"/>
                <w:i/>
                <w:sz w:val="24"/>
                <w:szCs w:val="24"/>
              </w:rPr>
              <w:t>Указать количество и перечислить меры по совершенствованию работы по противодействию коррупции в соответствующем органе государственной власти Свердловской области, принятые (запланированные к выполнению) по результатам анализа итогов социологического опроса для оценки уровня восприятия внутренней коррупции, проведённого в 2016 году в соответствии с Указом Губернатора Свердловской области от 03.11.2010 № 970-УГ «О социологическом опросе уровня восприятия коррупции в Свердловской области»</w:t>
            </w:r>
            <w:r w:rsidR="0070142B" w:rsidRPr="00B11E7D">
              <w:rPr>
                <w:rFonts w:ascii="Times New Roman" w:hAnsi="Times New Roman" w:cs="Times New Roman"/>
                <w:i/>
                <w:sz w:val="24"/>
                <w:szCs w:val="24"/>
              </w:rPr>
              <w:t>:</w:t>
            </w:r>
            <w:proofErr w:type="gramEnd"/>
          </w:p>
          <w:p w:rsidR="00AA4DD3" w:rsidRPr="00593897" w:rsidRDefault="0070142B" w:rsidP="00DB5A42">
            <w:pPr>
              <w:pStyle w:val="a6"/>
              <w:ind w:left="34" w:firstLine="302"/>
              <w:jc w:val="both"/>
              <w:rPr>
                <w:rFonts w:ascii="Times New Roman" w:hAnsi="Times New Roman" w:cs="Times New Roman"/>
                <w:sz w:val="24"/>
                <w:szCs w:val="24"/>
                <w:u w:val="single"/>
              </w:rPr>
            </w:pPr>
            <w:r w:rsidRPr="00B40183">
              <w:rPr>
                <w:rFonts w:ascii="Times New Roman" w:hAnsi="Times New Roman" w:cs="Times New Roman"/>
                <w:b/>
                <w:i/>
                <w:sz w:val="24"/>
                <w:szCs w:val="24"/>
                <w:u w:val="single"/>
              </w:rPr>
              <w:t>в 2016 году</w:t>
            </w:r>
            <w:r w:rsidRPr="00B40183">
              <w:rPr>
                <w:rFonts w:ascii="Times New Roman" w:hAnsi="Times New Roman" w:cs="Times New Roman"/>
                <w:i/>
                <w:sz w:val="24"/>
                <w:szCs w:val="24"/>
                <w:u w:val="single"/>
              </w:rPr>
              <w:t>:</w:t>
            </w:r>
            <w:r w:rsidRPr="00B11E7D">
              <w:rPr>
                <w:rFonts w:ascii="Times New Roman" w:hAnsi="Times New Roman" w:cs="Times New Roman"/>
                <w:i/>
                <w:sz w:val="24"/>
                <w:szCs w:val="24"/>
              </w:rPr>
              <w:t xml:space="preserve"> количество</w:t>
            </w:r>
            <w:r w:rsidR="00593897">
              <w:rPr>
                <w:rFonts w:ascii="Times New Roman" w:hAnsi="Times New Roman" w:cs="Times New Roman"/>
                <w:i/>
                <w:sz w:val="24"/>
                <w:szCs w:val="24"/>
              </w:rPr>
              <w:t xml:space="preserve">: </w:t>
            </w:r>
            <w:r w:rsidRPr="00593897">
              <w:rPr>
                <w:rFonts w:ascii="Times New Roman" w:hAnsi="Times New Roman" w:cs="Times New Roman"/>
                <w:sz w:val="24"/>
                <w:szCs w:val="24"/>
                <w:u w:val="single"/>
              </w:rPr>
              <w:t xml:space="preserve"> </w:t>
            </w:r>
            <w:r w:rsidR="00593897" w:rsidRPr="00C07172">
              <w:rPr>
                <w:rFonts w:ascii="Times New Roman" w:hAnsi="Times New Roman" w:cs="Times New Roman"/>
                <w:b/>
                <w:sz w:val="24"/>
                <w:szCs w:val="24"/>
                <w:u w:val="single"/>
              </w:rPr>
              <w:t>9</w:t>
            </w:r>
          </w:p>
          <w:p w:rsidR="0070142B" w:rsidRDefault="0070142B" w:rsidP="00DB5A42">
            <w:pPr>
              <w:pStyle w:val="a6"/>
              <w:ind w:left="34" w:firstLine="302"/>
              <w:jc w:val="both"/>
              <w:rPr>
                <w:rFonts w:ascii="Times New Roman" w:hAnsi="Times New Roman" w:cs="Times New Roman"/>
                <w:i/>
                <w:sz w:val="24"/>
                <w:szCs w:val="24"/>
              </w:rPr>
            </w:pPr>
            <w:r w:rsidRPr="00B11E7D">
              <w:rPr>
                <w:rFonts w:ascii="Times New Roman" w:hAnsi="Times New Roman" w:cs="Times New Roman"/>
                <w:i/>
                <w:sz w:val="24"/>
                <w:szCs w:val="24"/>
              </w:rPr>
              <w:t xml:space="preserve">меры и сроки их выполнения </w:t>
            </w:r>
            <w:r w:rsidR="00926F75">
              <w:rPr>
                <w:rFonts w:ascii="Times New Roman" w:hAnsi="Times New Roman" w:cs="Times New Roman"/>
                <w:i/>
                <w:sz w:val="24"/>
                <w:szCs w:val="24"/>
              </w:rPr>
              <w:t xml:space="preserve">– </w:t>
            </w:r>
            <w:r w:rsidR="00926F75" w:rsidRPr="00926F75">
              <w:rPr>
                <w:rFonts w:ascii="Times New Roman" w:hAnsi="Times New Roman" w:cs="Times New Roman"/>
                <w:sz w:val="24"/>
                <w:szCs w:val="24"/>
              </w:rPr>
              <w:t>постоянно</w:t>
            </w:r>
            <w:r w:rsidR="00926F75">
              <w:rPr>
                <w:rFonts w:ascii="Times New Roman" w:hAnsi="Times New Roman" w:cs="Times New Roman"/>
                <w:sz w:val="24"/>
                <w:szCs w:val="24"/>
              </w:rPr>
              <w:t>:</w:t>
            </w:r>
          </w:p>
          <w:p w:rsidR="00926F75" w:rsidRPr="00B40183" w:rsidRDefault="00593897"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о</w:t>
            </w:r>
            <w:r w:rsidR="00926F75" w:rsidRPr="00B40183">
              <w:rPr>
                <w:rFonts w:ascii="Times New Roman" w:hAnsi="Times New Roman" w:cs="Times New Roman"/>
                <w:b/>
                <w:sz w:val="24"/>
                <w:szCs w:val="24"/>
              </w:rPr>
              <w:t>тчеты руководителей управлений социальной политики и подведомственных учреждений на заседаниях комиссии по противодействию коррупции Министерства;</w:t>
            </w:r>
          </w:p>
          <w:p w:rsidR="00926F75" w:rsidRPr="00B40183" w:rsidRDefault="00926F75" w:rsidP="00926F75">
            <w:pPr>
              <w:pStyle w:val="a6"/>
              <w:ind w:left="34" w:firstLine="302"/>
              <w:jc w:val="both"/>
              <w:rPr>
                <w:rFonts w:ascii="Times New Roman" w:hAnsi="Times New Roman" w:cs="Times New Roman"/>
                <w:b/>
                <w:sz w:val="24"/>
                <w:szCs w:val="24"/>
              </w:rPr>
            </w:pPr>
            <w:proofErr w:type="gramStart"/>
            <w:r w:rsidRPr="00B40183">
              <w:rPr>
                <w:rFonts w:ascii="Times New Roman" w:hAnsi="Times New Roman" w:cs="Times New Roman"/>
                <w:b/>
                <w:sz w:val="24"/>
                <w:szCs w:val="24"/>
              </w:rPr>
              <w:t>мониторинг и обобщение результатов мониторинга качества предоставления государственных и социальных услуг гражданам и организациям в сфере деятельности Министерства, с целью выявления коррупциогенных факторов, подготовка предложений по совершенствованию условий, процедур и механизмов их предоставления, подготовка разъяснений, методических рекомендаций для управлений социальной политики и подведомственных учреждений: в I полугодии 2016 года проведен мониторинг 175 государственных услуг, по которым поступило за отчетный период</w:t>
            </w:r>
            <w:proofErr w:type="gramEnd"/>
            <w:r w:rsidRPr="00B40183">
              <w:rPr>
                <w:rFonts w:ascii="Times New Roman" w:hAnsi="Times New Roman" w:cs="Times New Roman"/>
                <w:b/>
                <w:sz w:val="24"/>
                <w:szCs w:val="24"/>
              </w:rPr>
              <w:t xml:space="preserve"> 177 668 обращений заявителей. Проблем предоставления государственных услуг не выявлено. Все возникшие вопросы решаются в рабочем порядке. Предложений по внесению изменений в административные регламенты предоставления государственных услуг не поступило. Всего в 1-м полугодии 2016 года внесены изменения в 40 Административных регламентов предоставления государственных и социальных услуг</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организация разъяснительной работы среди граждан о регламентации порядка предоставления государственных услуг, организация и проведение «прямых телефонных линий» с гражданами по разъяснению порядка </w:t>
            </w:r>
            <w:r w:rsidRPr="00B40183">
              <w:rPr>
                <w:rFonts w:ascii="Times New Roman" w:hAnsi="Times New Roman" w:cs="Times New Roman"/>
                <w:b/>
                <w:sz w:val="24"/>
                <w:szCs w:val="24"/>
              </w:rPr>
              <w:lastRenderedPageBreak/>
              <w:t xml:space="preserve">предоставления государственных и социальных услуг в сфере деятельности Министерства, обеспечение учета и обобщения итогов проведения «прямых телефонных линий»: Министерством и управлениями социальной политики проводится работа по информированию граждан о порядке предоставления государственных услуг, о возможности получения государственных услуг в электронном виде, в </w:t>
            </w:r>
            <w:proofErr w:type="spellStart"/>
            <w:r w:rsidRPr="00B40183">
              <w:rPr>
                <w:rFonts w:ascii="Times New Roman" w:hAnsi="Times New Roman" w:cs="Times New Roman"/>
                <w:b/>
                <w:sz w:val="24"/>
                <w:szCs w:val="24"/>
              </w:rPr>
              <w:t>т.ч</w:t>
            </w:r>
            <w:proofErr w:type="spellEnd"/>
            <w:r w:rsidRPr="00B40183">
              <w:rPr>
                <w:rFonts w:ascii="Times New Roman" w:hAnsi="Times New Roman" w:cs="Times New Roman"/>
                <w:b/>
                <w:sz w:val="24"/>
                <w:szCs w:val="24"/>
              </w:rPr>
              <w:t>. по принципу «одного окна» и в рамках взаимодействия с государственным бюджетным учреждением Свердловской области «Многофункциональный центр предоставления государственных и муниципальных услуг»</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 организация разъяснительной работы с управлениями социальной политики и подведомственными учреждениями: проведен методический день для начальников территориальных управлений и директоров учреждений социального обслуживания, на котором разъяснялись вопросы расширения перечня предоставляемых гражданам государственных услуг по принципу «одного окна»</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 размещение информации о предоставлении государственных услуг в сфере социальной политики в электронном виде в социальных сетях: на официальной странице Министерства в социальной сети </w:t>
            </w:r>
            <w:proofErr w:type="spellStart"/>
            <w:r w:rsidRPr="00B40183">
              <w:rPr>
                <w:rFonts w:ascii="Times New Roman" w:hAnsi="Times New Roman" w:cs="Times New Roman"/>
                <w:b/>
                <w:sz w:val="24"/>
                <w:szCs w:val="24"/>
              </w:rPr>
              <w:t>Facebook</w:t>
            </w:r>
            <w:proofErr w:type="spellEnd"/>
            <w:r w:rsidRPr="00B40183">
              <w:rPr>
                <w:rFonts w:ascii="Times New Roman" w:hAnsi="Times New Roman" w:cs="Times New Roman"/>
                <w:b/>
                <w:sz w:val="24"/>
                <w:szCs w:val="24"/>
              </w:rPr>
              <w:t xml:space="preserve"> https://www.facebook.com/minszn?ref=hl</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 разъяснительная работа с гражданами при проведении массовых мероприятий в управлениях социальной политики и подведомственных учреждениях по предоставлению государственных услуг в сфере социальной поддержки населения в электронном виде</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проведение Министерством «прямых линий» по графику, утвержденному приказом Министерства от 08.02.2016 № 45 «Об организации проведения «прямых линий» с гражданами в Министерстве социальной политики Свердловской области в 2016 году». За отчетный период зарегистрировано 27 обращений</w:t>
            </w:r>
            <w:r w:rsidR="00593897" w:rsidRPr="00B40183">
              <w:rPr>
                <w:rFonts w:ascii="Times New Roman" w:hAnsi="Times New Roman" w:cs="Times New Roman"/>
                <w:b/>
                <w:sz w:val="24"/>
                <w:szCs w:val="24"/>
              </w:rPr>
              <w:t>;</w:t>
            </w:r>
          </w:p>
          <w:p w:rsidR="00926F75" w:rsidRPr="00B40183" w:rsidRDefault="00926F75"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оборудование мест предоставления государственных услуг и/или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w:t>
            </w:r>
            <w:r w:rsidRPr="00B40183">
              <w:rPr>
                <w:rFonts w:ascii="Times New Roman" w:hAnsi="Times New Roman" w:cs="Times New Roman"/>
                <w:b/>
                <w:sz w:val="24"/>
                <w:szCs w:val="24"/>
              </w:rPr>
              <w:lastRenderedPageBreak/>
              <w:t xml:space="preserve">восприниматься окружающими как обещание или предложение взятки либо как согласие принять взятку или как просьба о даче взятки: Общественная приемная Министерства (кабинет 126) оборудована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 (установлена купольная IP камера </w:t>
            </w:r>
            <w:proofErr w:type="spellStart"/>
            <w:r w:rsidRPr="00B40183">
              <w:rPr>
                <w:rFonts w:ascii="Times New Roman" w:hAnsi="Times New Roman" w:cs="Times New Roman"/>
                <w:b/>
                <w:sz w:val="24"/>
                <w:szCs w:val="24"/>
              </w:rPr>
              <w:t>Provision</w:t>
            </w:r>
            <w:proofErr w:type="spellEnd"/>
            <w:r w:rsidRPr="00B40183">
              <w:rPr>
                <w:rFonts w:ascii="Times New Roman" w:hAnsi="Times New Roman" w:cs="Times New Roman"/>
                <w:b/>
                <w:sz w:val="24"/>
                <w:szCs w:val="24"/>
              </w:rPr>
              <w:t xml:space="preserve"> PVD-205IPAC); размещение и 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работы по противодействию коррупции в Министерстве, управлениях социальной политики, подведомственных учреждениях, и номеров «телефонов доверия» («горячих линий») для сообщения о фактах коррупции в Министерстве, управлениях социальной политики, подведомственных учреждениях</w:t>
            </w:r>
            <w:proofErr w:type="gramStart"/>
            <w:r w:rsidR="00593897" w:rsidRPr="00B40183">
              <w:rPr>
                <w:rFonts w:ascii="Times New Roman" w:hAnsi="Times New Roman" w:cs="Times New Roman"/>
                <w:b/>
                <w:sz w:val="24"/>
                <w:szCs w:val="24"/>
              </w:rPr>
              <w:t>;</w:t>
            </w:r>
            <w:r w:rsidRPr="00B40183">
              <w:rPr>
                <w:rFonts w:ascii="Times New Roman" w:hAnsi="Times New Roman" w:cs="Times New Roman"/>
                <w:b/>
                <w:sz w:val="24"/>
                <w:szCs w:val="24"/>
              </w:rPr>
              <w:t>.</w:t>
            </w:r>
            <w:proofErr w:type="gramEnd"/>
          </w:p>
          <w:p w:rsidR="00926F75" w:rsidRPr="00B40183" w:rsidRDefault="00593897" w:rsidP="00926F75">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п</w:t>
            </w:r>
            <w:r w:rsidR="00926F75" w:rsidRPr="00B40183">
              <w:rPr>
                <w:rFonts w:ascii="Times New Roman" w:hAnsi="Times New Roman" w:cs="Times New Roman"/>
                <w:b/>
                <w:sz w:val="24"/>
                <w:szCs w:val="24"/>
              </w:rPr>
              <w:t>роведение информационной кампании по информированию граждан о преимуществах получения государственных и муниципальных услуг в электронной форме: по государственным услугам подготовлены пресс-релизы, которые размещены на официальном сайте Министерства в разделе «Новости» (http://msp.midural.ru/news/) и направлены в областные и местные средства массовой информации.</w:t>
            </w:r>
          </w:p>
          <w:p w:rsidR="0070142B" w:rsidRPr="00B40183" w:rsidRDefault="0070142B" w:rsidP="00DB5A42">
            <w:pPr>
              <w:pStyle w:val="a6"/>
              <w:ind w:left="34" w:firstLine="302"/>
              <w:jc w:val="both"/>
              <w:rPr>
                <w:rFonts w:ascii="Times New Roman" w:hAnsi="Times New Roman" w:cs="Times New Roman"/>
                <w:i/>
                <w:sz w:val="24"/>
                <w:szCs w:val="24"/>
                <w:u w:val="single"/>
              </w:rPr>
            </w:pPr>
            <w:r w:rsidRPr="00B40183">
              <w:rPr>
                <w:rFonts w:ascii="Times New Roman" w:hAnsi="Times New Roman" w:cs="Times New Roman"/>
                <w:b/>
                <w:i/>
                <w:sz w:val="24"/>
                <w:szCs w:val="24"/>
                <w:u w:val="single"/>
              </w:rPr>
              <w:t>в 2017 году</w:t>
            </w:r>
            <w:r w:rsidRPr="00B40183">
              <w:rPr>
                <w:rFonts w:ascii="Times New Roman" w:hAnsi="Times New Roman" w:cs="Times New Roman"/>
                <w:i/>
                <w:sz w:val="24"/>
                <w:szCs w:val="24"/>
                <w:u w:val="single"/>
              </w:rPr>
              <w:t>:</w:t>
            </w:r>
          </w:p>
          <w:p w:rsidR="00AA4DD3" w:rsidRDefault="0070142B" w:rsidP="00593897">
            <w:pPr>
              <w:pStyle w:val="a6"/>
              <w:ind w:left="34" w:firstLine="302"/>
              <w:jc w:val="both"/>
              <w:rPr>
                <w:rFonts w:ascii="Times New Roman" w:hAnsi="Times New Roman" w:cs="Times New Roman"/>
                <w:i/>
                <w:sz w:val="24"/>
                <w:szCs w:val="24"/>
              </w:rPr>
            </w:pPr>
            <w:r w:rsidRPr="00B11E7D">
              <w:rPr>
                <w:rFonts w:ascii="Times New Roman" w:hAnsi="Times New Roman" w:cs="Times New Roman"/>
                <w:i/>
                <w:sz w:val="24"/>
                <w:szCs w:val="24"/>
              </w:rPr>
              <w:t xml:space="preserve">количество </w:t>
            </w:r>
            <w:r w:rsidR="00593897">
              <w:rPr>
                <w:rFonts w:ascii="Times New Roman" w:hAnsi="Times New Roman" w:cs="Times New Roman"/>
                <w:i/>
                <w:sz w:val="24"/>
                <w:szCs w:val="24"/>
              </w:rPr>
              <w:t xml:space="preserve"> и </w:t>
            </w:r>
            <w:r w:rsidRPr="00B11E7D">
              <w:rPr>
                <w:rFonts w:ascii="Times New Roman" w:hAnsi="Times New Roman" w:cs="Times New Roman"/>
                <w:i/>
                <w:sz w:val="24"/>
                <w:szCs w:val="24"/>
              </w:rPr>
              <w:t>меры и сроки их выполнения</w:t>
            </w:r>
            <w:r w:rsidR="00593897">
              <w:rPr>
                <w:rFonts w:ascii="Times New Roman" w:hAnsi="Times New Roman" w:cs="Times New Roman"/>
                <w:i/>
                <w:sz w:val="24"/>
                <w:szCs w:val="24"/>
              </w:rPr>
              <w:t>:</w:t>
            </w:r>
          </w:p>
          <w:p w:rsidR="00702774" w:rsidRDefault="00702774" w:rsidP="00593897">
            <w:pPr>
              <w:pStyle w:val="a6"/>
              <w:ind w:left="34" w:firstLine="302"/>
              <w:jc w:val="both"/>
              <w:rPr>
                <w:rFonts w:ascii="Times New Roman" w:hAnsi="Times New Roman" w:cs="Times New Roman"/>
                <w:b/>
                <w:sz w:val="24"/>
                <w:szCs w:val="24"/>
              </w:rPr>
            </w:pPr>
            <w:r>
              <w:rPr>
                <w:rFonts w:ascii="Times New Roman" w:hAnsi="Times New Roman" w:cs="Times New Roman"/>
                <w:b/>
                <w:sz w:val="24"/>
                <w:szCs w:val="24"/>
              </w:rPr>
              <w:t>П</w:t>
            </w:r>
            <w:r w:rsidRPr="00702774">
              <w:rPr>
                <w:rFonts w:ascii="Times New Roman" w:hAnsi="Times New Roman" w:cs="Times New Roman"/>
                <w:b/>
                <w:sz w:val="24"/>
                <w:szCs w:val="24"/>
              </w:rPr>
              <w:t>родолжена реализация мероприятий, проводимых в 2016 году</w:t>
            </w:r>
            <w:r>
              <w:rPr>
                <w:rFonts w:ascii="Times New Roman" w:hAnsi="Times New Roman" w:cs="Times New Roman"/>
                <w:b/>
                <w:sz w:val="24"/>
                <w:szCs w:val="24"/>
              </w:rPr>
              <w:t>.</w:t>
            </w:r>
          </w:p>
          <w:p w:rsidR="00593897" w:rsidRPr="00B40183" w:rsidRDefault="00593897" w:rsidP="00593897">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Отделу стратегического развития и информационного обеспечения Министерства поручено: </w:t>
            </w:r>
          </w:p>
          <w:p w:rsidR="00593897" w:rsidRPr="00B40183" w:rsidRDefault="00593897" w:rsidP="00593897">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усилить </w:t>
            </w:r>
            <w:proofErr w:type="gramStart"/>
            <w:r w:rsidRPr="00B40183">
              <w:rPr>
                <w:rFonts w:ascii="Times New Roman" w:hAnsi="Times New Roman" w:cs="Times New Roman"/>
                <w:b/>
                <w:sz w:val="24"/>
                <w:szCs w:val="24"/>
              </w:rPr>
              <w:t>контроль за</w:t>
            </w:r>
            <w:proofErr w:type="gramEnd"/>
            <w:r w:rsidRPr="00B40183">
              <w:rPr>
                <w:rFonts w:ascii="Times New Roman" w:hAnsi="Times New Roman" w:cs="Times New Roman"/>
                <w:b/>
                <w:sz w:val="24"/>
                <w:szCs w:val="24"/>
              </w:rPr>
              <w:t xml:space="preserve"> организацией разъяснительной работы, проведением социологического опроса уровня восприятия внутренней коррупции в 2017 году;</w:t>
            </w:r>
          </w:p>
          <w:p w:rsidR="00593897" w:rsidRPr="00B40183" w:rsidRDefault="00593897" w:rsidP="00593897">
            <w:pPr>
              <w:pStyle w:val="a6"/>
              <w:ind w:left="34" w:firstLine="302"/>
              <w:jc w:val="both"/>
              <w:rPr>
                <w:rFonts w:ascii="Times New Roman" w:hAnsi="Times New Roman" w:cs="Times New Roman"/>
                <w:b/>
                <w:sz w:val="24"/>
                <w:szCs w:val="24"/>
              </w:rPr>
            </w:pPr>
            <w:r w:rsidRPr="00B40183">
              <w:rPr>
                <w:rFonts w:ascii="Times New Roman" w:hAnsi="Times New Roman" w:cs="Times New Roman"/>
                <w:b/>
                <w:sz w:val="24"/>
                <w:szCs w:val="24"/>
              </w:rPr>
              <w:t xml:space="preserve">подготовить предложения для уполномоченного органа о включении в анкету для проведения социологического опроса уровня восприятия внутренней коррупции дополнительных уточняющих вопросов, которые позволят конкретизировать информацию при положительных ответах о </w:t>
            </w:r>
            <w:r w:rsidRPr="00B40183">
              <w:rPr>
                <w:rFonts w:ascii="Times New Roman" w:hAnsi="Times New Roman" w:cs="Times New Roman"/>
                <w:b/>
                <w:sz w:val="24"/>
                <w:szCs w:val="24"/>
              </w:rPr>
              <w:lastRenderedPageBreak/>
              <w:t>наличии коррупции в государственных органах и организациях.</w:t>
            </w:r>
          </w:p>
          <w:p w:rsidR="00702774" w:rsidRDefault="00702774" w:rsidP="00702774">
            <w:pPr>
              <w:pStyle w:val="a6"/>
              <w:ind w:left="34" w:firstLine="302"/>
              <w:jc w:val="both"/>
              <w:rPr>
                <w:rFonts w:ascii="Times New Roman" w:hAnsi="Times New Roman" w:cs="Times New Roman"/>
                <w:b/>
                <w:sz w:val="24"/>
                <w:szCs w:val="24"/>
              </w:rPr>
            </w:pPr>
            <w:r>
              <w:rPr>
                <w:rFonts w:ascii="Times New Roman" w:hAnsi="Times New Roman" w:cs="Times New Roman"/>
                <w:b/>
                <w:sz w:val="24"/>
                <w:szCs w:val="24"/>
              </w:rPr>
              <w:t>Предложения направлены в</w:t>
            </w:r>
            <w:r w:rsidR="00593897" w:rsidRPr="00B40183">
              <w:rPr>
                <w:rFonts w:ascii="Times New Roman" w:hAnsi="Times New Roman" w:cs="Times New Roman"/>
                <w:b/>
                <w:sz w:val="24"/>
                <w:szCs w:val="24"/>
              </w:rPr>
              <w:t xml:space="preserve"> Департамент кадровой политики Губернатора Свердловской области и Правительства Свердловской области письмом </w:t>
            </w:r>
            <w:r>
              <w:rPr>
                <w:rFonts w:ascii="Times New Roman" w:hAnsi="Times New Roman" w:cs="Times New Roman"/>
                <w:b/>
                <w:sz w:val="24"/>
                <w:szCs w:val="24"/>
              </w:rPr>
              <w:br/>
            </w:r>
            <w:r w:rsidR="00593897" w:rsidRPr="00B40183">
              <w:rPr>
                <w:rFonts w:ascii="Times New Roman" w:hAnsi="Times New Roman" w:cs="Times New Roman"/>
                <w:b/>
                <w:sz w:val="24"/>
                <w:szCs w:val="24"/>
              </w:rPr>
              <w:t>от 24.05.2017 № 07-16-21/3871.</w:t>
            </w:r>
          </w:p>
          <w:p w:rsidR="00702774" w:rsidRPr="00B11E7D" w:rsidRDefault="00702774" w:rsidP="00702774">
            <w:pPr>
              <w:pStyle w:val="a6"/>
              <w:ind w:left="34" w:firstLine="302"/>
              <w:jc w:val="both"/>
              <w:rPr>
                <w:rFonts w:ascii="Times New Roman" w:hAnsi="Times New Roman" w:cs="Times New Roman"/>
                <w:i/>
                <w:sz w:val="24"/>
                <w:szCs w:val="24"/>
              </w:rPr>
            </w:pPr>
          </w:p>
        </w:tc>
      </w:tr>
      <w:tr w:rsidR="00AA4DD3" w:rsidRPr="00B11E7D" w:rsidTr="00BA65DE">
        <w:tc>
          <w:tcPr>
            <w:tcW w:w="876" w:type="dxa"/>
          </w:tcPr>
          <w:p w:rsidR="00AA4DD3" w:rsidRPr="00B11E7D" w:rsidRDefault="0049727E" w:rsidP="0049727E">
            <w:pPr>
              <w:pStyle w:val="a6"/>
              <w:ind w:left="360"/>
              <w:rPr>
                <w:rFonts w:ascii="Times New Roman" w:hAnsi="Times New Roman" w:cs="Times New Roman"/>
                <w:sz w:val="24"/>
                <w:szCs w:val="24"/>
              </w:rPr>
            </w:pPr>
            <w:r w:rsidRPr="00B11E7D">
              <w:rPr>
                <w:rFonts w:ascii="Times New Roman" w:hAnsi="Times New Roman" w:cs="Times New Roman"/>
                <w:sz w:val="24"/>
                <w:szCs w:val="24"/>
              </w:rPr>
              <w:lastRenderedPageBreak/>
              <w:t>8</w:t>
            </w:r>
            <w:r w:rsidR="00AA4DD3" w:rsidRPr="00B11E7D">
              <w:rPr>
                <w:rFonts w:ascii="Times New Roman" w:hAnsi="Times New Roman" w:cs="Times New Roman"/>
                <w:sz w:val="24"/>
                <w:szCs w:val="24"/>
              </w:rPr>
              <w:t>.</w:t>
            </w:r>
          </w:p>
        </w:tc>
        <w:tc>
          <w:tcPr>
            <w:tcW w:w="5377" w:type="dxa"/>
          </w:tcPr>
          <w:p w:rsidR="00AA4DD3" w:rsidRPr="00B11E7D" w:rsidRDefault="00AA4DD3" w:rsidP="00556C77">
            <w:pPr>
              <w:pStyle w:val="ConsPlusNormal"/>
              <w:jc w:val="both"/>
            </w:pPr>
            <w:r w:rsidRPr="00B11E7D">
              <w:t xml:space="preserve">Обеспечить ежегодное обсуждение на заседаниях комиссий по противодействию коррупции вопроса о состоянии работы по выявлению случаев несоблюдения государственными служащими Свердловской области, проходящими государственную гражданскую службу в соответствующем органе государственной власти Свердловской области, требований о предотвращении или об урегулировании конфликта интересов и мерах по её совершенствованию </w:t>
            </w:r>
          </w:p>
          <w:p w:rsidR="00AA4DD3" w:rsidRPr="00B11E7D" w:rsidRDefault="00AA4DD3" w:rsidP="00B553A2">
            <w:pPr>
              <w:pStyle w:val="ConsPlusNormal"/>
              <w:jc w:val="both"/>
              <w:rPr>
                <w:i/>
              </w:rPr>
            </w:pPr>
            <w:r w:rsidRPr="00B11E7D">
              <w:rPr>
                <w:i/>
              </w:rPr>
              <w:t>(подпункт «з» пункта 9</w:t>
            </w:r>
            <w:r w:rsidRPr="00B11E7D">
              <w:t xml:space="preserve"> </w:t>
            </w:r>
            <w:r w:rsidRPr="00B11E7D">
              <w:rPr>
                <w:bCs/>
                <w:i/>
              </w:rPr>
              <w:t xml:space="preserve">Национального плана противодействия коррупции на 2016–2017 годы, утверждённого Указом </w:t>
            </w:r>
            <w:r w:rsidRPr="00B11E7D">
              <w:rPr>
                <w:i/>
              </w:rPr>
              <w:t xml:space="preserve">Президента Российской Федерации от 01 апреля 2016 года № 147 </w:t>
            </w:r>
            <w:r w:rsidRPr="00B11E7D">
              <w:rPr>
                <w:i/>
              </w:rPr>
              <w:br/>
              <w:t>«О Национальном плане противодействия коррупции на 2016–2017 годы»)</w:t>
            </w:r>
          </w:p>
          <w:p w:rsidR="00AA4DD3" w:rsidRPr="00B11E7D" w:rsidRDefault="00AA4DD3" w:rsidP="00B553A2">
            <w:pPr>
              <w:pStyle w:val="ConsPlusNormal"/>
              <w:jc w:val="both"/>
            </w:pPr>
          </w:p>
        </w:tc>
        <w:tc>
          <w:tcPr>
            <w:tcW w:w="9056" w:type="dxa"/>
          </w:tcPr>
          <w:p w:rsidR="00AA4DD3" w:rsidRPr="00B11E7D" w:rsidRDefault="00B2750C" w:rsidP="002F579A">
            <w:pPr>
              <w:pStyle w:val="ConsPlusNormal"/>
              <w:ind w:firstLine="302"/>
              <w:jc w:val="both"/>
              <w:rPr>
                <w:i/>
              </w:rPr>
            </w:pPr>
            <w:r w:rsidRPr="00B11E7D">
              <w:rPr>
                <w:i/>
              </w:rPr>
              <w:t>8</w:t>
            </w:r>
            <w:r w:rsidR="00AA4DD3" w:rsidRPr="00B11E7D">
              <w:rPr>
                <w:i/>
              </w:rPr>
              <w:t>.1. </w:t>
            </w:r>
            <w:proofErr w:type="gramStart"/>
            <w:r w:rsidR="00AA4DD3" w:rsidRPr="00B11E7D">
              <w:rPr>
                <w:i/>
              </w:rPr>
              <w:t>Указать дату проведения в отчётном году заседания Комиссии по противодействию коррупции, в рамках которого рассмотрен вопрос о состоянии работы по выявлению случаев несоблюдения государственными служащими Свердловской области, проходящими государственную гражданскую службу</w:t>
            </w:r>
            <w:r w:rsidR="00AA4DD3" w:rsidRPr="00B11E7D">
              <w:t xml:space="preserve"> </w:t>
            </w:r>
            <w:r w:rsidR="00AA4DD3" w:rsidRPr="00B11E7D">
              <w:rPr>
                <w:i/>
              </w:rPr>
              <w:t>в соответствующем органе государственной власти Свердловской области,</w:t>
            </w:r>
            <w:r w:rsidR="00AA4DD3" w:rsidRPr="00B11E7D">
              <w:t xml:space="preserve"> </w:t>
            </w:r>
            <w:r w:rsidR="00AA4DD3" w:rsidRPr="00B11E7D">
              <w:rPr>
                <w:i/>
              </w:rPr>
              <w:t>требований о предотвращении или об урегулировании конфликта интересов и мерах по её совершенствованию:</w:t>
            </w:r>
            <w:proofErr w:type="gramEnd"/>
          </w:p>
          <w:p w:rsidR="00AA4DD3" w:rsidRPr="00B40183" w:rsidRDefault="00AA4DD3" w:rsidP="002F579A">
            <w:pPr>
              <w:pStyle w:val="ConsPlusNormal"/>
              <w:ind w:firstLine="302"/>
              <w:jc w:val="both"/>
              <w:rPr>
                <w:b/>
              </w:rPr>
            </w:pPr>
            <w:r w:rsidRPr="00B40183">
              <w:rPr>
                <w:b/>
                <w:i/>
                <w:u w:val="single"/>
              </w:rPr>
              <w:t>2016 год</w:t>
            </w:r>
            <w:r w:rsidRPr="00B40183">
              <w:rPr>
                <w:b/>
                <w:i/>
              </w:rPr>
              <w:t xml:space="preserve"> – </w:t>
            </w:r>
            <w:r w:rsidR="00593897" w:rsidRPr="00B40183">
              <w:rPr>
                <w:b/>
              </w:rPr>
              <w:t>случаи несоблюдения государственными служащими Министерства требований о предотвращении или об урегулировании конфликта интересов и мерах по её совершенствованию не установлены.</w:t>
            </w:r>
          </w:p>
          <w:p w:rsidR="00AA4DD3" w:rsidRPr="00B40183" w:rsidRDefault="00AA4DD3" w:rsidP="002F579A">
            <w:pPr>
              <w:pStyle w:val="ConsPlusNormal"/>
              <w:ind w:firstLine="302"/>
              <w:jc w:val="both"/>
              <w:rPr>
                <w:b/>
              </w:rPr>
            </w:pPr>
            <w:r w:rsidRPr="00B40183">
              <w:rPr>
                <w:b/>
                <w:i/>
                <w:u w:val="single"/>
              </w:rPr>
              <w:t>2017 год</w:t>
            </w:r>
            <w:r w:rsidRPr="00B40183">
              <w:rPr>
                <w:b/>
                <w:i/>
              </w:rPr>
              <w:t xml:space="preserve"> – </w:t>
            </w:r>
            <w:r w:rsidR="00593897" w:rsidRPr="00B40183">
              <w:rPr>
                <w:b/>
              </w:rPr>
              <w:t>случаи несоблюдения государственными служащими Министерства требований о предотвращении или об урегулировании конфликта интересов и мерах по её совершенствованию не установлены, заседания комиссии по данному вопросу не проводились.</w:t>
            </w:r>
          </w:p>
          <w:p w:rsidR="00AA4DD3" w:rsidRPr="00B11E7D" w:rsidRDefault="00AA4DD3" w:rsidP="0011162C">
            <w:pPr>
              <w:pStyle w:val="ConsPlusNormal"/>
              <w:ind w:firstLine="302"/>
              <w:jc w:val="both"/>
              <w:rPr>
                <w:i/>
              </w:rPr>
            </w:pPr>
            <w:r w:rsidRPr="00B11E7D">
              <w:rPr>
                <w:i/>
              </w:rPr>
              <w:t xml:space="preserve">Приложить копию протокола заседания Комиссии по противодействию коррупции, на котором рассматривался указанный вопрос </w:t>
            </w:r>
          </w:p>
        </w:tc>
      </w:tr>
      <w:tr w:rsidR="00AA4DD3" w:rsidRPr="00D0420B" w:rsidTr="00BA65DE">
        <w:tc>
          <w:tcPr>
            <w:tcW w:w="876" w:type="dxa"/>
          </w:tcPr>
          <w:p w:rsidR="00AA4DD3" w:rsidRPr="00B11E7D" w:rsidRDefault="0049727E" w:rsidP="0049727E">
            <w:pPr>
              <w:jc w:val="center"/>
              <w:rPr>
                <w:rFonts w:ascii="Times New Roman" w:hAnsi="Times New Roman" w:cs="Times New Roman"/>
                <w:sz w:val="24"/>
                <w:szCs w:val="24"/>
              </w:rPr>
            </w:pPr>
            <w:r w:rsidRPr="00B11E7D">
              <w:rPr>
                <w:rFonts w:ascii="Times New Roman" w:hAnsi="Times New Roman" w:cs="Times New Roman"/>
                <w:sz w:val="24"/>
                <w:szCs w:val="24"/>
              </w:rPr>
              <w:t>9</w:t>
            </w:r>
            <w:r w:rsidR="00AA4DD3" w:rsidRPr="00B11E7D">
              <w:rPr>
                <w:rFonts w:ascii="Times New Roman" w:hAnsi="Times New Roman" w:cs="Times New Roman"/>
                <w:sz w:val="24"/>
                <w:szCs w:val="24"/>
              </w:rPr>
              <w:t>.</w:t>
            </w:r>
          </w:p>
        </w:tc>
        <w:tc>
          <w:tcPr>
            <w:tcW w:w="5377" w:type="dxa"/>
          </w:tcPr>
          <w:p w:rsidR="00AA4DD3" w:rsidRPr="00B11E7D" w:rsidRDefault="00AA4DD3" w:rsidP="003C3120">
            <w:pPr>
              <w:pStyle w:val="ConsPlusNormal"/>
              <w:jc w:val="both"/>
            </w:pPr>
            <w:r w:rsidRPr="00B11E7D">
              <w:t xml:space="preserve">Продолжить работу по предупреждению коррупции в государственных организациях Свердловской области, подчинённых соответствующему органу государственной власти Свердловской области </w:t>
            </w:r>
          </w:p>
          <w:p w:rsidR="00AA4DD3" w:rsidRPr="00B11E7D" w:rsidRDefault="00AA4DD3" w:rsidP="003C3120">
            <w:pPr>
              <w:pStyle w:val="ConsPlusNormal"/>
              <w:jc w:val="both"/>
            </w:pPr>
            <w:r w:rsidRPr="00B11E7D">
              <w:rPr>
                <w:i/>
              </w:rPr>
              <w:t>(абзац второй подпункта</w:t>
            </w:r>
            <w:r w:rsidRPr="00B11E7D">
              <w:t xml:space="preserve"> «з» </w:t>
            </w:r>
            <w:r w:rsidRPr="00B11E7D">
              <w:rPr>
                <w:i/>
              </w:rPr>
              <w:t>пункта 9</w:t>
            </w:r>
            <w:r w:rsidRPr="00B11E7D">
              <w:t xml:space="preserve"> </w:t>
            </w:r>
            <w:r w:rsidRPr="00B11E7D">
              <w:rPr>
                <w:bCs/>
                <w:i/>
              </w:rPr>
              <w:t xml:space="preserve">Национального плана противодействия коррупции на 2016–2017 годы, утверждённого Указом </w:t>
            </w:r>
            <w:r w:rsidRPr="00B11E7D">
              <w:rPr>
                <w:i/>
              </w:rPr>
              <w:t xml:space="preserve">Президента Российской Федерации </w:t>
            </w:r>
            <w:r w:rsidRPr="00B11E7D">
              <w:rPr>
                <w:i/>
              </w:rPr>
              <w:br/>
            </w:r>
            <w:r w:rsidRPr="00B11E7D">
              <w:rPr>
                <w:i/>
              </w:rPr>
              <w:lastRenderedPageBreak/>
              <w:t>от 01 апреля 2016 года № 147 «О Национальном плане противодействия коррупции на 2016–2017 годы»)</w:t>
            </w:r>
          </w:p>
          <w:p w:rsidR="00AA4DD3" w:rsidRPr="00B11E7D" w:rsidRDefault="00AA4DD3" w:rsidP="003C3120">
            <w:pPr>
              <w:pStyle w:val="ConsPlusNormal"/>
              <w:jc w:val="both"/>
            </w:pPr>
          </w:p>
          <w:p w:rsidR="00AA4DD3" w:rsidRPr="00B11E7D" w:rsidRDefault="00AA4DD3" w:rsidP="003C3120">
            <w:pPr>
              <w:pStyle w:val="ConsPlusNormal"/>
              <w:jc w:val="both"/>
            </w:pPr>
          </w:p>
        </w:tc>
        <w:tc>
          <w:tcPr>
            <w:tcW w:w="9056" w:type="dxa"/>
          </w:tcPr>
          <w:p w:rsidR="00593897" w:rsidRPr="00593897" w:rsidRDefault="00B2750C" w:rsidP="009E3768">
            <w:pPr>
              <w:pStyle w:val="ConsPlusNormal"/>
              <w:ind w:firstLine="302"/>
              <w:jc w:val="both"/>
              <w:rPr>
                <w:b/>
              </w:rPr>
            </w:pPr>
            <w:r w:rsidRPr="00B11E7D">
              <w:rPr>
                <w:i/>
              </w:rPr>
              <w:lastRenderedPageBreak/>
              <w:t>9</w:t>
            </w:r>
            <w:r w:rsidR="00AA4DD3" w:rsidRPr="00B11E7D">
              <w:rPr>
                <w:i/>
              </w:rPr>
              <w:t>.1. Указать количество государственных организаций Свердловской области, подведомственных государственному органу</w:t>
            </w:r>
            <w:r w:rsidR="00593897">
              <w:rPr>
                <w:i/>
              </w:rPr>
              <w:t xml:space="preserve"> – </w:t>
            </w:r>
            <w:r w:rsidR="00593897" w:rsidRPr="00593897">
              <w:rPr>
                <w:b/>
              </w:rPr>
              <w:t>16</w:t>
            </w:r>
            <w:r w:rsidR="00B40183">
              <w:rPr>
                <w:b/>
              </w:rPr>
              <w:t>6</w:t>
            </w:r>
            <w:r w:rsidR="00593897" w:rsidRPr="00593897">
              <w:rPr>
                <w:b/>
              </w:rPr>
              <w:t>, в том числе ГКУ СО «ОИРЦ»</w:t>
            </w:r>
          </w:p>
          <w:p w:rsidR="00AA4DD3" w:rsidRDefault="00B2750C" w:rsidP="009E3768">
            <w:pPr>
              <w:pStyle w:val="ConsPlusNormal"/>
              <w:ind w:firstLine="302"/>
              <w:jc w:val="both"/>
              <w:rPr>
                <w:i/>
              </w:rPr>
            </w:pPr>
            <w:r w:rsidRPr="00B11E7D">
              <w:rPr>
                <w:i/>
              </w:rPr>
              <w:t>9</w:t>
            </w:r>
            <w:r w:rsidR="00AA4DD3" w:rsidRPr="00B11E7D">
              <w:rPr>
                <w:i/>
              </w:rPr>
              <w:t xml:space="preserve">.2. Указать установленные в соответствующем органе государственной власти Свердловской области формы </w:t>
            </w:r>
            <w:proofErr w:type="gramStart"/>
            <w:r w:rsidR="00AA4DD3" w:rsidRPr="00B11E7D">
              <w:rPr>
                <w:i/>
              </w:rPr>
              <w:t>контроля за</w:t>
            </w:r>
            <w:proofErr w:type="gramEnd"/>
            <w:r w:rsidR="00AA4DD3" w:rsidRPr="00B11E7D">
              <w:rPr>
                <w:i/>
              </w:rPr>
              <w:t xml:space="preserve"> мерами по предупреждению коррупции, принимаемыми в государственных организациях Свердловской области, подчинённых соответствующему органу государствен</w:t>
            </w:r>
            <w:r w:rsidR="00593897">
              <w:rPr>
                <w:i/>
              </w:rPr>
              <w:t>ной власти Свердловской области:</w:t>
            </w:r>
          </w:p>
          <w:p w:rsidR="00593897" w:rsidRPr="00593897" w:rsidRDefault="00593897" w:rsidP="009E3768">
            <w:pPr>
              <w:pStyle w:val="ConsPlusNormal"/>
              <w:ind w:firstLine="302"/>
              <w:jc w:val="both"/>
              <w:rPr>
                <w:b/>
              </w:rPr>
            </w:pPr>
            <w:r w:rsidRPr="00593897">
              <w:rPr>
                <w:b/>
              </w:rPr>
              <w:t xml:space="preserve">Для </w:t>
            </w:r>
            <w:proofErr w:type="gramStart"/>
            <w:r w:rsidRPr="00593897">
              <w:rPr>
                <w:b/>
              </w:rPr>
              <w:t>контроля за</w:t>
            </w:r>
            <w:proofErr w:type="gramEnd"/>
            <w:r w:rsidRPr="00593897">
              <w:rPr>
                <w:b/>
              </w:rPr>
              <w:t xml:space="preserve"> мерами по предупреждению коррупции в подведомственных учреждениях применяются следующие формы контроля: мониторинг, сбор информации, отчетности, заслушивание на комиссии по противодействию </w:t>
            </w:r>
            <w:r w:rsidRPr="00593897">
              <w:rPr>
                <w:b/>
              </w:rPr>
              <w:lastRenderedPageBreak/>
              <w:t>коррупции.</w:t>
            </w:r>
          </w:p>
          <w:p w:rsidR="00AA4DD3" w:rsidRDefault="00B2750C" w:rsidP="009E3768">
            <w:pPr>
              <w:pStyle w:val="ConsPlusNormal"/>
              <w:ind w:firstLine="302"/>
              <w:jc w:val="both"/>
              <w:rPr>
                <w:i/>
              </w:rPr>
            </w:pPr>
            <w:r w:rsidRPr="00B11E7D">
              <w:rPr>
                <w:i/>
              </w:rPr>
              <w:t>9</w:t>
            </w:r>
            <w:r w:rsidR="00AA4DD3" w:rsidRPr="00B11E7D">
              <w:rPr>
                <w:i/>
              </w:rPr>
              <w:t>.3. Указать количество государственных организаций Свердловской области, подведомственных государственному органу, в которых действуют комиссии по противодействию коррупции</w:t>
            </w:r>
            <w:r w:rsidR="00593897">
              <w:rPr>
                <w:i/>
              </w:rPr>
              <w:t>:</w:t>
            </w:r>
          </w:p>
          <w:p w:rsidR="00593897" w:rsidRPr="00593897" w:rsidRDefault="00593897" w:rsidP="009E3768">
            <w:pPr>
              <w:pStyle w:val="ConsPlusNormal"/>
              <w:ind w:firstLine="302"/>
              <w:jc w:val="both"/>
              <w:rPr>
                <w:b/>
              </w:rPr>
            </w:pPr>
            <w:r w:rsidRPr="00593897">
              <w:rPr>
                <w:b/>
              </w:rPr>
              <w:t>В 16</w:t>
            </w:r>
            <w:r w:rsidR="00B40183">
              <w:rPr>
                <w:b/>
              </w:rPr>
              <w:t>6</w:t>
            </w:r>
            <w:r w:rsidRPr="00593897">
              <w:rPr>
                <w:b/>
              </w:rPr>
              <w:t xml:space="preserve"> подведомственных </w:t>
            </w:r>
            <w:r w:rsidR="00B40183">
              <w:rPr>
                <w:b/>
              </w:rPr>
              <w:t>учреждениях</w:t>
            </w:r>
            <w:r w:rsidRPr="00593897">
              <w:rPr>
                <w:b/>
              </w:rPr>
              <w:t xml:space="preserve"> работают комиссии по противодействию коррупции.</w:t>
            </w:r>
          </w:p>
          <w:p w:rsidR="0070142B" w:rsidRPr="00B11E7D" w:rsidRDefault="00B2750C" w:rsidP="002F579A">
            <w:pPr>
              <w:pStyle w:val="ConsPlusNormal"/>
              <w:ind w:left="18" w:firstLine="302"/>
              <w:jc w:val="both"/>
              <w:outlineLvl w:val="0"/>
              <w:rPr>
                <w:i/>
                <w:iCs/>
              </w:rPr>
            </w:pPr>
            <w:r w:rsidRPr="00B11E7D">
              <w:rPr>
                <w:i/>
              </w:rPr>
              <w:t>9</w:t>
            </w:r>
            <w:r w:rsidR="00AA4DD3" w:rsidRPr="00B11E7D">
              <w:rPr>
                <w:i/>
              </w:rPr>
              <w:t xml:space="preserve">.4. </w:t>
            </w:r>
            <w:proofErr w:type="gramStart"/>
            <w:r w:rsidR="00AA4DD3" w:rsidRPr="00B11E7D">
              <w:rPr>
                <w:i/>
              </w:rPr>
              <w:t>Перечислить государственные организации Свердловской области, подведомственные соответствующему органу государственной власти Свердловской области, руководители которых заслушаны на заседании комиссии по противодействию коррупции соответствующего органа государственной власти Свердловской области по вопросу выполнения требований статьи 13.3 «</w:t>
            </w:r>
            <w:r w:rsidR="00AA4DD3" w:rsidRPr="00B11E7D">
              <w:rPr>
                <w:i/>
                <w:iCs/>
              </w:rPr>
              <w:t xml:space="preserve">Обязанность организаций принимать меры по предупреждению коррупции» Федерального закона от 25 декабря 2008 года № 273-ФЗ </w:t>
            </w:r>
            <w:r w:rsidR="00AA4DD3" w:rsidRPr="00B11E7D">
              <w:rPr>
                <w:i/>
                <w:iCs/>
              </w:rPr>
              <w:br/>
              <w:t>«О противодействии коррупции»</w:t>
            </w:r>
            <w:r w:rsidR="0070142B" w:rsidRPr="00B11E7D">
              <w:rPr>
                <w:i/>
                <w:iCs/>
              </w:rPr>
              <w:t>:</w:t>
            </w:r>
            <w:proofErr w:type="gramEnd"/>
          </w:p>
          <w:p w:rsidR="00AA4DD3" w:rsidRPr="00B40183" w:rsidRDefault="0070142B" w:rsidP="002F579A">
            <w:pPr>
              <w:pStyle w:val="ConsPlusNormal"/>
              <w:ind w:left="18" w:firstLine="302"/>
              <w:jc w:val="both"/>
              <w:outlineLvl w:val="0"/>
              <w:rPr>
                <w:i/>
                <w:iCs/>
                <w:u w:val="single"/>
              </w:rPr>
            </w:pPr>
            <w:r w:rsidRPr="00B40183">
              <w:rPr>
                <w:b/>
                <w:i/>
                <w:iCs/>
                <w:u w:val="single"/>
              </w:rPr>
              <w:t>в 2016 году</w:t>
            </w:r>
            <w:r w:rsidR="00593897" w:rsidRPr="00B40183">
              <w:rPr>
                <w:i/>
                <w:iCs/>
                <w:u w:val="single"/>
              </w:rPr>
              <w:t>:</w:t>
            </w:r>
          </w:p>
          <w:p w:rsidR="00B40183" w:rsidRPr="00B40183" w:rsidRDefault="00B40183" w:rsidP="00B40183">
            <w:pPr>
              <w:pStyle w:val="ConsPlusNormal"/>
              <w:ind w:left="18" w:firstLine="302"/>
              <w:jc w:val="both"/>
              <w:outlineLvl w:val="0"/>
              <w:rPr>
                <w:b/>
                <w:iCs/>
              </w:rPr>
            </w:pPr>
            <w:r w:rsidRPr="00B40183">
              <w:rPr>
                <w:b/>
                <w:iCs/>
              </w:rPr>
              <w:t>1. Управление социальной политики по городу Карпинску;</w:t>
            </w:r>
            <w:r>
              <w:rPr>
                <w:b/>
                <w:iCs/>
              </w:rPr>
              <w:t xml:space="preserve"> </w:t>
            </w:r>
            <w:r w:rsidRPr="00B40183">
              <w:rPr>
                <w:b/>
                <w:iCs/>
              </w:rPr>
              <w:t xml:space="preserve">ГКУ </w:t>
            </w:r>
            <w:r w:rsidR="00702774">
              <w:rPr>
                <w:b/>
                <w:iCs/>
              </w:rPr>
              <w:t xml:space="preserve">СОН </w:t>
            </w:r>
            <w:proofErr w:type="gramStart"/>
            <w:r w:rsidR="00702774">
              <w:rPr>
                <w:b/>
                <w:iCs/>
              </w:rPr>
              <w:t>СО</w:t>
            </w:r>
            <w:proofErr w:type="gramEnd"/>
            <w:r w:rsidRPr="00B40183">
              <w:rPr>
                <w:b/>
                <w:iCs/>
              </w:rPr>
              <w:t xml:space="preserve"> «Карпинский детский дом-интернат»;</w:t>
            </w:r>
            <w:r>
              <w:rPr>
                <w:b/>
                <w:iCs/>
              </w:rPr>
              <w:t xml:space="preserve"> </w:t>
            </w:r>
            <w:r w:rsidRPr="00B40183">
              <w:rPr>
                <w:b/>
                <w:iCs/>
              </w:rPr>
              <w:t>ГАУ СОН СО «Комплексный центр социального обслуживания населения города Карпинска»;</w:t>
            </w:r>
          </w:p>
          <w:p w:rsidR="00B40183" w:rsidRPr="00B40183" w:rsidRDefault="00B40183" w:rsidP="00B40183">
            <w:pPr>
              <w:pStyle w:val="ConsPlusNormal"/>
              <w:ind w:left="18" w:firstLine="302"/>
              <w:jc w:val="both"/>
              <w:outlineLvl w:val="0"/>
              <w:rPr>
                <w:b/>
                <w:iCs/>
              </w:rPr>
            </w:pPr>
            <w:r w:rsidRPr="00B40183">
              <w:rPr>
                <w:b/>
                <w:iCs/>
              </w:rPr>
              <w:t>2. Управление социальной политики по Артемовскому району;</w:t>
            </w:r>
            <w:r>
              <w:rPr>
                <w:b/>
                <w:iCs/>
              </w:rPr>
              <w:t xml:space="preserve"> </w:t>
            </w:r>
            <w:r w:rsidRPr="00B40183">
              <w:rPr>
                <w:b/>
                <w:iCs/>
              </w:rPr>
              <w:t>ГАУ «КЦСОН Артемовского района»;</w:t>
            </w:r>
            <w:r>
              <w:rPr>
                <w:b/>
                <w:iCs/>
              </w:rPr>
              <w:t xml:space="preserve"> </w:t>
            </w:r>
            <w:r w:rsidRPr="00B40183">
              <w:rPr>
                <w:b/>
                <w:iCs/>
              </w:rPr>
              <w:t>ГАУ «</w:t>
            </w:r>
            <w:proofErr w:type="gramStart"/>
            <w:r w:rsidRPr="00B40183">
              <w:rPr>
                <w:b/>
                <w:iCs/>
              </w:rPr>
              <w:t>Красногвардейский</w:t>
            </w:r>
            <w:proofErr w:type="gramEnd"/>
            <w:r w:rsidRPr="00B40183">
              <w:rPr>
                <w:b/>
                <w:iCs/>
              </w:rPr>
              <w:t xml:space="preserve"> ПНИ»; </w:t>
            </w:r>
          </w:p>
          <w:p w:rsidR="00B40183" w:rsidRPr="00B40183" w:rsidRDefault="00B40183" w:rsidP="00B40183">
            <w:pPr>
              <w:pStyle w:val="ConsPlusNormal"/>
              <w:ind w:left="18" w:firstLine="302"/>
              <w:jc w:val="both"/>
              <w:outlineLvl w:val="0"/>
              <w:rPr>
                <w:b/>
                <w:iCs/>
              </w:rPr>
            </w:pPr>
            <w:r w:rsidRPr="00B40183">
              <w:rPr>
                <w:b/>
                <w:iCs/>
              </w:rPr>
              <w:t xml:space="preserve">ГАУ «ЦСПСиД Артемовского района»; </w:t>
            </w:r>
          </w:p>
          <w:p w:rsidR="00B40183" w:rsidRPr="00B40183" w:rsidRDefault="00B40183" w:rsidP="00B40183">
            <w:pPr>
              <w:pStyle w:val="ConsPlusNormal"/>
              <w:ind w:left="18" w:firstLine="302"/>
              <w:jc w:val="both"/>
              <w:outlineLvl w:val="0"/>
              <w:rPr>
                <w:b/>
                <w:iCs/>
              </w:rPr>
            </w:pPr>
            <w:r w:rsidRPr="00B40183">
              <w:rPr>
                <w:b/>
                <w:iCs/>
              </w:rPr>
              <w:t>3. Управление социальной политики по Чкаловскому району г. Екатеринбурга; ГАУ «КЦСОН Чкаловского района г</w:t>
            </w:r>
            <w:proofErr w:type="gramStart"/>
            <w:r w:rsidRPr="00B40183">
              <w:rPr>
                <w:b/>
                <w:iCs/>
              </w:rPr>
              <w:t>.Е</w:t>
            </w:r>
            <w:proofErr w:type="gramEnd"/>
            <w:r w:rsidRPr="00B40183">
              <w:rPr>
                <w:b/>
                <w:iCs/>
              </w:rPr>
              <w:t>катеринбурга»;  ГАУ «РЦ «Талисман» города Екатеринбурга»;</w:t>
            </w:r>
          </w:p>
          <w:p w:rsidR="00B40183" w:rsidRPr="00B40183" w:rsidRDefault="00B40183" w:rsidP="00B40183">
            <w:pPr>
              <w:pStyle w:val="ConsPlusNormal"/>
              <w:ind w:left="18" w:firstLine="302"/>
              <w:jc w:val="both"/>
              <w:outlineLvl w:val="0"/>
              <w:rPr>
                <w:b/>
                <w:iCs/>
              </w:rPr>
            </w:pPr>
            <w:r w:rsidRPr="00B40183">
              <w:rPr>
                <w:b/>
                <w:iCs/>
              </w:rPr>
              <w:t>4. Управление социальной политики по городу Нижний Тагил и Пригородному району;</w:t>
            </w:r>
            <w:r>
              <w:rPr>
                <w:b/>
                <w:iCs/>
              </w:rPr>
              <w:t xml:space="preserve"> </w:t>
            </w:r>
            <w:r w:rsidRPr="00B40183">
              <w:rPr>
                <w:b/>
                <w:iCs/>
              </w:rPr>
              <w:t xml:space="preserve"> ГАУ «КЦСОН «Золотая осень» г. Нижний Тагил».</w:t>
            </w:r>
          </w:p>
          <w:p w:rsidR="0070142B" w:rsidRPr="00B40183" w:rsidRDefault="0070142B" w:rsidP="002F579A">
            <w:pPr>
              <w:pStyle w:val="ConsPlusNormal"/>
              <w:ind w:left="18" w:firstLine="302"/>
              <w:jc w:val="both"/>
              <w:outlineLvl w:val="0"/>
              <w:rPr>
                <w:i/>
                <w:iCs/>
                <w:u w:val="single"/>
              </w:rPr>
            </w:pPr>
            <w:r w:rsidRPr="00B40183">
              <w:rPr>
                <w:b/>
                <w:i/>
                <w:iCs/>
                <w:u w:val="single"/>
              </w:rPr>
              <w:t>в 2017 году</w:t>
            </w:r>
            <w:r w:rsidR="00593897" w:rsidRPr="00B40183">
              <w:rPr>
                <w:i/>
                <w:iCs/>
                <w:u w:val="single"/>
              </w:rPr>
              <w:t>:</w:t>
            </w:r>
          </w:p>
          <w:p w:rsidR="00593897" w:rsidRDefault="00B40183" w:rsidP="002F579A">
            <w:pPr>
              <w:pStyle w:val="ConsPlusNormal"/>
              <w:ind w:left="18" w:firstLine="302"/>
              <w:jc w:val="both"/>
              <w:outlineLvl w:val="0"/>
              <w:rPr>
                <w:b/>
                <w:iCs/>
              </w:rPr>
            </w:pPr>
            <w:r w:rsidRPr="00B40183">
              <w:rPr>
                <w:b/>
                <w:iCs/>
              </w:rPr>
              <w:t>1. Управлени</w:t>
            </w:r>
            <w:r>
              <w:rPr>
                <w:b/>
                <w:iCs/>
              </w:rPr>
              <w:t>е</w:t>
            </w:r>
            <w:r w:rsidRPr="00B40183">
              <w:rPr>
                <w:b/>
                <w:iCs/>
              </w:rPr>
              <w:t xml:space="preserve"> социальной политики по </w:t>
            </w:r>
            <w:proofErr w:type="gramStart"/>
            <w:r w:rsidRPr="00B40183">
              <w:rPr>
                <w:b/>
                <w:iCs/>
              </w:rPr>
              <w:t>Тавдинскому</w:t>
            </w:r>
            <w:proofErr w:type="gramEnd"/>
            <w:r w:rsidRPr="00B40183">
              <w:rPr>
                <w:b/>
                <w:iCs/>
              </w:rPr>
              <w:t xml:space="preserve"> и Таборинскому районам; ГАУ «СРЦН Тавдинского района»; ГАУ «Тавдинский ПНИ»</w:t>
            </w:r>
            <w:r>
              <w:rPr>
                <w:b/>
                <w:iCs/>
              </w:rPr>
              <w:t>;</w:t>
            </w:r>
          </w:p>
          <w:p w:rsidR="00B40183" w:rsidRDefault="00B40183" w:rsidP="002F579A">
            <w:pPr>
              <w:pStyle w:val="ConsPlusNormal"/>
              <w:ind w:left="18" w:firstLine="302"/>
              <w:jc w:val="both"/>
              <w:outlineLvl w:val="0"/>
              <w:rPr>
                <w:b/>
                <w:iCs/>
              </w:rPr>
            </w:pPr>
            <w:r>
              <w:rPr>
                <w:b/>
                <w:iCs/>
              </w:rPr>
              <w:t xml:space="preserve">2. </w:t>
            </w:r>
            <w:r w:rsidRPr="00B40183">
              <w:rPr>
                <w:b/>
                <w:iCs/>
              </w:rPr>
              <w:t>Управлени</w:t>
            </w:r>
            <w:r>
              <w:rPr>
                <w:b/>
                <w:iCs/>
              </w:rPr>
              <w:t>е</w:t>
            </w:r>
            <w:r w:rsidRPr="00B40183">
              <w:rPr>
                <w:b/>
                <w:iCs/>
              </w:rPr>
              <w:t xml:space="preserve"> по городу Кушве; ГАУ </w:t>
            </w:r>
            <w:proofErr w:type="gramStart"/>
            <w:r w:rsidRPr="00B40183">
              <w:rPr>
                <w:b/>
                <w:iCs/>
              </w:rPr>
              <w:t>СО</w:t>
            </w:r>
            <w:proofErr w:type="gramEnd"/>
            <w:r w:rsidRPr="00B40183">
              <w:rPr>
                <w:b/>
                <w:iCs/>
              </w:rPr>
              <w:t xml:space="preserve"> «Комплексный центр социального обслуживания населения города Кушвы»; ГАУ СО «Верхнетуринский дом-интернат для престарелых и инвалидов»</w:t>
            </w:r>
            <w:r>
              <w:rPr>
                <w:b/>
                <w:iCs/>
              </w:rPr>
              <w:t>;</w:t>
            </w:r>
          </w:p>
          <w:p w:rsidR="00B40183" w:rsidRPr="00B40183" w:rsidRDefault="00B40183" w:rsidP="00B40183">
            <w:pPr>
              <w:pStyle w:val="ConsPlusNormal"/>
              <w:ind w:left="18" w:firstLine="302"/>
              <w:jc w:val="both"/>
              <w:outlineLvl w:val="0"/>
              <w:rPr>
                <w:b/>
                <w:iCs/>
              </w:rPr>
            </w:pPr>
            <w:r>
              <w:rPr>
                <w:b/>
                <w:iCs/>
              </w:rPr>
              <w:lastRenderedPageBreak/>
              <w:t xml:space="preserve">3. </w:t>
            </w:r>
            <w:r w:rsidRPr="00B40183">
              <w:rPr>
                <w:b/>
                <w:iCs/>
              </w:rPr>
              <w:t>Управлени</w:t>
            </w:r>
            <w:r>
              <w:rPr>
                <w:b/>
                <w:iCs/>
              </w:rPr>
              <w:t>е</w:t>
            </w:r>
            <w:r w:rsidRPr="00B40183">
              <w:rPr>
                <w:b/>
                <w:iCs/>
              </w:rPr>
              <w:t xml:space="preserve"> по городу Серову и Серовскому району; ГАУ </w:t>
            </w:r>
            <w:proofErr w:type="gramStart"/>
            <w:r w:rsidRPr="00B40183">
              <w:rPr>
                <w:b/>
                <w:iCs/>
              </w:rPr>
              <w:t>СО</w:t>
            </w:r>
            <w:proofErr w:type="gramEnd"/>
            <w:r w:rsidRPr="00B40183">
              <w:rPr>
                <w:b/>
                <w:iCs/>
              </w:rPr>
              <w:t xml:space="preserve"> «Комплексный центр социального обслуживания населения города Серова»; ГАУ СО  «Серовский дом-интернат для престарелых и инвалидов».</w:t>
            </w:r>
          </w:p>
          <w:p w:rsidR="00AA4DD3" w:rsidRPr="00D0420B" w:rsidRDefault="00AA4DD3" w:rsidP="009E3768">
            <w:pPr>
              <w:pStyle w:val="ConsPlusNormal"/>
              <w:ind w:left="18" w:firstLine="302"/>
              <w:jc w:val="both"/>
              <w:outlineLvl w:val="0"/>
              <w:rPr>
                <w:b/>
              </w:rPr>
            </w:pPr>
            <w:r w:rsidRPr="00B11E7D">
              <w:rPr>
                <w:i/>
                <w:iCs/>
              </w:rPr>
              <w:t>Приложить копии протоколов</w:t>
            </w:r>
          </w:p>
        </w:tc>
      </w:tr>
    </w:tbl>
    <w:p w:rsidR="00CF3B2E" w:rsidRDefault="00CF3B2E" w:rsidP="00513BCF">
      <w:pPr>
        <w:spacing w:after="0" w:line="240" w:lineRule="auto"/>
        <w:jc w:val="center"/>
        <w:rPr>
          <w:rFonts w:ascii="Times New Roman" w:hAnsi="Times New Roman" w:cs="Times New Roman"/>
          <w:b/>
          <w:sz w:val="24"/>
          <w:szCs w:val="24"/>
        </w:rPr>
      </w:pPr>
    </w:p>
    <w:p w:rsidR="0070045E" w:rsidRPr="00CF3B2E" w:rsidRDefault="0070045E" w:rsidP="007004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*Ответы на вопросы, поставленные в графе 3 таблицы, даются ниже текста соответствующего вопроса </w:t>
      </w:r>
      <w:r w:rsidR="0048625D">
        <w:rPr>
          <w:rFonts w:ascii="Times New Roman" w:hAnsi="Times New Roman" w:cs="Times New Roman"/>
          <w:b/>
          <w:sz w:val="24"/>
          <w:szCs w:val="24"/>
        </w:rPr>
        <w:t>(</w:t>
      </w:r>
      <w:r w:rsidR="0048625D" w:rsidRPr="0048625D">
        <w:rPr>
          <w:rFonts w:ascii="Times New Roman" w:hAnsi="Times New Roman" w:cs="Times New Roman"/>
          <w:b/>
          <w:sz w:val="24"/>
          <w:szCs w:val="24"/>
          <w:u w:val="single"/>
        </w:rPr>
        <w:t>текст вопроса не удаля</w:t>
      </w:r>
      <w:r w:rsidR="00640795">
        <w:rPr>
          <w:rFonts w:ascii="Times New Roman" w:hAnsi="Times New Roman" w:cs="Times New Roman"/>
          <w:b/>
          <w:sz w:val="24"/>
          <w:szCs w:val="24"/>
          <w:u w:val="single"/>
        </w:rPr>
        <w:t>ть</w:t>
      </w:r>
      <w:r w:rsidR="0048625D">
        <w:rPr>
          <w:rFonts w:ascii="Times New Roman" w:hAnsi="Times New Roman" w:cs="Times New Roman"/>
          <w:b/>
          <w:sz w:val="24"/>
          <w:szCs w:val="24"/>
        </w:rPr>
        <w:t>).</w:t>
      </w:r>
      <w:r w:rsidR="0011162C">
        <w:rPr>
          <w:rFonts w:ascii="Times New Roman" w:hAnsi="Times New Roman" w:cs="Times New Roman"/>
          <w:b/>
          <w:sz w:val="24"/>
          <w:szCs w:val="24"/>
        </w:rPr>
        <w:t xml:space="preserve"> </w:t>
      </w:r>
      <w:r w:rsidR="0011162C">
        <w:rPr>
          <w:rFonts w:ascii="Times New Roman" w:hAnsi="Times New Roman" w:cs="Times New Roman"/>
          <w:b/>
          <w:sz w:val="24"/>
          <w:szCs w:val="24"/>
        </w:rPr>
        <w:br/>
        <w:t>В случае принятия иных мер, не указанных в поставленных вопросах, указать такие меры.</w:t>
      </w:r>
    </w:p>
    <w:sectPr w:rsidR="0070045E" w:rsidRPr="00CF3B2E" w:rsidSect="00006F7A">
      <w:headerReference w:type="default" r:id="rId11"/>
      <w:pgSz w:w="16838" w:h="11906" w:orient="landscape"/>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36" w:rsidRDefault="003A0636" w:rsidP="008942E7">
      <w:pPr>
        <w:spacing w:after="0" w:line="240" w:lineRule="auto"/>
      </w:pPr>
      <w:r>
        <w:separator/>
      </w:r>
    </w:p>
  </w:endnote>
  <w:endnote w:type="continuationSeparator" w:id="0">
    <w:p w:rsidR="003A0636" w:rsidRDefault="003A0636" w:rsidP="008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36" w:rsidRDefault="003A0636" w:rsidP="008942E7">
      <w:pPr>
        <w:spacing w:after="0" w:line="240" w:lineRule="auto"/>
      </w:pPr>
      <w:r>
        <w:separator/>
      </w:r>
    </w:p>
  </w:footnote>
  <w:footnote w:type="continuationSeparator" w:id="0">
    <w:p w:rsidR="003A0636" w:rsidRDefault="003A0636" w:rsidP="00894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304"/>
      <w:docPartObj>
        <w:docPartGallery w:val="Page Numbers (Top of Page)"/>
        <w:docPartUnique/>
      </w:docPartObj>
    </w:sdtPr>
    <w:sdtEndPr>
      <w:rPr>
        <w:rFonts w:ascii="Times New Roman" w:hAnsi="Times New Roman" w:cs="Times New Roman"/>
        <w:sz w:val="24"/>
        <w:szCs w:val="24"/>
      </w:rPr>
    </w:sdtEndPr>
    <w:sdtContent>
      <w:p w:rsidR="003A28B3" w:rsidRPr="008942E7" w:rsidRDefault="003A28B3">
        <w:pPr>
          <w:pStyle w:val="a7"/>
          <w:jc w:val="center"/>
          <w:rPr>
            <w:rFonts w:ascii="Times New Roman" w:hAnsi="Times New Roman" w:cs="Times New Roman"/>
            <w:sz w:val="24"/>
            <w:szCs w:val="24"/>
          </w:rPr>
        </w:pPr>
        <w:r w:rsidRPr="008942E7">
          <w:rPr>
            <w:rFonts w:ascii="Times New Roman" w:hAnsi="Times New Roman" w:cs="Times New Roman"/>
            <w:sz w:val="24"/>
            <w:szCs w:val="24"/>
          </w:rPr>
          <w:fldChar w:fldCharType="begin"/>
        </w:r>
        <w:r w:rsidRPr="008942E7">
          <w:rPr>
            <w:rFonts w:ascii="Times New Roman" w:hAnsi="Times New Roman" w:cs="Times New Roman"/>
            <w:sz w:val="24"/>
            <w:szCs w:val="24"/>
          </w:rPr>
          <w:instrText>PAGE   \* MERGEFORMAT</w:instrText>
        </w:r>
        <w:r w:rsidRPr="008942E7">
          <w:rPr>
            <w:rFonts w:ascii="Times New Roman" w:hAnsi="Times New Roman" w:cs="Times New Roman"/>
            <w:sz w:val="24"/>
            <w:szCs w:val="24"/>
          </w:rPr>
          <w:fldChar w:fldCharType="separate"/>
        </w:r>
        <w:r w:rsidR="00AC3000">
          <w:rPr>
            <w:rFonts w:ascii="Times New Roman" w:hAnsi="Times New Roman" w:cs="Times New Roman"/>
            <w:noProof/>
            <w:sz w:val="24"/>
            <w:szCs w:val="24"/>
          </w:rPr>
          <w:t>4</w:t>
        </w:r>
        <w:r w:rsidRPr="008942E7">
          <w:rPr>
            <w:rFonts w:ascii="Times New Roman" w:hAnsi="Times New Roman" w:cs="Times New Roman"/>
            <w:sz w:val="24"/>
            <w:szCs w:val="24"/>
          </w:rPr>
          <w:fldChar w:fldCharType="end"/>
        </w:r>
      </w:p>
    </w:sdtContent>
  </w:sdt>
  <w:p w:rsidR="003A28B3" w:rsidRDefault="003A28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D36"/>
    <w:multiLevelType w:val="multilevel"/>
    <w:tmpl w:val="F8429BF8"/>
    <w:lvl w:ilvl="0">
      <w:start w:val="1"/>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14890DAD"/>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CD1FED"/>
    <w:multiLevelType w:val="hybridMultilevel"/>
    <w:tmpl w:val="8D2088A4"/>
    <w:lvl w:ilvl="0" w:tplc="090096B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3609E"/>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274B55"/>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1877ED"/>
    <w:multiLevelType w:val="multilevel"/>
    <w:tmpl w:val="D4CE5B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2911F2"/>
    <w:multiLevelType w:val="multilevel"/>
    <w:tmpl w:val="D4CE5BF0"/>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AA11F5"/>
    <w:multiLevelType w:val="multilevel"/>
    <w:tmpl w:val="81ECBE2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2E"/>
    <w:rsid w:val="0000387C"/>
    <w:rsid w:val="00003B49"/>
    <w:rsid w:val="00004D15"/>
    <w:rsid w:val="00006747"/>
    <w:rsid w:val="00006F7A"/>
    <w:rsid w:val="00007B38"/>
    <w:rsid w:val="0001633E"/>
    <w:rsid w:val="000243CB"/>
    <w:rsid w:val="00025DCD"/>
    <w:rsid w:val="000269CA"/>
    <w:rsid w:val="000271F5"/>
    <w:rsid w:val="00027E7E"/>
    <w:rsid w:val="0005666C"/>
    <w:rsid w:val="00056DE8"/>
    <w:rsid w:val="00057935"/>
    <w:rsid w:val="00060241"/>
    <w:rsid w:val="0006154F"/>
    <w:rsid w:val="00061817"/>
    <w:rsid w:val="00065B31"/>
    <w:rsid w:val="0006600F"/>
    <w:rsid w:val="00066A4C"/>
    <w:rsid w:val="0006795F"/>
    <w:rsid w:val="000707F8"/>
    <w:rsid w:val="00076163"/>
    <w:rsid w:val="00076DDA"/>
    <w:rsid w:val="00081367"/>
    <w:rsid w:val="00081418"/>
    <w:rsid w:val="000835A5"/>
    <w:rsid w:val="00083F7F"/>
    <w:rsid w:val="00085259"/>
    <w:rsid w:val="000879FE"/>
    <w:rsid w:val="000933A7"/>
    <w:rsid w:val="0009486B"/>
    <w:rsid w:val="000970CE"/>
    <w:rsid w:val="00097A12"/>
    <w:rsid w:val="000A0377"/>
    <w:rsid w:val="000A03AB"/>
    <w:rsid w:val="000A0C71"/>
    <w:rsid w:val="000A5685"/>
    <w:rsid w:val="000A67FF"/>
    <w:rsid w:val="000A76EC"/>
    <w:rsid w:val="000B23FB"/>
    <w:rsid w:val="000B6E54"/>
    <w:rsid w:val="000C0022"/>
    <w:rsid w:val="000C52F0"/>
    <w:rsid w:val="000D0B16"/>
    <w:rsid w:val="000D389B"/>
    <w:rsid w:val="000D4157"/>
    <w:rsid w:val="000D58FD"/>
    <w:rsid w:val="000D5B53"/>
    <w:rsid w:val="000D71CF"/>
    <w:rsid w:val="000E42F0"/>
    <w:rsid w:val="001015F9"/>
    <w:rsid w:val="001049A1"/>
    <w:rsid w:val="00106C38"/>
    <w:rsid w:val="001075DA"/>
    <w:rsid w:val="001078F6"/>
    <w:rsid w:val="00107942"/>
    <w:rsid w:val="00110009"/>
    <w:rsid w:val="0011039F"/>
    <w:rsid w:val="0011162C"/>
    <w:rsid w:val="00122C42"/>
    <w:rsid w:val="0012431E"/>
    <w:rsid w:val="00127449"/>
    <w:rsid w:val="00132BC9"/>
    <w:rsid w:val="00133926"/>
    <w:rsid w:val="0013485E"/>
    <w:rsid w:val="001368FA"/>
    <w:rsid w:val="00146758"/>
    <w:rsid w:val="00147487"/>
    <w:rsid w:val="00161B47"/>
    <w:rsid w:val="00165FEB"/>
    <w:rsid w:val="0016684E"/>
    <w:rsid w:val="0016745E"/>
    <w:rsid w:val="00170A21"/>
    <w:rsid w:val="00174589"/>
    <w:rsid w:val="0017754F"/>
    <w:rsid w:val="00182DA7"/>
    <w:rsid w:val="00185C9A"/>
    <w:rsid w:val="001919AB"/>
    <w:rsid w:val="00191B76"/>
    <w:rsid w:val="00195A91"/>
    <w:rsid w:val="001A0DE8"/>
    <w:rsid w:val="001A4D66"/>
    <w:rsid w:val="001B3E90"/>
    <w:rsid w:val="001B45E8"/>
    <w:rsid w:val="001B53B0"/>
    <w:rsid w:val="001B6690"/>
    <w:rsid w:val="001B6D00"/>
    <w:rsid w:val="001C6729"/>
    <w:rsid w:val="001D2D12"/>
    <w:rsid w:val="001E2D2A"/>
    <w:rsid w:val="001E4FE5"/>
    <w:rsid w:val="001E5592"/>
    <w:rsid w:val="001F7568"/>
    <w:rsid w:val="00200062"/>
    <w:rsid w:val="00201A36"/>
    <w:rsid w:val="00206655"/>
    <w:rsid w:val="00206EE3"/>
    <w:rsid w:val="0022007F"/>
    <w:rsid w:val="0022047D"/>
    <w:rsid w:val="002229C4"/>
    <w:rsid w:val="00222A9E"/>
    <w:rsid w:val="00225F73"/>
    <w:rsid w:val="00226207"/>
    <w:rsid w:val="0024264C"/>
    <w:rsid w:val="002460D7"/>
    <w:rsid w:val="00256291"/>
    <w:rsid w:val="00257112"/>
    <w:rsid w:val="002579C4"/>
    <w:rsid w:val="00260E61"/>
    <w:rsid w:val="00261455"/>
    <w:rsid w:val="0026724B"/>
    <w:rsid w:val="00273066"/>
    <w:rsid w:val="00273DD8"/>
    <w:rsid w:val="00277155"/>
    <w:rsid w:val="00282B14"/>
    <w:rsid w:val="00284329"/>
    <w:rsid w:val="00284362"/>
    <w:rsid w:val="002856AF"/>
    <w:rsid w:val="00290902"/>
    <w:rsid w:val="002A17E5"/>
    <w:rsid w:val="002A260A"/>
    <w:rsid w:val="002A64D8"/>
    <w:rsid w:val="002B09A7"/>
    <w:rsid w:val="002B0ADE"/>
    <w:rsid w:val="002B5C4F"/>
    <w:rsid w:val="002B5F7A"/>
    <w:rsid w:val="002B687F"/>
    <w:rsid w:val="002B6A40"/>
    <w:rsid w:val="002C2246"/>
    <w:rsid w:val="002D39BA"/>
    <w:rsid w:val="002D43DE"/>
    <w:rsid w:val="002D58B5"/>
    <w:rsid w:val="002E138B"/>
    <w:rsid w:val="002E5470"/>
    <w:rsid w:val="002E62EE"/>
    <w:rsid w:val="002F4173"/>
    <w:rsid w:val="002F579A"/>
    <w:rsid w:val="00312521"/>
    <w:rsid w:val="003140DB"/>
    <w:rsid w:val="00314C0F"/>
    <w:rsid w:val="003158F6"/>
    <w:rsid w:val="00315CC9"/>
    <w:rsid w:val="00317AED"/>
    <w:rsid w:val="00320A90"/>
    <w:rsid w:val="00321559"/>
    <w:rsid w:val="00326C4E"/>
    <w:rsid w:val="003277AC"/>
    <w:rsid w:val="003311A9"/>
    <w:rsid w:val="00331AB2"/>
    <w:rsid w:val="00333633"/>
    <w:rsid w:val="0033573B"/>
    <w:rsid w:val="00336C1B"/>
    <w:rsid w:val="00341CD0"/>
    <w:rsid w:val="003445E8"/>
    <w:rsid w:val="003445FD"/>
    <w:rsid w:val="00346EB4"/>
    <w:rsid w:val="0034750A"/>
    <w:rsid w:val="00347F57"/>
    <w:rsid w:val="003503D3"/>
    <w:rsid w:val="00350DAD"/>
    <w:rsid w:val="00361460"/>
    <w:rsid w:val="00373D36"/>
    <w:rsid w:val="00374302"/>
    <w:rsid w:val="00374EF9"/>
    <w:rsid w:val="00377449"/>
    <w:rsid w:val="00382132"/>
    <w:rsid w:val="0038215B"/>
    <w:rsid w:val="003843B6"/>
    <w:rsid w:val="00387A90"/>
    <w:rsid w:val="003A0636"/>
    <w:rsid w:val="003A1AD6"/>
    <w:rsid w:val="003A2282"/>
    <w:rsid w:val="003A28B3"/>
    <w:rsid w:val="003B4908"/>
    <w:rsid w:val="003B50CF"/>
    <w:rsid w:val="003B569F"/>
    <w:rsid w:val="003B5ADF"/>
    <w:rsid w:val="003B7C79"/>
    <w:rsid w:val="003C1489"/>
    <w:rsid w:val="003C1A42"/>
    <w:rsid w:val="003C3120"/>
    <w:rsid w:val="003C38D6"/>
    <w:rsid w:val="003C3E1A"/>
    <w:rsid w:val="003C6D98"/>
    <w:rsid w:val="003C72F5"/>
    <w:rsid w:val="003D03D1"/>
    <w:rsid w:val="003D06AD"/>
    <w:rsid w:val="003D48D7"/>
    <w:rsid w:val="003D6A2B"/>
    <w:rsid w:val="003D6A4D"/>
    <w:rsid w:val="003E08AE"/>
    <w:rsid w:val="003E18BB"/>
    <w:rsid w:val="003E3201"/>
    <w:rsid w:val="003E3F7C"/>
    <w:rsid w:val="003E509D"/>
    <w:rsid w:val="003E5F84"/>
    <w:rsid w:val="003E676F"/>
    <w:rsid w:val="003E695D"/>
    <w:rsid w:val="003F03C8"/>
    <w:rsid w:val="003F08FF"/>
    <w:rsid w:val="003F5AEA"/>
    <w:rsid w:val="00401A92"/>
    <w:rsid w:val="00402A38"/>
    <w:rsid w:val="00403B23"/>
    <w:rsid w:val="00406282"/>
    <w:rsid w:val="00407881"/>
    <w:rsid w:val="00407D6F"/>
    <w:rsid w:val="00413D8B"/>
    <w:rsid w:val="00421E8E"/>
    <w:rsid w:val="00422A34"/>
    <w:rsid w:val="00422CE6"/>
    <w:rsid w:val="00422FCC"/>
    <w:rsid w:val="00425838"/>
    <w:rsid w:val="00442287"/>
    <w:rsid w:val="00447C62"/>
    <w:rsid w:val="00461F31"/>
    <w:rsid w:val="00462D89"/>
    <w:rsid w:val="00462FA5"/>
    <w:rsid w:val="0046407C"/>
    <w:rsid w:val="004641E2"/>
    <w:rsid w:val="0047200A"/>
    <w:rsid w:val="00474E26"/>
    <w:rsid w:val="00476D9E"/>
    <w:rsid w:val="0047788B"/>
    <w:rsid w:val="004807B3"/>
    <w:rsid w:val="00483E14"/>
    <w:rsid w:val="00484356"/>
    <w:rsid w:val="00485F92"/>
    <w:rsid w:val="0048625D"/>
    <w:rsid w:val="004909B1"/>
    <w:rsid w:val="00493EBB"/>
    <w:rsid w:val="00494129"/>
    <w:rsid w:val="00494A1F"/>
    <w:rsid w:val="0049727E"/>
    <w:rsid w:val="00497C64"/>
    <w:rsid w:val="004A460F"/>
    <w:rsid w:val="004A4924"/>
    <w:rsid w:val="004B5B93"/>
    <w:rsid w:val="004C5743"/>
    <w:rsid w:val="004C5CDD"/>
    <w:rsid w:val="004D322D"/>
    <w:rsid w:val="004D44BA"/>
    <w:rsid w:val="004D7771"/>
    <w:rsid w:val="004F122E"/>
    <w:rsid w:val="005005C6"/>
    <w:rsid w:val="00506BBA"/>
    <w:rsid w:val="00507235"/>
    <w:rsid w:val="0050728F"/>
    <w:rsid w:val="0050754B"/>
    <w:rsid w:val="00510037"/>
    <w:rsid w:val="005100B8"/>
    <w:rsid w:val="00511C82"/>
    <w:rsid w:val="00513BCF"/>
    <w:rsid w:val="00516F5B"/>
    <w:rsid w:val="0051791E"/>
    <w:rsid w:val="00520788"/>
    <w:rsid w:val="005243BB"/>
    <w:rsid w:val="00530B22"/>
    <w:rsid w:val="0053128E"/>
    <w:rsid w:val="00553109"/>
    <w:rsid w:val="005556D0"/>
    <w:rsid w:val="00556C77"/>
    <w:rsid w:val="00563F40"/>
    <w:rsid w:val="00570B83"/>
    <w:rsid w:val="00574E7B"/>
    <w:rsid w:val="00575DB6"/>
    <w:rsid w:val="005777A7"/>
    <w:rsid w:val="0058122F"/>
    <w:rsid w:val="00582A1C"/>
    <w:rsid w:val="00582B4A"/>
    <w:rsid w:val="00583FF9"/>
    <w:rsid w:val="00593554"/>
    <w:rsid w:val="00593897"/>
    <w:rsid w:val="005945E7"/>
    <w:rsid w:val="005A3041"/>
    <w:rsid w:val="005A4435"/>
    <w:rsid w:val="005B3B11"/>
    <w:rsid w:val="005C0603"/>
    <w:rsid w:val="005C2DD6"/>
    <w:rsid w:val="005E3C5F"/>
    <w:rsid w:val="005E42E7"/>
    <w:rsid w:val="005E5B62"/>
    <w:rsid w:val="005F6903"/>
    <w:rsid w:val="00601F45"/>
    <w:rsid w:val="00611F6E"/>
    <w:rsid w:val="00612DB7"/>
    <w:rsid w:val="00613336"/>
    <w:rsid w:val="00620FF6"/>
    <w:rsid w:val="00624F86"/>
    <w:rsid w:val="0063515F"/>
    <w:rsid w:val="00636A63"/>
    <w:rsid w:val="00637489"/>
    <w:rsid w:val="00640795"/>
    <w:rsid w:val="00643811"/>
    <w:rsid w:val="00651E0D"/>
    <w:rsid w:val="00655C36"/>
    <w:rsid w:val="00661350"/>
    <w:rsid w:val="00671AEA"/>
    <w:rsid w:val="00672D13"/>
    <w:rsid w:val="00672E33"/>
    <w:rsid w:val="0068506E"/>
    <w:rsid w:val="00687B65"/>
    <w:rsid w:val="00692189"/>
    <w:rsid w:val="006A2576"/>
    <w:rsid w:val="006A5131"/>
    <w:rsid w:val="006A5C69"/>
    <w:rsid w:val="006A6D8E"/>
    <w:rsid w:val="006A755C"/>
    <w:rsid w:val="006B39B3"/>
    <w:rsid w:val="006B3E31"/>
    <w:rsid w:val="006C5F78"/>
    <w:rsid w:val="006C61EB"/>
    <w:rsid w:val="006C6766"/>
    <w:rsid w:val="006D1555"/>
    <w:rsid w:val="006E64A0"/>
    <w:rsid w:val="006F1F2E"/>
    <w:rsid w:val="006F66BB"/>
    <w:rsid w:val="007001E8"/>
    <w:rsid w:val="0070045E"/>
    <w:rsid w:val="0070142B"/>
    <w:rsid w:val="00702774"/>
    <w:rsid w:val="00704DE7"/>
    <w:rsid w:val="00711075"/>
    <w:rsid w:val="00717246"/>
    <w:rsid w:val="007213CD"/>
    <w:rsid w:val="007258D4"/>
    <w:rsid w:val="0072612B"/>
    <w:rsid w:val="00730B8A"/>
    <w:rsid w:val="00732C60"/>
    <w:rsid w:val="00736F22"/>
    <w:rsid w:val="00740039"/>
    <w:rsid w:val="00742B05"/>
    <w:rsid w:val="00744DD8"/>
    <w:rsid w:val="00745EAF"/>
    <w:rsid w:val="00753210"/>
    <w:rsid w:val="007560C7"/>
    <w:rsid w:val="007579C1"/>
    <w:rsid w:val="007606E1"/>
    <w:rsid w:val="00762B7D"/>
    <w:rsid w:val="007723AC"/>
    <w:rsid w:val="007807C9"/>
    <w:rsid w:val="007859CD"/>
    <w:rsid w:val="007866B1"/>
    <w:rsid w:val="00787E54"/>
    <w:rsid w:val="00797A2A"/>
    <w:rsid w:val="007A3216"/>
    <w:rsid w:val="007A38FD"/>
    <w:rsid w:val="007A4494"/>
    <w:rsid w:val="007B0AEF"/>
    <w:rsid w:val="007B1633"/>
    <w:rsid w:val="007B2DD9"/>
    <w:rsid w:val="007B447C"/>
    <w:rsid w:val="007B553E"/>
    <w:rsid w:val="007C7E9B"/>
    <w:rsid w:val="007D2F9B"/>
    <w:rsid w:val="007D4C44"/>
    <w:rsid w:val="007D5047"/>
    <w:rsid w:val="007E3973"/>
    <w:rsid w:val="007E4CDF"/>
    <w:rsid w:val="007E515D"/>
    <w:rsid w:val="007F0FA8"/>
    <w:rsid w:val="00800599"/>
    <w:rsid w:val="0080108E"/>
    <w:rsid w:val="00803D85"/>
    <w:rsid w:val="0080580D"/>
    <w:rsid w:val="008111FD"/>
    <w:rsid w:val="00813BD1"/>
    <w:rsid w:val="00817EDC"/>
    <w:rsid w:val="00826417"/>
    <w:rsid w:val="00830E99"/>
    <w:rsid w:val="00832589"/>
    <w:rsid w:val="0083327F"/>
    <w:rsid w:val="0083372A"/>
    <w:rsid w:val="008420FA"/>
    <w:rsid w:val="00844D86"/>
    <w:rsid w:val="00855541"/>
    <w:rsid w:val="008569CA"/>
    <w:rsid w:val="00861BFF"/>
    <w:rsid w:val="008634E7"/>
    <w:rsid w:val="00877127"/>
    <w:rsid w:val="00880476"/>
    <w:rsid w:val="00883D08"/>
    <w:rsid w:val="008942E7"/>
    <w:rsid w:val="008968D4"/>
    <w:rsid w:val="008A3549"/>
    <w:rsid w:val="008A392C"/>
    <w:rsid w:val="008A7CC0"/>
    <w:rsid w:val="008B0C9F"/>
    <w:rsid w:val="008B12AC"/>
    <w:rsid w:val="008C1E21"/>
    <w:rsid w:val="008C23DF"/>
    <w:rsid w:val="008C7D3E"/>
    <w:rsid w:val="008D322A"/>
    <w:rsid w:val="008D3FBF"/>
    <w:rsid w:val="008D7250"/>
    <w:rsid w:val="008D7CCC"/>
    <w:rsid w:val="008E6F36"/>
    <w:rsid w:val="00901167"/>
    <w:rsid w:val="00906CDD"/>
    <w:rsid w:val="0091461F"/>
    <w:rsid w:val="00917181"/>
    <w:rsid w:val="009232C2"/>
    <w:rsid w:val="00926F75"/>
    <w:rsid w:val="00932DD2"/>
    <w:rsid w:val="00935AF4"/>
    <w:rsid w:val="00940841"/>
    <w:rsid w:val="0094084F"/>
    <w:rsid w:val="00941B7F"/>
    <w:rsid w:val="00941C20"/>
    <w:rsid w:val="009430AB"/>
    <w:rsid w:val="009457C7"/>
    <w:rsid w:val="00946246"/>
    <w:rsid w:val="0094692C"/>
    <w:rsid w:val="009472EB"/>
    <w:rsid w:val="009611A2"/>
    <w:rsid w:val="009623C6"/>
    <w:rsid w:val="00964696"/>
    <w:rsid w:val="009656EB"/>
    <w:rsid w:val="00966D75"/>
    <w:rsid w:val="00980F56"/>
    <w:rsid w:val="0098249C"/>
    <w:rsid w:val="00982517"/>
    <w:rsid w:val="00984F07"/>
    <w:rsid w:val="00987A40"/>
    <w:rsid w:val="00987AC6"/>
    <w:rsid w:val="00990585"/>
    <w:rsid w:val="0099101E"/>
    <w:rsid w:val="009925DB"/>
    <w:rsid w:val="009929EA"/>
    <w:rsid w:val="009977E9"/>
    <w:rsid w:val="009A0A4E"/>
    <w:rsid w:val="009A2A61"/>
    <w:rsid w:val="009A7AAA"/>
    <w:rsid w:val="009B0510"/>
    <w:rsid w:val="009B15CE"/>
    <w:rsid w:val="009B5BE7"/>
    <w:rsid w:val="009B6D7A"/>
    <w:rsid w:val="009C5DFF"/>
    <w:rsid w:val="009C6438"/>
    <w:rsid w:val="009C78ED"/>
    <w:rsid w:val="009D1135"/>
    <w:rsid w:val="009D5BE1"/>
    <w:rsid w:val="009E281B"/>
    <w:rsid w:val="009E3768"/>
    <w:rsid w:val="009E4B19"/>
    <w:rsid w:val="009E5C75"/>
    <w:rsid w:val="00A035CA"/>
    <w:rsid w:val="00A04848"/>
    <w:rsid w:val="00A075AC"/>
    <w:rsid w:val="00A10041"/>
    <w:rsid w:val="00A25047"/>
    <w:rsid w:val="00A26033"/>
    <w:rsid w:val="00A333EA"/>
    <w:rsid w:val="00A37352"/>
    <w:rsid w:val="00A42308"/>
    <w:rsid w:val="00A45124"/>
    <w:rsid w:val="00A45D16"/>
    <w:rsid w:val="00A45FDB"/>
    <w:rsid w:val="00A4631B"/>
    <w:rsid w:val="00A47BDE"/>
    <w:rsid w:val="00A52730"/>
    <w:rsid w:val="00A55428"/>
    <w:rsid w:val="00A608AB"/>
    <w:rsid w:val="00A627D0"/>
    <w:rsid w:val="00A6659D"/>
    <w:rsid w:val="00A70E67"/>
    <w:rsid w:val="00A7157F"/>
    <w:rsid w:val="00A716A3"/>
    <w:rsid w:val="00A73378"/>
    <w:rsid w:val="00A74929"/>
    <w:rsid w:val="00A83998"/>
    <w:rsid w:val="00A91DB6"/>
    <w:rsid w:val="00A95371"/>
    <w:rsid w:val="00A96150"/>
    <w:rsid w:val="00A96DF3"/>
    <w:rsid w:val="00AA19A8"/>
    <w:rsid w:val="00AA4DD3"/>
    <w:rsid w:val="00AA7B2D"/>
    <w:rsid w:val="00AB6E21"/>
    <w:rsid w:val="00AB741D"/>
    <w:rsid w:val="00AB7A04"/>
    <w:rsid w:val="00AC3000"/>
    <w:rsid w:val="00AC311A"/>
    <w:rsid w:val="00AC47A2"/>
    <w:rsid w:val="00AC4AA7"/>
    <w:rsid w:val="00AC678F"/>
    <w:rsid w:val="00AD1D2A"/>
    <w:rsid w:val="00AD38EE"/>
    <w:rsid w:val="00AD3ECD"/>
    <w:rsid w:val="00AD759F"/>
    <w:rsid w:val="00AD76F1"/>
    <w:rsid w:val="00AE1073"/>
    <w:rsid w:val="00AE69D9"/>
    <w:rsid w:val="00AF0791"/>
    <w:rsid w:val="00AF6550"/>
    <w:rsid w:val="00B03CA1"/>
    <w:rsid w:val="00B04DDC"/>
    <w:rsid w:val="00B060BF"/>
    <w:rsid w:val="00B11E7D"/>
    <w:rsid w:val="00B215C4"/>
    <w:rsid w:val="00B24A58"/>
    <w:rsid w:val="00B26B83"/>
    <w:rsid w:val="00B2750C"/>
    <w:rsid w:val="00B27F1A"/>
    <w:rsid w:val="00B40183"/>
    <w:rsid w:val="00B44457"/>
    <w:rsid w:val="00B53368"/>
    <w:rsid w:val="00B553A2"/>
    <w:rsid w:val="00B5627E"/>
    <w:rsid w:val="00B73770"/>
    <w:rsid w:val="00B73956"/>
    <w:rsid w:val="00B832EF"/>
    <w:rsid w:val="00B87024"/>
    <w:rsid w:val="00B9125F"/>
    <w:rsid w:val="00B96654"/>
    <w:rsid w:val="00B9771A"/>
    <w:rsid w:val="00B97930"/>
    <w:rsid w:val="00BA5EE7"/>
    <w:rsid w:val="00BA65DE"/>
    <w:rsid w:val="00BA7D94"/>
    <w:rsid w:val="00BA7DDF"/>
    <w:rsid w:val="00BB0948"/>
    <w:rsid w:val="00BB0B81"/>
    <w:rsid w:val="00BB366D"/>
    <w:rsid w:val="00BB3CD4"/>
    <w:rsid w:val="00BB4C08"/>
    <w:rsid w:val="00BC0DBC"/>
    <w:rsid w:val="00BC4C44"/>
    <w:rsid w:val="00BD1C26"/>
    <w:rsid w:val="00BD36D6"/>
    <w:rsid w:val="00BD54F3"/>
    <w:rsid w:val="00BE3560"/>
    <w:rsid w:val="00BE3C32"/>
    <w:rsid w:val="00BF2436"/>
    <w:rsid w:val="00C044F4"/>
    <w:rsid w:val="00C05682"/>
    <w:rsid w:val="00C07172"/>
    <w:rsid w:val="00C115B4"/>
    <w:rsid w:val="00C1540F"/>
    <w:rsid w:val="00C16E57"/>
    <w:rsid w:val="00C175F4"/>
    <w:rsid w:val="00C20DF2"/>
    <w:rsid w:val="00C24533"/>
    <w:rsid w:val="00C356CF"/>
    <w:rsid w:val="00C425D7"/>
    <w:rsid w:val="00C42C70"/>
    <w:rsid w:val="00C56DB9"/>
    <w:rsid w:val="00C570A6"/>
    <w:rsid w:val="00C64159"/>
    <w:rsid w:val="00C66A18"/>
    <w:rsid w:val="00C6711B"/>
    <w:rsid w:val="00C674E7"/>
    <w:rsid w:val="00C67FFA"/>
    <w:rsid w:val="00C7193E"/>
    <w:rsid w:val="00C71991"/>
    <w:rsid w:val="00C7713D"/>
    <w:rsid w:val="00C80B4B"/>
    <w:rsid w:val="00C83CFC"/>
    <w:rsid w:val="00C84047"/>
    <w:rsid w:val="00C84068"/>
    <w:rsid w:val="00C92B2D"/>
    <w:rsid w:val="00C956E7"/>
    <w:rsid w:val="00CA0563"/>
    <w:rsid w:val="00CA2522"/>
    <w:rsid w:val="00CA7FD4"/>
    <w:rsid w:val="00CB0562"/>
    <w:rsid w:val="00CB36EA"/>
    <w:rsid w:val="00CB3740"/>
    <w:rsid w:val="00CD2D79"/>
    <w:rsid w:val="00CD5A7D"/>
    <w:rsid w:val="00CD759A"/>
    <w:rsid w:val="00CE0A1E"/>
    <w:rsid w:val="00CE2F18"/>
    <w:rsid w:val="00CE70C6"/>
    <w:rsid w:val="00CF126D"/>
    <w:rsid w:val="00CF3B2E"/>
    <w:rsid w:val="00D0420B"/>
    <w:rsid w:val="00D05F21"/>
    <w:rsid w:val="00D06225"/>
    <w:rsid w:val="00D11F16"/>
    <w:rsid w:val="00D16A10"/>
    <w:rsid w:val="00D23C02"/>
    <w:rsid w:val="00D24198"/>
    <w:rsid w:val="00D256C8"/>
    <w:rsid w:val="00D311DF"/>
    <w:rsid w:val="00D35B12"/>
    <w:rsid w:val="00D434A2"/>
    <w:rsid w:val="00D4584B"/>
    <w:rsid w:val="00D50E87"/>
    <w:rsid w:val="00D56F1E"/>
    <w:rsid w:val="00D609E3"/>
    <w:rsid w:val="00D61750"/>
    <w:rsid w:val="00D6198A"/>
    <w:rsid w:val="00D65DB1"/>
    <w:rsid w:val="00D71B7C"/>
    <w:rsid w:val="00D72300"/>
    <w:rsid w:val="00D7308F"/>
    <w:rsid w:val="00D769FB"/>
    <w:rsid w:val="00D846CB"/>
    <w:rsid w:val="00D86E53"/>
    <w:rsid w:val="00D87430"/>
    <w:rsid w:val="00D91359"/>
    <w:rsid w:val="00D919D6"/>
    <w:rsid w:val="00D93675"/>
    <w:rsid w:val="00DA2C09"/>
    <w:rsid w:val="00DA3C3D"/>
    <w:rsid w:val="00DB253A"/>
    <w:rsid w:val="00DB28A8"/>
    <w:rsid w:val="00DB3217"/>
    <w:rsid w:val="00DB4101"/>
    <w:rsid w:val="00DB428A"/>
    <w:rsid w:val="00DB43FA"/>
    <w:rsid w:val="00DB5A42"/>
    <w:rsid w:val="00DB7679"/>
    <w:rsid w:val="00DC10D7"/>
    <w:rsid w:val="00DC7860"/>
    <w:rsid w:val="00DD0BDB"/>
    <w:rsid w:val="00DD0E47"/>
    <w:rsid w:val="00DD1ECD"/>
    <w:rsid w:val="00DD5F1D"/>
    <w:rsid w:val="00DD7591"/>
    <w:rsid w:val="00DE51C8"/>
    <w:rsid w:val="00DE6937"/>
    <w:rsid w:val="00DF3A93"/>
    <w:rsid w:val="00DF7DCB"/>
    <w:rsid w:val="00E00049"/>
    <w:rsid w:val="00E05710"/>
    <w:rsid w:val="00E070E9"/>
    <w:rsid w:val="00E11BBC"/>
    <w:rsid w:val="00E1359E"/>
    <w:rsid w:val="00E17898"/>
    <w:rsid w:val="00E21E5B"/>
    <w:rsid w:val="00E2526D"/>
    <w:rsid w:val="00E302DD"/>
    <w:rsid w:val="00E323F7"/>
    <w:rsid w:val="00E34AA5"/>
    <w:rsid w:val="00E35140"/>
    <w:rsid w:val="00E35414"/>
    <w:rsid w:val="00E43BCF"/>
    <w:rsid w:val="00E4476A"/>
    <w:rsid w:val="00E53DB0"/>
    <w:rsid w:val="00E6743C"/>
    <w:rsid w:val="00E7601D"/>
    <w:rsid w:val="00E77CB3"/>
    <w:rsid w:val="00E80D74"/>
    <w:rsid w:val="00E81963"/>
    <w:rsid w:val="00E82101"/>
    <w:rsid w:val="00E91AD5"/>
    <w:rsid w:val="00E91DD7"/>
    <w:rsid w:val="00EA35B5"/>
    <w:rsid w:val="00EB07D6"/>
    <w:rsid w:val="00EB1BD9"/>
    <w:rsid w:val="00EB5F6E"/>
    <w:rsid w:val="00EC27E4"/>
    <w:rsid w:val="00EC46F8"/>
    <w:rsid w:val="00ED0372"/>
    <w:rsid w:val="00ED207F"/>
    <w:rsid w:val="00ED7F68"/>
    <w:rsid w:val="00EF0891"/>
    <w:rsid w:val="00EF1E2B"/>
    <w:rsid w:val="00F04F5A"/>
    <w:rsid w:val="00F12E10"/>
    <w:rsid w:val="00F17341"/>
    <w:rsid w:val="00F21421"/>
    <w:rsid w:val="00F23502"/>
    <w:rsid w:val="00F24A97"/>
    <w:rsid w:val="00F27CD5"/>
    <w:rsid w:val="00F319AD"/>
    <w:rsid w:val="00F31D17"/>
    <w:rsid w:val="00F3371C"/>
    <w:rsid w:val="00F4361E"/>
    <w:rsid w:val="00F43C2F"/>
    <w:rsid w:val="00F51A2F"/>
    <w:rsid w:val="00F51E29"/>
    <w:rsid w:val="00F520FC"/>
    <w:rsid w:val="00F534D1"/>
    <w:rsid w:val="00F53AEE"/>
    <w:rsid w:val="00F56E7C"/>
    <w:rsid w:val="00F613C2"/>
    <w:rsid w:val="00F61B37"/>
    <w:rsid w:val="00F622BD"/>
    <w:rsid w:val="00F6653D"/>
    <w:rsid w:val="00F70C16"/>
    <w:rsid w:val="00F70F43"/>
    <w:rsid w:val="00F71FD2"/>
    <w:rsid w:val="00F767A8"/>
    <w:rsid w:val="00F85B96"/>
    <w:rsid w:val="00FA50DE"/>
    <w:rsid w:val="00FA5FC6"/>
    <w:rsid w:val="00FB0C61"/>
    <w:rsid w:val="00FB20D3"/>
    <w:rsid w:val="00FB3647"/>
    <w:rsid w:val="00FC0FEB"/>
    <w:rsid w:val="00FC2B14"/>
    <w:rsid w:val="00FC38D2"/>
    <w:rsid w:val="00FD447B"/>
    <w:rsid w:val="00FD4AD0"/>
    <w:rsid w:val="00FE05C1"/>
    <w:rsid w:val="00FE1AE4"/>
    <w:rsid w:val="00FE2370"/>
    <w:rsid w:val="00FE44F5"/>
    <w:rsid w:val="00FE6594"/>
    <w:rsid w:val="00FF188C"/>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2B"/>
    <w:rPr>
      <w:rFonts w:ascii="Tahoma" w:hAnsi="Tahoma" w:cs="Tahoma"/>
      <w:sz w:val="16"/>
      <w:szCs w:val="16"/>
    </w:rPr>
  </w:style>
  <w:style w:type="table" w:styleId="a5">
    <w:name w:val="Table Grid"/>
    <w:basedOn w:val="a1"/>
    <w:uiPriority w:val="59"/>
    <w:rsid w:val="005A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3041"/>
    <w:pPr>
      <w:ind w:left="720"/>
      <w:contextualSpacing/>
    </w:pPr>
  </w:style>
  <w:style w:type="paragraph" w:styleId="a7">
    <w:name w:val="header"/>
    <w:basedOn w:val="a"/>
    <w:link w:val="a8"/>
    <w:uiPriority w:val="99"/>
    <w:unhideWhenUsed/>
    <w:rsid w:val="008942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2E7"/>
  </w:style>
  <w:style w:type="paragraph" w:styleId="a9">
    <w:name w:val="footer"/>
    <w:basedOn w:val="a"/>
    <w:link w:val="aa"/>
    <w:uiPriority w:val="99"/>
    <w:unhideWhenUsed/>
    <w:rsid w:val="008942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2E7"/>
  </w:style>
  <w:style w:type="paragraph" w:customStyle="1" w:styleId="ConsPlusNormal">
    <w:name w:val="ConsPlusNormal"/>
    <w:rsid w:val="00A91DB6"/>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12B"/>
    <w:rPr>
      <w:rFonts w:ascii="Tahoma" w:hAnsi="Tahoma" w:cs="Tahoma"/>
      <w:sz w:val="16"/>
      <w:szCs w:val="16"/>
    </w:rPr>
  </w:style>
  <w:style w:type="table" w:styleId="a5">
    <w:name w:val="Table Grid"/>
    <w:basedOn w:val="a1"/>
    <w:uiPriority w:val="59"/>
    <w:rsid w:val="005A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3041"/>
    <w:pPr>
      <w:ind w:left="720"/>
      <w:contextualSpacing/>
    </w:pPr>
  </w:style>
  <w:style w:type="paragraph" w:styleId="a7">
    <w:name w:val="header"/>
    <w:basedOn w:val="a"/>
    <w:link w:val="a8"/>
    <w:uiPriority w:val="99"/>
    <w:unhideWhenUsed/>
    <w:rsid w:val="008942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2E7"/>
  </w:style>
  <w:style w:type="paragraph" w:styleId="a9">
    <w:name w:val="footer"/>
    <w:basedOn w:val="a"/>
    <w:link w:val="aa"/>
    <w:uiPriority w:val="99"/>
    <w:unhideWhenUsed/>
    <w:rsid w:val="008942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2E7"/>
  </w:style>
  <w:style w:type="paragraph" w:customStyle="1" w:styleId="ConsPlusNormal">
    <w:name w:val="ConsPlusNormal"/>
    <w:rsid w:val="00A91DB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E165B33BC3AA8C0D712A2E5EB17F874DCECFA86C790F66062D66BACF87A444C73106428B7CC8E27FoCK" TargetMode="External"/><Relationship Id="rId4" Type="http://schemas.microsoft.com/office/2007/relationships/stylesWithEffects" Target="stylesWithEffects.xml"/><Relationship Id="rId9" Type="http://schemas.openxmlformats.org/officeDocument/2006/relationships/hyperlink" Target="consultantplus://offline/ref=54E165B33BC3AA8C0D712A2E5EB17F874DC5CEA86C700F66062D66BACF87A444C73106428B7CC8E37Fo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8D16-71BD-4F94-B209-19FE10AE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Саичкина Валентина Михайловна</cp:lastModifiedBy>
  <cp:revision>30</cp:revision>
  <cp:lastPrinted>2018-01-19T04:36:00Z</cp:lastPrinted>
  <dcterms:created xsi:type="dcterms:W3CDTF">2017-12-27T08:59:00Z</dcterms:created>
  <dcterms:modified xsi:type="dcterms:W3CDTF">2018-01-19T04:37:00Z</dcterms:modified>
</cp:coreProperties>
</file>